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605" w:rsidRPr="00A86605" w:rsidRDefault="00A86605" w:rsidP="00A86605">
      <w:pPr>
        <w:pStyle w:val="calibre1"/>
        <w:jc w:val="center"/>
        <w:rPr>
          <w:rFonts w:ascii="Helvetica" w:hAnsi="Helvetica"/>
          <w:b/>
          <w:lang w:val="en"/>
        </w:rPr>
      </w:pPr>
      <w:bookmarkStart w:id="0" w:name="_GoBack"/>
      <w:bookmarkEnd w:id="0"/>
      <w:r w:rsidRPr="00A86605">
        <w:rPr>
          <w:rFonts w:ascii="Helvetica" w:hAnsi="Helvetica"/>
          <w:b/>
          <w:i/>
          <w:lang w:val="en"/>
        </w:rPr>
        <w:t>The History Boys</w:t>
      </w:r>
      <w:r w:rsidRPr="00A86605">
        <w:rPr>
          <w:rFonts w:ascii="Helvetica" w:hAnsi="Helvetica"/>
          <w:b/>
          <w:lang w:val="en"/>
        </w:rPr>
        <w:t>, Allan Bennett</w:t>
      </w:r>
    </w:p>
    <w:p w:rsidR="001E1708" w:rsidRPr="00A86605" w:rsidRDefault="001E1708" w:rsidP="001E1708">
      <w:pPr>
        <w:pStyle w:val="calibre1"/>
        <w:rPr>
          <w:rFonts w:ascii="Helvetica" w:hAnsi="Helvetica"/>
          <w:b/>
          <w:sz w:val="20"/>
          <w:szCs w:val="20"/>
          <w:lang w:val="en"/>
        </w:rPr>
      </w:pPr>
      <w:r w:rsidRPr="00A86605">
        <w:rPr>
          <w:rFonts w:ascii="Helvetica" w:hAnsi="Helvetica"/>
          <w:b/>
          <w:sz w:val="20"/>
          <w:szCs w:val="20"/>
          <w:lang w:val="en"/>
        </w:rPr>
        <w:t>WWI</w:t>
      </w:r>
      <w:r w:rsidR="00A86605" w:rsidRPr="00A86605">
        <w:rPr>
          <w:rFonts w:ascii="Helvetica" w:hAnsi="Helvetica"/>
          <w:b/>
          <w:sz w:val="20"/>
          <w:szCs w:val="20"/>
          <w:lang w:val="en"/>
        </w:rPr>
        <w:t xml:space="preserve"> scene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proofErr w:type="gramStart"/>
      <w:r w:rsidRPr="002736EC">
        <w:rPr>
          <w:rFonts w:ascii="Helvetica" w:hAnsi="Helvetica"/>
          <w:sz w:val="20"/>
          <w:szCs w:val="20"/>
          <w:lang w:val="en"/>
        </w:rPr>
        <w:t>Classroom.</w:t>
      </w:r>
      <w:proofErr w:type="gramEnd"/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b/>
          <w:sz w:val="20"/>
          <w:szCs w:val="20"/>
          <w:lang w:val="en"/>
        </w:rPr>
        <w:t>Irwin</w:t>
      </w:r>
      <w:r w:rsidRPr="002736EC">
        <w:rPr>
          <w:rFonts w:ascii="Helvetica" w:hAnsi="Helvetica"/>
          <w:sz w:val="20"/>
          <w:szCs w:val="20"/>
          <w:lang w:val="en"/>
        </w:rPr>
        <w:t xml:space="preserve"> So we arrive eventually at the less-than-startling discovery that so far as the poets are concerned, the First World War gets the thumbs-down.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>We have the mountains of dead on both sides, right … ‘hecatombs’, as you all seem to have read somewhere …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>Anybody know what it means?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b/>
          <w:sz w:val="20"/>
          <w:szCs w:val="20"/>
          <w:lang w:val="en"/>
        </w:rPr>
        <w:t>Posner</w:t>
      </w:r>
      <w:r w:rsidRPr="002736EC">
        <w:rPr>
          <w:rFonts w:ascii="Helvetica" w:hAnsi="Helvetica"/>
          <w:sz w:val="20"/>
          <w:szCs w:val="20"/>
          <w:lang w:val="en"/>
        </w:rPr>
        <w:t xml:space="preserve"> ‘Great public sacrifice of many victims, originally of oxen.’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 xml:space="preserve">Dakin </w:t>
      </w:r>
      <w:proofErr w:type="gramStart"/>
      <w:r w:rsidRPr="002736EC">
        <w:rPr>
          <w:rFonts w:ascii="Helvetica" w:hAnsi="Helvetica"/>
          <w:sz w:val="20"/>
          <w:szCs w:val="20"/>
          <w:lang w:val="en"/>
        </w:rPr>
        <w:t>Which</w:t>
      </w:r>
      <w:proofErr w:type="gramEnd"/>
      <w:r w:rsidRPr="002736EC">
        <w:rPr>
          <w:rFonts w:ascii="Helvetica" w:hAnsi="Helvetica"/>
          <w:sz w:val="20"/>
          <w:szCs w:val="20"/>
          <w:lang w:val="en"/>
        </w:rPr>
        <w:t>, sir, since Wilfred Owen says men were dying like cattle, is the appropriate word.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proofErr w:type="gramStart"/>
      <w:r w:rsidRPr="002736EC">
        <w:rPr>
          <w:rFonts w:ascii="Helvetica" w:hAnsi="Helvetica"/>
          <w:b/>
          <w:sz w:val="20"/>
          <w:szCs w:val="20"/>
          <w:lang w:val="en"/>
        </w:rPr>
        <w:t>Irwin</w:t>
      </w:r>
      <w:r w:rsidRPr="002736EC">
        <w:rPr>
          <w:rFonts w:ascii="Helvetica" w:hAnsi="Helvetica"/>
          <w:sz w:val="20"/>
          <w:szCs w:val="20"/>
          <w:lang w:val="en"/>
        </w:rPr>
        <w:t xml:space="preserve"> True, but no need to look so smug about it.</w:t>
      </w:r>
      <w:proofErr w:type="gramEnd"/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>What else? Come on, tick them all off.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proofErr w:type="spellStart"/>
      <w:proofErr w:type="gramStart"/>
      <w:r w:rsidRPr="002736EC">
        <w:rPr>
          <w:rFonts w:ascii="Helvetica" w:hAnsi="Helvetica"/>
          <w:b/>
          <w:sz w:val="20"/>
          <w:szCs w:val="20"/>
          <w:lang w:val="en"/>
        </w:rPr>
        <w:t>Crowther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 xml:space="preserve"> Trench warfare.</w:t>
      </w:r>
      <w:proofErr w:type="gramEnd"/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>Lockwood Barrenness of the strategy.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proofErr w:type="spellStart"/>
      <w:proofErr w:type="gramStart"/>
      <w:r w:rsidRPr="002736EC">
        <w:rPr>
          <w:rFonts w:ascii="Helvetica" w:hAnsi="Helvetica"/>
          <w:b/>
          <w:sz w:val="20"/>
          <w:szCs w:val="20"/>
          <w:lang w:val="en"/>
        </w:rPr>
        <w:t>Timms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 xml:space="preserve"> On both sides.</w:t>
      </w:r>
      <w:proofErr w:type="gramEnd"/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proofErr w:type="spellStart"/>
      <w:r w:rsidRPr="002736EC">
        <w:rPr>
          <w:rFonts w:ascii="Helvetica" w:hAnsi="Helvetica"/>
          <w:b/>
          <w:sz w:val="20"/>
          <w:szCs w:val="20"/>
          <w:lang w:val="en"/>
        </w:rPr>
        <w:t>Akthar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 xml:space="preserve"> Stupidity of the generals.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proofErr w:type="spellStart"/>
      <w:r w:rsidRPr="002736EC">
        <w:rPr>
          <w:rFonts w:ascii="Helvetica" w:hAnsi="Helvetica"/>
          <w:b/>
          <w:sz w:val="20"/>
          <w:szCs w:val="20"/>
          <w:lang w:val="en"/>
        </w:rPr>
        <w:t>Timms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 xml:space="preserve"> Donkeys, sir.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proofErr w:type="gramStart"/>
      <w:r w:rsidRPr="002736EC">
        <w:rPr>
          <w:rFonts w:ascii="Helvetica" w:hAnsi="Helvetica"/>
          <w:b/>
          <w:sz w:val="20"/>
          <w:szCs w:val="20"/>
          <w:lang w:val="en"/>
        </w:rPr>
        <w:t>Dakin</w:t>
      </w:r>
      <w:r w:rsidRPr="002736EC">
        <w:rPr>
          <w:rFonts w:ascii="Helvetica" w:hAnsi="Helvetica"/>
          <w:sz w:val="20"/>
          <w:szCs w:val="20"/>
          <w:lang w:val="en"/>
        </w:rPr>
        <w:t xml:space="preserve"> </w:t>
      </w:r>
      <w:proofErr w:type="spellStart"/>
      <w:r w:rsidRPr="002736EC">
        <w:rPr>
          <w:rFonts w:ascii="Helvetica" w:hAnsi="Helvetica"/>
          <w:sz w:val="20"/>
          <w:szCs w:val="20"/>
          <w:lang w:val="en"/>
        </w:rPr>
        <w:t>Haigh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 xml:space="preserve"> particularly.</w:t>
      </w:r>
      <w:proofErr w:type="gramEnd"/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proofErr w:type="gramStart"/>
      <w:r w:rsidRPr="002736EC">
        <w:rPr>
          <w:rFonts w:ascii="Helvetica" w:hAnsi="Helvetica"/>
          <w:b/>
          <w:sz w:val="20"/>
          <w:szCs w:val="20"/>
          <w:lang w:val="en"/>
        </w:rPr>
        <w:t>Posner</w:t>
      </w:r>
      <w:r w:rsidRPr="002736EC">
        <w:rPr>
          <w:rFonts w:ascii="Helvetica" w:hAnsi="Helvetica"/>
          <w:sz w:val="20"/>
          <w:szCs w:val="20"/>
          <w:lang w:val="en"/>
        </w:rPr>
        <w:t xml:space="preserve"> Humiliation of Germany at Versailles.</w:t>
      </w:r>
      <w:proofErr w:type="gramEnd"/>
      <w:r w:rsidRPr="002736EC">
        <w:rPr>
          <w:rFonts w:ascii="Helvetica" w:hAnsi="Helvetica"/>
          <w:sz w:val="20"/>
          <w:szCs w:val="20"/>
          <w:lang w:val="en"/>
        </w:rPr>
        <w:t xml:space="preserve"> </w:t>
      </w:r>
      <w:proofErr w:type="gramStart"/>
      <w:r w:rsidRPr="002736EC">
        <w:rPr>
          <w:rFonts w:ascii="Helvetica" w:hAnsi="Helvetica"/>
          <w:sz w:val="20"/>
          <w:szCs w:val="20"/>
          <w:lang w:val="en"/>
        </w:rPr>
        <w:t>Redrawing of national borders.</w:t>
      </w:r>
      <w:proofErr w:type="gramEnd"/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proofErr w:type="spellStart"/>
      <w:proofErr w:type="gramStart"/>
      <w:r w:rsidRPr="002736EC">
        <w:rPr>
          <w:rFonts w:ascii="Helvetica" w:hAnsi="Helvetica"/>
          <w:b/>
          <w:sz w:val="20"/>
          <w:szCs w:val="20"/>
          <w:lang w:val="en"/>
        </w:rPr>
        <w:t>Crowther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 xml:space="preserve"> Ruhr and the Rhineland.</w:t>
      </w:r>
      <w:proofErr w:type="gramEnd"/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proofErr w:type="spellStart"/>
      <w:proofErr w:type="gramStart"/>
      <w:r w:rsidRPr="002736EC">
        <w:rPr>
          <w:rFonts w:ascii="Helvetica" w:hAnsi="Helvetica"/>
          <w:b/>
          <w:sz w:val="20"/>
          <w:szCs w:val="20"/>
          <w:lang w:val="en"/>
        </w:rPr>
        <w:t>Akthar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 xml:space="preserve"> Mass unemployment.</w:t>
      </w:r>
      <w:proofErr w:type="gramEnd"/>
      <w:r w:rsidRPr="002736EC">
        <w:rPr>
          <w:rFonts w:ascii="Helvetica" w:hAnsi="Helvetica"/>
          <w:sz w:val="20"/>
          <w:szCs w:val="20"/>
          <w:lang w:val="en"/>
        </w:rPr>
        <w:t xml:space="preserve"> </w:t>
      </w:r>
      <w:proofErr w:type="gramStart"/>
      <w:r w:rsidRPr="002736EC">
        <w:rPr>
          <w:rFonts w:ascii="Helvetica" w:hAnsi="Helvetica"/>
          <w:sz w:val="20"/>
          <w:szCs w:val="20"/>
          <w:lang w:val="en"/>
        </w:rPr>
        <w:t>Inflation.</w:t>
      </w:r>
      <w:proofErr w:type="gramEnd"/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proofErr w:type="spellStart"/>
      <w:proofErr w:type="gramStart"/>
      <w:r w:rsidRPr="002736EC">
        <w:rPr>
          <w:rFonts w:ascii="Helvetica" w:hAnsi="Helvetica"/>
          <w:b/>
          <w:sz w:val="20"/>
          <w:szCs w:val="20"/>
          <w:lang w:val="en"/>
        </w:rPr>
        <w:t>Timms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 xml:space="preserve"> Collapse of the Weimar Republic.</w:t>
      </w:r>
      <w:proofErr w:type="gramEnd"/>
      <w:r w:rsidRPr="002736EC">
        <w:rPr>
          <w:rFonts w:ascii="Helvetica" w:hAnsi="Helvetica"/>
          <w:sz w:val="20"/>
          <w:szCs w:val="20"/>
          <w:lang w:val="en"/>
        </w:rPr>
        <w:t xml:space="preserve"> </w:t>
      </w:r>
      <w:proofErr w:type="gramStart"/>
      <w:r w:rsidRPr="002736EC">
        <w:rPr>
          <w:rFonts w:ascii="Helvetica" w:hAnsi="Helvetica"/>
          <w:sz w:val="20"/>
          <w:szCs w:val="20"/>
          <w:lang w:val="en"/>
        </w:rPr>
        <w:t>Internal disorder.</w:t>
      </w:r>
      <w:proofErr w:type="gramEnd"/>
      <w:r w:rsidRPr="002736EC">
        <w:rPr>
          <w:rFonts w:ascii="Helvetica" w:hAnsi="Helvetica"/>
          <w:sz w:val="20"/>
          <w:szCs w:val="20"/>
          <w:lang w:val="en"/>
        </w:rPr>
        <w:t xml:space="preserve"> And … The Rise of Hitler!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proofErr w:type="gramStart"/>
      <w:r w:rsidRPr="002736EC">
        <w:rPr>
          <w:rFonts w:ascii="Helvetica" w:hAnsi="Helvetica"/>
          <w:b/>
          <w:sz w:val="20"/>
          <w:szCs w:val="20"/>
          <w:lang w:val="en"/>
        </w:rPr>
        <w:t>Irwin</w:t>
      </w:r>
      <w:r w:rsidRPr="002736EC">
        <w:rPr>
          <w:rFonts w:ascii="Helvetica" w:hAnsi="Helvetica"/>
          <w:sz w:val="20"/>
          <w:szCs w:val="20"/>
          <w:lang w:val="en"/>
        </w:rPr>
        <w:t xml:space="preserve"> So.</w:t>
      </w:r>
      <w:proofErr w:type="gramEnd"/>
      <w:r w:rsidRPr="002736EC">
        <w:rPr>
          <w:rFonts w:ascii="Helvetica" w:hAnsi="Helvetica"/>
          <w:sz w:val="20"/>
          <w:szCs w:val="20"/>
          <w:lang w:val="en"/>
        </w:rPr>
        <w:t xml:space="preserve"> Our overall conclusion is that the origins of the Second War lie in the unsatisfactory outcome of the First.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proofErr w:type="spellStart"/>
      <w:r w:rsidRPr="002736EC">
        <w:rPr>
          <w:rFonts w:ascii="Helvetica" w:hAnsi="Helvetica"/>
          <w:b/>
          <w:sz w:val="20"/>
          <w:szCs w:val="20"/>
          <w:lang w:val="en"/>
        </w:rPr>
        <w:t>Timms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 xml:space="preserve"> (doubtfully) </w:t>
      </w:r>
      <w:proofErr w:type="gramStart"/>
      <w:r w:rsidRPr="002736EC">
        <w:rPr>
          <w:rFonts w:ascii="Helvetica" w:hAnsi="Helvetica"/>
          <w:sz w:val="20"/>
          <w:szCs w:val="20"/>
          <w:lang w:val="en"/>
        </w:rPr>
        <w:t>Yes</w:t>
      </w:r>
      <w:proofErr w:type="gramEnd"/>
      <w:r w:rsidRPr="002736EC">
        <w:rPr>
          <w:rFonts w:ascii="Helvetica" w:hAnsi="Helvetica"/>
          <w:sz w:val="20"/>
          <w:szCs w:val="20"/>
          <w:lang w:val="en"/>
        </w:rPr>
        <w:t>. (</w:t>
      </w:r>
      <w:proofErr w:type="gramStart"/>
      <w:r w:rsidRPr="002736EC">
        <w:rPr>
          <w:rFonts w:ascii="Helvetica" w:hAnsi="Helvetica"/>
          <w:sz w:val="20"/>
          <w:szCs w:val="20"/>
          <w:lang w:val="en"/>
        </w:rPr>
        <w:t>with</w:t>
      </w:r>
      <w:proofErr w:type="gramEnd"/>
      <w:r w:rsidRPr="002736EC">
        <w:rPr>
          <w:rFonts w:ascii="Helvetica" w:hAnsi="Helvetica"/>
          <w:sz w:val="20"/>
          <w:szCs w:val="20"/>
          <w:lang w:val="en"/>
        </w:rPr>
        <w:t xml:space="preserve"> more certainty) Yes.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>Others nod.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proofErr w:type="gramStart"/>
      <w:r w:rsidRPr="002736EC">
        <w:rPr>
          <w:rFonts w:ascii="Helvetica" w:hAnsi="Helvetica"/>
          <w:b/>
          <w:sz w:val="20"/>
          <w:szCs w:val="20"/>
          <w:lang w:val="en"/>
        </w:rPr>
        <w:t>Irwin</w:t>
      </w:r>
      <w:r w:rsidRPr="002736EC">
        <w:rPr>
          <w:rFonts w:ascii="Helvetica" w:hAnsi="Helvetica"/>
          <w:sz w:val="20"/>
          <w:szCs w:val="20"/>
          <w:lang w:val="en"/>
        </w:rPr>
        <w:t xml:space="preserve"> First class.</w:t>
      </w:r>
      <w:proofErr w:type="gramEnd"/>
      <w:r w:rsidRPr="002736EC">
        <w:rPr>
          <w:rFonts w:ascii="Helvetica" w:hAnsi="Helvetica"/>
          <w:sz w:val="20"/>
          <w:szCs w:val="20"/>
          <w:lang w:val="en"/>
        </w:rPr>
        <w:t xml:space="preserve"> Bristol welcomes you with open arms. Manchester longs to have you. You can walk into Leeds. But I am a fellow of </w:t>
      </w:r>
      <w:proofErr w:type="spellStart"/>
      <w:r w:rsidRPr="002736EC">
        <w:rPr>
          <w:rFonts w:ascii="Helvetica" w:hAnsi="Helvetica"/>
          <w:sz w:val="20"/>
          <w:szCs w:val="20"/>
          <w:lang w:val="en"/>
        </w:rPr>
        <w:t>Magdalen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 xml:space="preserve"> College, Oxford, and I have just read seventy papers all saying the same thing and I am asleep …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b/>
          <w:sz w:val="20"/>
          <w:szCs w:val="20"/>
          <w:lang w:val="en"/>
        </w:rPr>
        <w:t>Scripps</w:t>
      </w:r>
      <w:r w:rsidRPr="002736EC">
        <w:rPr>
          <w:rFonts w:ascii="Helvetica" w:hAnsi="Helvetica"/>
          <w:sz w:val="20"/>
          <w:szCs w:val="20"/>
          <w:lang w:val="en"/>
        </w:rPr>
        <w:t xml:space="preserve"> But it’s all true.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b/>
          <w:sz w:val="20"/>
          <w:szCs w:val="20"/>
          <w:lang w:val="en"/>
        </w:rPr>
        <w:t>Irwin</w:t>
      </w:r>
      <w:r w:rsidRPr="002736EC">
        <w:rPr>
          <w:rFonts w:ascii="Helvetica" w:hAnsi="Helvetica"/>
          <w:sz w:val="20"/>
          <w:szCs w:val="20"/>
          <w:lang w:val="en"/>
        </w:rPr>
        <w:t xml:space="preserve"> What has that got to do with it? What has that got to do with anything?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>Let’s go back to 1914 and I’ll put you a different case.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>Try this for size.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 xml:space="preserve">Germany does not want war and if there is an arms race it is Britain who is leading it. </w:t>
      </w:r>
      <w:proofErr w:type="gramStart"/>
      <w:r w:rsidRPr="002736EC">
        <w:rPr>
          <w:rFonts w:ascii="Helvetica" w:hAnsi="Helvetica"/>
          <w:sz w:val="20"/>
          <w:szCs w:val="20"/>
          <w:lang w:val="en"/>
        </w:rPr>
        <w:t>Though there’s no reason why we should want war.</w:t>
      </w:r>
      <w:proofErr w:type="gramEnd"/>
      <w:r w:rsidRPr="002736EC">
        <w:rPr>
          <w:rFonts w:ascii="Helvetica" w:hAnsi="Helvetica"/>
          <w:sz w:val="20"/>
          <w:szCs w:val="20"/>
          <w:lang w:val="en"/>
        </w:rPr>
        <w:t xml:space="preserve"> </w:t>
      </w:r>
      <w:proofErr w:type="gramStart"/>
      <w:r w:rsidRPr="002736EC">
        <w:rPr>
          <w:rFonts w:ascii="Helvetica" w:hAnsi="Helvetica"/>
          <w:sz w:val="20"/>
          <w:szCs w:val="20"/>
          <w:lang w:val="en"/>
        </w:rPr>
        <w:t>Nothing in it for us.</w:t>
      </w:r>
      <w:proofErr w:type="gramEnd"/>
      <w:r w:rsidRPr="002736EC">
        <w:rPr>
          <w:rFonts w:ascii="Helvetica" w:hAnsi="Helvetica"/>
          <w:sz w:val="20"/>
          <w:szCs w:val="20"/>
          <w:lang w:val="en"/>
        </w:rPr>
        <w:t xml:space="preserve"> Better stand back and let Germany and Russia fight it out while we take the imperial pickings.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>These are facts.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 xml:space="preserve">Why do we not care to acknowledge them? The cattle, the </w:t>
      </w:r>
      <w:proofErr w:type="gramStart"/>
      <w:r w:rsidRPr="002736EC">
        <w:rPr>
          <w:rFonts w:ascii="Helvetica" w:hAnsi="Helvetica"/>
          <w:sz w:val="20"/>
          <w:szCs w:val="20"/>
          <w:lang w:val="en"/>
        </w:rPr>
        <w:t>body count</w:t>
      </w:r>
      <w:proofErr w:type="gramEnd"/>
      <w:r w:rsidRPr="002736EC">
        <w:rPr>
          <w:rFonts w:ascii="Helvetica" w:hAnsi="Helvetica"/>
          <w:sz w:val="20"/>
          <w:szCs w:val="20"/>
          <w:lang w:val="en"/>
        </w:rPr>
        <w:t xml:space="preserve">. We still don’t like to admit the war was even partly our fault because so many of our people died. </w:t>
      </w:r>
      <w:proofErr w:type="gramStart"/>
      <w:r w:rsidRPr="002736EC">
        <w:rPr>
          <w:rFonts w:ascii="Helvetica" w:hAnsi="Helvetica"/>
          <w:sz w:val="20"/>
          <w:szCs w:val="20"/>
          <w:lang w:val="en"/>
        </w:rPr>
        <w:t>A photograph on every mantelpiece.</w:t>
      </w:r>
      <w:proofErr w:type="gramEnd"/>
      <w:r w:rsidRPr="002736EC">
        <w:rPr>
          <w:rFonts w:ascii="Helvetica" w:hAnsi="Helvetica"/>
          <w:sz w:val="20"/>
          <w:szCs w:val="20"/>
          <w:lang w:val="en"/>
        </w:rPr>
        <w:t xml:space="preserve"> And all this mourning has veiled the truth. It’s not so much lest we forget, as lest we remember. Because you should </w:t>
      </w:r>
      <w:proofErr w:type="spellStart"/>
      <w:r w:rsidRPr="002736EC">
        <w:rPr>
          <w:rFonts w:ascii="Helvetica" w:hAnsi="Helvetica"/>
          <w:sz w:val="20"/>
          <w:szCs w:val="20"/>
          <w:lang w:val="en"/>
        </w:rPr>
        <w:t>realise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 xml:space="preserve"> that so far as the Cenotaph and the Last Post and all that stuff is concerned, there’s no better way of forgetting something than by commemorating it.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proofErr w:type="gramStart"/>
      <w:r w:rsidRPr="002736EC">
        <w:rPr>
          <w:rFonts w:ascii="Helvetica" w:hAnsi="Helvetica"/>
          <w:sz w:val="20"/>
          <w:szCs w:val="20"/>
          <w:lang w:val="en"/>
        </w:rPr>
        <w:lastRenderedPageBreak/>
        <w:t>And Dakin.</w:t>
      </w:r>
      <w:proofErr w:type="gramEnd"/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proofErr w:type="gramStart"/>
      <w:r w:rsidRPr="002736EC">
        <w:rPr>
          <w:rFonts w:ascii="Helvetica" w:hAnsi="Helvetica"/>
          <w:b/>
          <w:sz w:val="20"/>
          <w:szCs w:val="20"/>
          <w:lang w:val="en"/>
        </w:rPr>
        <w:t>Dakin</w:t>
      </w:r>
      <w:r w:rsidRPr="002736EC">
        <w:rPr>
          <w:rFonts w:ascii="Helvetica" w:hAnsi="Helvetica"/>
          <w:sz w:val="20"/>
          <w:szCs w:val="20"/>
          <w:lang w:val="en"/>
        </w:rPr>
        <w:t xml:space="preserve"> Sir?</w:t>
      </w:r>
      <w:proofErr w:type="gramEnd"/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b/>
          <w:sz w:val="20"/>
          <w:szCs w:val="20"/>
          <w:lang w:val="en"/>
        </w:rPr>
        <w:t>Irwin</w:t>
      </w:r>
      <w:r w:rsidRPr="002736EC">
        <w:rPr>
          <w:rFonts w:ascii="Helvetica" w:hAnsi="Helvetica"/>
          <w:sz w:val="20"/>
          <w:szCs w:val="20"/>
          <w:lang w:val="en"/>
        </w:rPr>
        <w:t xml:space="preserve"> You </w:t>
      </w:r>
      <w:proofErr w:type="gramStart"/>
      <w:r w:rsidRPr="002736EC">
        <w:rPr>
          <w:rFonts w:ascii="Helvetica" w:hAnsi="Helvetica"/>
          <w:sz w:val="20"/>
          <w:szCs w:val="20"/>
          <w:lang w:val="en"/>
        </w:rPr>
        <w:t>were</w:t>
      </w:r>
      <w:proofErr w:type="gramEnd"/>
      <w:r w:rsidRPr="002736EC">
        <w:rPr>
          <w:rFonts w:ascii="Helvetica" w:hAnsi="Helvetica"/>
          <w:sz w:val="20"/>
          <w:szCs w:val="20"/>
          <w:lang w:val="en"/>
        </w:rPr>
        <w:t xml:space="preserve"> the one who was morally superior about </w:t>
      </w:r>
      <w:proofErr w:type="spellStart"/>
      <w:r w:rsidRPr="002736EC">
        <w:rPr>
          <w:rFonts w:ascii="Helvetica" w:hAnsi="Helvetica"/>
          <w:sz w:val="20"/>
          <w:szCs w:val="20"/>
          <w:lang w:val="en"/>
        </w:rPr>
        <w:t>Haigh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>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b/>
          <w:sz w:val="20"/>
          <w:szCs w:val="20"/>
          <w:lang w:val="en"/>
        </w:rPr>
        <w:t>Dakin</w:t>
      </w:r>
      <w:r w:rsidRPr="002736EC">
        <w:rPr>
          <w:rFonts w:ascii="Helvetica" w:hAnsi="Helvetica"/>
          <w:sz w:val="20"/>
          <w:szCs w:val="20"/>
          <w:lang w:val="en"/>
        </w:rPr>
        <w:t xml:space="preserve"> Passchendaele. </w:t>
      </w:r>
      <w:proofErr w:type="gramStart"/>
      <w:r w:rsidRPr="002736EC">
        <w:rPr>
          <w:rFonts w:ascii="Helvetica" w:hAnsi="Helvetica"/>
          <w:sz w:val="20"/>
          <w:szCs w:val="20"/>
          <w:lang w:val="en"/>
        </w:rPr>
        <w:t>The Somme.</w:t>
      </w:r>
      <w:proofErr w:type="gramEnd"/>
      <w:r w:rsidRPr="002736EC">
        <w:rPr>
          <w:rFonts w:ascii="Helvetica" w:hAnsi="Helvetica"/>
          <w:sz w:val="20"/>
          <w:szCs w:val="20"/>
          <w:lang w:val="en"/>
        </w:rPr>
        <w:t xml:space="preserve"> He was a butcher, sir.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b/>
          <w:sz w:val="20"/>
          <w:szCs w:val="20"/>
          <w:lang w:val="en"/>
        </w:rPr>
        <w:t>Irwin</w:t>
      </w:r>
      <w:r w:rsidRPr="002736EC">
        <w:rPr>
          <w:rFonts w:ascii="Helvetica" w:hAnsi="Helvetica"/>
          <w:sz w:val="20"/>
          <w:szCs w:val="20"/>
          <w:lang w:val="en"/>
        </w:rPr>
        <w:t xml:space="preserve"> Yes, but at least he delivered the goods. No, no, the real enemy to </w:t>
      </w:r>
      <w:proofErr w:type="spellStart"/>
      <w:r w:rsidRPr="002736EC">
        <w:rPr>
          <w:rFonts w:ascii="Helvetica" w:hAnsi="Helvetica"/>
          <w:sz w:val="20"/>
          <w:szCs w:val="20"/>
          <w:lang w:val="en"/>
        </w:rPr>
        <w:t>Haigh’s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 xml:space="preserve"> subsequent reputation was the Unknown Soldier. If </w:t>
      </w:r>
      <w:proofErr w:type="spellStart"/>
      <w:r w:rsidRPr="002736EC">
        <w:rPr>
          <w:rFonts w:ascii="Helvetica" w:hAnsi="Helvetica"/>
          <w:sz w:val="20"/>
          <w:szCs w:val="20"/>
          <w:lang w:val="en"/>
        </w:rPr>
        <w:t>Haigh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 xml:space="preserve"> had had any sense he’d have had him disinterred and shot all over again for giving comfort to the enemy.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proofErr w:type="gramStart"/>
      <w:r w:rsidRPr="002736EC">
        <w:rPr>
          <w:rFonts w:ascii="Helvetica" w:hAnsi="Helvetica"/>
          <w:b/>
          <w:sz w:val="20"/>
          <w:szCs w:val="20"/>
          <w:lang w:val="en"/>
        </w:rPr>
        <w:t>Lockwood</w:t>
      </w:r>
      <w:r w:rsidRPr="002736EC">
        <w:rPr>
          <w:rFonts w:ascii="Helvetica" w:hAnsi="Helvetica"/>
          <w:sz w:val="20"/>
          <w:szCs w:val="20"/>
          <w:lang w:val="en"/>
        </w:rPr>
        <w:t xml:space="preserve"> So what about the poets, then?</w:t>
      </w:r>
      <w:proofErr w:type="gramEnd"/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b/>
          <w:sz w:val="20"/>
          <w:szCs w:val="20"/>
          <w:lang w:val="en"/>
        </w:rPr>
        <w:t>Irwin</w:t>
      </w:r>
      <w:r w:rsidRPr="002736EC">
        <w:rPr>
          <w:rFonts w:ascii="Helvetica" w:hAnsi="Helvetica"/>
          <w:sz w:val="20"/>
          <w:szCs w:val="20"/>
          <w:lang w:val="en"/>
        </w:rPr>
        <w:t xml:space="preserve"> What about them? If you read what they actually say as distinct from what they write, most of them seem to have enjoyed the war.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 xml:space="preserve">Siegfried Sassoon was a good officer. Saint Wilfred Owen couldn’t wait to get back to his company. </w:t>
      </w:r>
      <w:proofErr w:type="gramStart"/>
      <w:r w:rsidRPr="002736EC">
        <w:rPr>
          <w:rFonts w:ascii="Helvetica" w:hAnsi="Helvetica"/>
          <w:sz w:val="20"/>
          <w:szCs w:val="20"/>
          <w:lang w:val="en"/>
        </w:rPr>
        <w:t>Both of them surprisingly bloodthirsty.</w:t>
      </w:r>
      <w:proofErr w:type="gramEnd"/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 xml:space="preserve">Poetry is good up to a point. </w:t>
      </w:r>
      <w:proofErr w:type="gramStart"/>
      <w:r w:rsidRPr="002736EC">
        <w:rPr>
          <w:rFonts w:ascii="Helvetica" w:hAnsi="Helvetica"/>
          <w:sz w:val="20"/>
          <w:szCs w:val="20"/>
          <w:lang w:val="en"/>
        </w:rPr>
        <w:t xml:space="preserve">Adds </w:t>
      </w:r>
      <w:proofErr w:type="spellStart"/>
      <w:r w:rsidRPr="002736EC">
        <w:rPr>
          <w:rFonts w:ascii="Helvetica" w:hAnsi="Helvetica"/>
          <w:sz w:val="20"/>
          <w:szCs w:val="20"/>
          <w:lang w:val="en"/>
        </w:rPr>
        <w:t>flavour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>.</w:t>
      </w:r>
      <w:proofErr w:type="gramEnd"/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b/>
          <w:sz w:val="20"/>
          <w:szCs w:val="20"/>
          <w:lang w:val="en"/>
        </w:rPr>
        <w:t>Dakin</w:t>
      </w:r>
      <w:r w:rsidRPr="002736EC">
        <w:rPr>
          <w:rFonts w:ascii="Helvetica" w:hAnsi="Helvetica"/>
          <w:sz w:val="20"/>
          <w:szCs w:val="20"/>
          <w:lang w:val="en"/>
        </w:rPr>
        <w:t xml:space="preserve"> It’s the foreskins again, isn’t it? Bit of garnish.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b/>
          <w:sz w:val="20"/>
          <w:szCs w:val="20"/>
          <w:lang w:val="en"/>
        </w:rPr>
        <w:t>Irwin</w:t>
      </w:r>
      <w:r w:rsidRPr="002736EC">
        <w:rPr>
          <w:rFonts w:ascii="Helvetica" w:hAnsi="Helvetica"/>
          <w:sz w:val="20"/>
          <w:szCs w:val="20"/>
          <w:lang w:val="en"/>
        </w:rPr>
        <w:t xml:space="preserve"> (ignoring this) </w:t>
      </w:r>
      <w:proofErr w:type="gramStart"/>
      <w:r w:rsidRPr="002736EC">
        <w:rPr>
          <w:rFonts w:ascii="Helvetica" w:hAnsi="Helvetica"/>
          <w:sz w:val="20"/>
          <w:szCs w:val="20"/>
          <w:lang w:val="en"/>
        </w:rPr>
        <w:t>But</w:t>
      </w:r>
      <w:proofErr w:type="gramEnd"/>
      <w:r w:rsidRPr="002736EC">
        <w:rPr>
          <w:rFonts w:ascii="Helvetica" w:hAnsi="Helvetica"/>
          <w:sz w:val="20"/>
          <w:szCs w:val="20"/>
          <w:lang w:val="en"/>
        </w:rPr>
        <w:t xml:space="preserve"> if you want to relate the politics to the war, forget Wilfred Owen and try Kipling: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proofErr w:type="spellStart"/>
      <w:r w:rsidRPr="002736EC">
        <w:rPr>
          <w:rFonts w:ascii="Helvetica" w:hAnsi="Helvetica"/>
          <w:b/>
          <w:sz w:val="20"/>
          <w:szCs w:val="20"/>
          <w:lang w:val="en"/>
        </w:rPr>
        <w:t>Akthar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 xml:space="preserve"> Thanks a lot.</w:t>
      </w:r>
    </w:p>
    <w:p w:rsidR="001E1708" w:rsidRPr="002736EC" w:rsidRDefault="001E1708" w:rsidP="001E1708">
      <w:pPr>
        <w:pStyle w:val="calibre3"/>
        <w:rPr>
          <w:rFonts w:ascii="Helvetica" w:hAnsi="Helvetica"/>
          <w:b/>
          <w:sz w:val="20"/>
          <w:szCs w:val="20"/>
          <w:lang w:val="en"/>
        </w:rPr>
      </w:pPr>
      <w:r w:rsidRPr="002736EC">
        <w:rPr>
          <w:rFonts w:ascii="Helvetica" w:hAnsi="Helvetica"/>
          <w:b/>
          <w:sz w:val="20"/>
          <w:szCs w:val="20"/>
          <w:lang w:val="en"/>
        </w:rPr>
        <w:t>Irwin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>‘If any question why we died,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>Tell them because our fathers lied.’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proofErr w:type="gramStart"/>
      <w:r w:rsidRPr="002736EC">
        <w:rPr>
          <w:rFonts w:ascii="Helvetica" w:hAnsi="Helvetica"/>
          <w:sz w:val="20"/>
          <w:szCs w:val="20"/>
          <w:lang w:val="en"/>
        </w:rPr>
        <w:t>In other words …</w:t>
      </w:r>
      <w:proofErr w:type="gramEnd"/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proofErr w:type="spellStart"/>
      <w:proofErr w:type="gramStart"/>
      <w:r w:rsidRPr="002736EC">
        <w:rPr>
          <w:rFonts w:ascii="Helvetica" w:hAnsi="Helvetica"/>
          <w:b/>
          <w:sz w:val="20"/>
          <w:szCs w:val="20"/>
          <w:lang w:val="en"/>
        </w:rPr>
        <w:t>Timms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 xml:space="preserve"> Oh no, sir.</w:t>
      </w:r>
      <w:proofErr w:type="gramEnd"/>
      <w:r w:rsidRPr="002736EC">
        <w:rPr>
          <w:rFonts w:ascii="Helvetica" w:hAnsi="Helvetica"/>
          <w:sz w:val="20"/>
          <w:szCs w:val="20"/>
          <w:lang w:val="en"/>
        </w:rPr>
        <w:t xml:space="preserve"> With respect, can I stop you? No, with a poem or any work of art we can never say ‘in other words’. If it is a work of art there are no other words.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b/>
          <w:sz w:val="20"/>
          <w:szCs w:val="20"/>
          <w:lang w:val="en"/>
        </w:rPr>
        <w:t>Lockwood</w:t>
      </w:r>
      <w:r w:rsidRPr="002736EC">
        <w:rPr>
          <w:rFonts w:ascii="Helvetica" w:hAnsi="Helvetica"/>
          <w:sz w:val="20"/>
          <w:szCs w:val="20"/>
          <w:lang w:val="en"/>
        </w:rPr>
        <w:t xml:space="preserve"> Yes, sir. That’s why it is a work of art in the first place.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>You can’t look at a Rembrandt and say ‘in other words’, can you, sir?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b/>
          <w:sz w:val="20"/>
          <w:szCs w:val="20"/>
          <w:lang w:val="en"/>
        </w:rPr>
        <w:t>Irwin</w:t>
      </w:r>
      <w:r w:rsidRPr="002736EC">
        <w:rPr>
          <w:rFonts w:ascii="Helvetica" w:hAnsi="Helvetica"/>
          <w:sz w:val="20"/>
          <w:szCs w:val="20"/>
          <w:lang w:val="en"/>
        </w:rPr>
        <w:t xml:space="preserve"> is puzzled where all this comes from but is distracted by </w:t>
      </w:r>
      <w:proofErr w:type="spellStart"/>
      <w:r w:rsidRPr="002736EC">
        <w:rPr>
          <w:rFonts w:ascii="Helvetica" w:hAnsi="Helvetica"/>
          <w:sz w:val="20"/>
          <w:szCs w:val="20"/>
          <w:lang w:val="en"/>
        </w:rPr>
        <w:t>Rudge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>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proofErr w:type="spellStart"/>
      <w:r w:rsidRPr="002736EC">
        <w:rPr>
          <w:rFonts w:ascii="Helvetica" w:hAnsi="Helvetica"/>
          <w:b/>
          <w:sz w:val="20"/>
          <w:szCs w:val="20"/>
          <w:lang w:val="en"/>
        </w:rPr>
        <w:t>Rudge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 xml:space="preserve"> So what’s </w:t>
      </w:r>
      <w:r w:rsidRPr="002736EC">
        <w:rPr>
          <w:rStyle w:val="ilad1"/>
          <w:rFonts w:ascii="Arial" w:hAnsi="Arial" w:cs="Arial"/>
          <w:color w:val="auto"/>
          <w:sz w:val="20"/>
          <w:szCs w:val="20"/>
          <w:u w:val="none"/>
          <w:lang w:val="en"/>
          <w:specVanish w:val="0"/>
        </w:rPr>
        <w:t>the verdict</w:t>
      </w:r>
      <w:r w:rsidRPr="002736EC">
        <w:rPr>
          <w:rFonts w:ascii="Helvetica" w:hAnsi="Helvetica"/>
          <w:sz w:val="20"/>
          <w:szCs w:val="20"/>
          <w:lang w:val="en"/>
        </w:rPr>
        <w:t xml:space="preserve"> then, sir? What do I </w:t>
      </w:r>
      <w:r w:rsidRPr="002736EC">
        <w:rPr>
          <w:rStyle w:val="ilad1"/>
          <w:rFonts w:ascii="Arial" w:hAnsi="Arial" w:cs="Arial"/>
          <w:color w:val="auto"/>
          <w:sz w:val="20"/>
          <w:szCs w:val="20"/>
          <w:u w:val="none"/>
          <w:lang w:val="en"/>
          <w:specVanish w:val="0"/>
        </w:rPr>
        <w:t>write</w:t>
      </w:r>
      <w:r w:rsidRPr="002736EC">
        <w:rPr>
          <w:rFonts w:ascii="Helvetica" w:hAnsi="Helvetica"/>
          <w:sz w:val="20"/>
          <w:szCs w:val="20"/>
          <w:lang w:val="en"/>
        </w:rPr>
        <w:t xml:space="preserve"> down?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b/>
          <w:sz w:val="20"/>
          <w:szCs w:val="20"/>
          <w:lang w:val="en"/>
        </w:rPr>
        <w:t>Irwin</w:t>
      </w:r>
      <w:r w:rsidRPr="002736EC">
        <w:rPr>
          <w:rFonts w:ascii="Helvetica" w:hAnsi="Helvetica"/>
          <w:sz w:val="20"/>
          <w:szCs w:val="20"/>
          <w:lang w:val="en"/>
        </w:rPr>
        <w:t xml:space="preserve"> You can write down, </w:t>
      </w:r>
      <w:proofErr w:type="spellStart"/>
      <w:r w:rsidRPr="002736EC">
        <w:rPr>
          <w:rFonts w:ascii="Helvetica" w:hAnsi="Helvetica"/>
          <w:sz w:val="20"/>
          <w:szCs w:val="20"/>
          <w:lang w:val="en"/>
        </w:rPr>
        <w:t>Rudge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 xml:space="preserve">, that ‘I must not write down every word that </w:t>
      </w:r>
      <w:r w:rsidRPr="002736EC">
        <w:rPr>
          <w:rStyle w:val="ilad1"/>
          <w:rFonts w:ascii="Arial" w:hAnsi="Arial" w:cs="Arial"/>
          <w:color w:val="auto"/>
          <w:sz w:val="20"/>
          <w:szCs w:val="20"/>
          <w:u w:val="none"/>
          <w:lang w:val="en"/>
          <w:specVanish w:val="0"/>
        </w:rPr>
        <w:t>teacher</w:t>
      </w:r>
      <w:r w:rsidRPr="002736EC">
        <w:rPr>
          <w:rFonts w:ascii="Helvetica" w:hAnsi="Helvetica"/>
          <w:sz w:val="20"/>
          <w:szCs w:val="20"/>
          <w:lang w:val="en"/>
        </w:rPr>
        <w:t xml:space="preserve"> says.’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 xml:space="preserve">You can also </w:t>
      </w:r>
      <w:proofErr w:type="spellStart"/>
      <w:r w:rsidRPr="002736EC">
        <w:rPr>
          <w:rFonts w:ascii="Helvetica" w:hAnsi="Helvetica"/>
          <w:sz w:val="20"/>
          <w:szCs w:val="20"/>
          <w:lang w:val="en"/>
        </w:rPr>
        <w:t>wArite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 xml:space="preserve"> down that the First </w:t>
      </w:r>
      <w:r w:rsidRPr="002736EC">
        <w:rPr>
          <w:rStyle w:val="ilad1"/>
          <w:rFonts w:ascii="Arial" w:hAnsi="Arial" w:cs="Arial"/>
          <w:color w:val="auto"/>
          <w:sz w:val="20"/>
          <w:szCs w:val="20"/>
          <w:u w:val="none"/>
          <w:lang w:val="en"/>
          <w:specVanish w:val="0"/>
        </w:rPr>
        <w:t>World War</w:t>
      </w:r>
      <w:r w:rsidRPr="002736EC">
        <w:rPr>
          <w:rFonts w:ascii="Helvetica" w:hAnsi="Helvetica"/>
          <w:sz w:val="20"/>
          <w:szCs w:val="20"/>
          <w:lang w:val="en"/>
        </w:rPr>
        <w:t xml:space="preserve"> was0a mistake. It was not a tragedy.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 xml:space="preserve">And as for the truth, Scripps, which you were </w:t>
      </w:r>
      <w:r w:rsidRPr="002736EC">
        <w:rPr>
          <w:rStyle w:val="ilad1"/>
          <w:rFonts w:ascii="Arial" w:hAnsi="Arial" w:cs="Arial"/>
          <w:color w:val="auto"/>
          <w:sz w:val="20"/>
          <w:szCs w:val="20"/>
          <w:u w:val="none"/>
          <w:lang w:val="en"/>
          <w:specVanish w:val="0"/>
        </w:rPr>
        <w:t>worrying</w:t>
      </w:r>
      <w:r w:rsidRPr="002736EC">
        <w:rPr>
          <w:rFonts w:ascii="Helvetica" w:hAnsi="Helvetica"/>
          <w:sz w:val="20"/>
          <w:szCs w:val="20"/>
          <w:lang w:val="en"/>
        </w:rPr>
        <w:t xml:space="preserve"> about: truth is no more at </w:t>
      </w:r>
      <w:r w:rsidRPr="002736EC">
        <w:rPr>
          <w:rStyle w:val="ilad1"/>
          <w:rFonts w:ascii="Arial" w:hAnsi="Arial" w:cs="Arial"/>
          <w:color w:val="auto"/>
          <w:sz w:val="20"/>
          <w:szCs w:val="20"/>
          <w:u w:val="none"/>
          <w:lang w:val="en"/>
          <w:specVanish w:val="0"/>
        </w:rPr>
        <w:t>issue</w:t>
      </w:r>
      <w:r w:rsidRPr="002736EC">
        <w:rPr>
          <w:rFonts w:ascii="Helvetica" w:hAnsi="Helvetica"/>
          <w:sz w:val="20"/>
          <w:szCs w:val="20"/>
          <w:lang w:val="en"/>
        </w:rPr>
        <w:t xml:space="preserve"> in an examination than thirst at a wine-tasting or fashion at a striptease.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b/>
          <w:sz w:val="20"/>
          <w:szCs w:val="20"/>
          <w:lang w:val="en"/>
        </w:rPr>
        <w:t>Dakin</w:t>
      </w:r>
      <w:r w:rsidRPr="002736EC">
        <w:rPr>
          <w:rFonts w:ascii="Helvetica" w:hAnsi="Helvetica"/>
          <w:sz w:val="20"/>
          <w:szCs w:val="20"/>
          <w:lang w:val="en"/>
        </w:rPr>
        <w:t xml:space="preserve"> Do you really believe that, sir, or are you just trying to make us think?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b/>
          <w:sz w:val="20"/>
          <w:szCs w:val="20"/>
          <w:lang w:val="en"/>
        </w:rPr>
        <w:t>Scripps</w:t>
      </w:r>
      <w:r w:rsidRPr="002736EC">
        <w:rPr>
          <w:rFonts w:ascii="Helvetica" w:hAnsi="Helvetica"/>
          <w:sz w:val="20"/>
          <w:szCs w:val="20"/>
          <w:lang w:val="en"/>
        </w:rPr>
        <w:t xml:space="preserve"> You can’t explain away the poetry, sir.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b/>
          <w:sz w:val="20"/>
          <w:szCs w:val="20"/>
          <w:lang w:val="en"/>
        </w:rPr>
        <w:t>Lockwood</w:t>
      </w:r>
      <w:r w:rsidRPr="002736EC">
        <w:rPr>
          <w:rFonts w:ascii="Helvetica" w:hAnsi="Helvetica"/>
          <w:sz w:val="20"/>
          <w:szCs w:val="20"/>
          <w:lang w:val="en"/>
        </w:rPr>
        <w:t xml:space="preserve"> No, sir. Art wins in the end.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>The bell goes.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b/>
          <w:sz w:val="20"/>
          <w:szCs w:val="20"/>
          <w:lang w:val="en"/>
        </w:rPr>
        <w:t>Scripps</w:t>
      </w:r>
      <w:r w:rsidRPr="002736EC">
        <w:rPr>
          <w:rFonts w:ascii="Helvetica" w:hAnsi="Helvetica"/>
          <w:sz w:val="20"/>
          <w:szCs w:val="20"/>
          <w:lang w:val="en"/>
        </w:rPr>
        <w:t xml:space="preserve"> What about this, sir?</w:t>
      </w:r>
    </w:p>
    <w:p w:rsidR="001E1708" w:rsidRPr="002736EC" w:rsidRDefault="001E1708" w:rsidP="001E1708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>‘Those long uneven lines</w:t>
      </w:r>
    </w:p>
    <w:p w:rsidR="002736EC" w:rsidRPr="002736EC" w:rsidRDefault="002736EC" w:rsidP="002736EC">
      <w:pPr>
        <w:pStyle w:val="calibre3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>Standing as patiently</w:t>
      </w:r>
    </w:p>
    <w:p w:rsidR="002736EC" w:rsidRPr="002736EC" w:rsidRDefault="002736EC" w:rsidP="002736EC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>As if they were stretched outside</w:t>
      </w:r>
    </w:p>
    <w:p w:rsidR="002736EC" w:rsidRPr="002736EC" w:rsidRDefault="002736EC" w:rsidP="002736EC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>The Oval or Villa Park,</w:t>
      </w:r>
    </w:p>
    <w:p w:rsidR="002736EC" w:rsidRPr="002736EC" w:rsidRDefault="002736EC" w:rsidP="002736EC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>The crowns of hats, the sun</w:t>
      </w:r>
    </w:p>
    <w:p w:rsidR="002736EC" w:rsidRPr="002736EC" w:rsidRDefault="002736EC" w:rsidP="002736EC">
      <w:pPr>
        <w:pStyle w:val="calibre3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lastRenderedPageBreak/>
        <w:t xml:space="preserve">On </w:t>
      </w:r>
      <w:proofErr w:type="spellStart"/>
      <w:r w:rsidRPr="002736EC">
        <w:rPr>
          <w:rFonts w:ascii="Helvetica" w:hAnsi="Helvetica"/>
          <w:sz w:val="20"/>
          <w:szCs w:val="20"/>
          <w:lang w:val="en"/>
        </w:rPr>
        <w:t>moustached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 xml:space="preserve"> archaic faces</w:t>
      </w:r>
    </w:p>
    <w:p w:rsidR="002736EC" w:rsidRPr="002736EC" w:rsidRDefault="002736EC" w:rsidP="002736EC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>Grinning as if it were all</w:t>
      </w:r>
    </w:p>
    <w:p w:rsidR="002736EC" w:rsidRPr="002736EC" w:rsidRDefault="002736EC" w:rsidP="002736EC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>An August Bank Holiday lark …’</w:t>
      </w:r>
    </w:p>
    <w:p w:rsidR="002736EC" w:rsidRPr="002736EC" w:rsidRDefault="002736EC" w:rsidP="002736EC">
      <w:pPr>
        <w:pStyle w:val="calibre1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t xml:space="preserve">The others take up the lines of Larkin’s poem, maybe saying a couple of lines each through to the end, as they go - but matter of </w:t>
      </w:r>
      <w:proofErr w:type="spellStart"/>
      <w:r w:rsidRPr="002736EC">
        <w:rPr>
          <w:rFonts w:ascii="Helvetica" w:hAnsi="Helvetica"/>
          <w:sz w:val="20"/>
          <w:szCs w:val="20"/>
          <w:lang w:val="en"/>
        </w:rPr>
        <w:t>factly</w:t>
      </w:r>
      <w:proofErr w:type="spellEnd"/>
      <w:r w:rsidRPr="002736EC">
        <w:rPr>
          <w:rFonts w:ascii="Helvetica" w:hAnsi="Helvetica"/>
          <w:sz w:val="20"/>
          <w:szCs w:val="20"/>
          <w:lang w:val="en"/>
        </w:rPr>
        <w:t>.</w:t>
      </w:r>
    </w:p>
    <w:p w:rsidR="002736EC" w:rsidRPr="002736EC" w:rsidRDefault="002736EC" w:rsidP="002736EC">
      <w:pPr>
        <w:spacing w:after="135" w:line="240" w:lineRule="auto"/>
        <w:rPr>
          <w:rFonts w:ascii="Helvetica" w:eastAsia="Times New Roman" w:hAnsi="Helvetica" w:cs="Times New Roman"/>
          <w:b/>
          <w:sz w:val="20"/>
          <w:szCs w:val="20"/>
          <w:lang w:val="en" w:eastAsia="fr-FR"/>
        </w:rPr>
      </w:pPr>
      <w:r w:rsidRPr="002736EC">
        <w:rPr>
          <w:rFonts w:ascii="Helvetica" w:eastAsia="Times New Roman" w:hAnsi="Helvetica" w:cs="Times New Roman"/>
          <w:b/>
          <w:sz w:val="20"/>
          <w:szCs w:val="20"/>
          <w:lang w:val="en" w:eastAsia="fr-FR"/>
        </w:rPr>
        <w:t>Lockwood</w:t>
      </w:r>
    </w:p>
    <w:p w:rsidR="002736EC" w:rsidRPr="002736EC" w:rsidRDefault="002736EC" w:rsidP="002736EC">
      <w:pPr>
        <w:spacing w:after="135" w:line="240" w:lineRule="auto"/>
        <w:rPr>
          <w:rFonts w:ascii="Helvetica" w:eastAsia="Times New Roman" w:hAnsi="Helvetica" w:cs="Times New Roman"/>
          <w:sz w:val="20"/>
          <w:szCs w:val="20"/>
          <w:lang w:val="en" w:eastAsia="fr-FR"/>
        </w:rPr>
      </w:pPr>
      <w:r w:rsidRPr="002736EC">
        <w:rPr>
          <w:rFonts w:ascii="Helvetica" w:eastAsia="Times New Roman" w:hAnsi="Helvetica" w:cs="Times New Roman"/>
          <w:sz w:val="20"/>
          <w:szCs w:val="20"/>
          <w:lang w:val="en" w:eastAsia="fr-FR"/>
        </w:rPr>
        <w:t>‘Never such innocence,</w:t>
      </w:r>
    </w:p>
    <w:p w:rsidR="002736EC" w:rsidRPr="002736EC" w:rsidRDefault="002736EC" w:rsidP="002736EC">
      <w:pPr>
        <w:spacing w:after="135" w:line="240" w:lineRule="auto"/>
        <w:rPr>
          <w:rFonts w:ascii="Helvetica" w:eastAsia="Times New Roman" w:hAnsi="Helvetica" w:cs="Times New Roman"/>
          <w:sz w:val="20"/>
          <w:szCs w:val="20"/>
          <w:lang w:val="en" w:eastAsia="fr-FR"/>
        </w:rPr>
      </w:pPr>
      <w:r w:rsidRPr="002736EC">
        <w:rPr>
          <w:rFonts w:ascii="Helvetica" w:eastAsia="Times New Roman" w:hAnsi="Helvetica" w:cs="Times New Roman"/>
          <w:sz w:val="20"/>
          <w:szCs w:val="20"/>
          <w:lang w:val="en" w:eastAsia="fr-FR"/>
        </w:rPr>
        <w:t>Never before or since,</w:t>
      </w:r>
    </w:p>
    <w:p w:rsidR="002736EC" w:rsidRPr="002736EC" w:rsidRDefault="002736EC" w:rsidP="002736EC">
      <w:pPr>
        <w:pStyle w:val="calibre3"/>
        <w:rPr>
          <w:rFonts w:ascii="Helvetica" w:hAnsi="Helvetica"/>
          <w:sz w:val="20"/>
          <w:szCs w:val="20"/>
          <w:lang w:val="en"/>
        </w:rPr>
      </w:pPr>
      <w:r w:rsidRPr="002736EC">
        <w:rPr>
          <w:rFonts w:ascii="Helvetica" w:hAnsi="Helvetica"/>
          <w:sz w:val="20"/>
          <w:szCs w:val="20"/>
          <w:lang w:val="en"/>
        </w:rPr>
        <w:br/>
        <w:t>As changed itself to past</w:t>
      </w:r>
    </w:p>
    <w:p w:rsidR="002736EC" w:rsidRPr="002736EC" w:rsidRDefault="002736EC" w:rsidP="002736EC">
      <w:pPr>
        <w:spacing w:after="135" w:line="240" w:lineRule="auto"/>
        <w:rPr>
          <w:rFonts w:ascii="Helvetica" w:eastAsia="Times New Roman" w:hAnsi="Helvetica" w:cs="Times New Roman"/>
          <w:sz w:val="20"/>
          <w:szCs w:val="20"/>
          <w:lang w:val="en" w:eastAsia="fr-FR"/>
        </w:rPr>
      </w:pPr>
      <w:r w:rsidRPr="002736EC">
        <w:rPr>
          <w:rFonts w:ascii="Helvetica" w:eastAsia="Times New Roman" w:hAnsi="Helvetica" w:cs="Times New Roman"/>
          <w:sz w:val="20"/>
          <w:szCs w:val="20"/>
          <w:lang w:val="en" w:eastAsia="fr-FR"/>
        </w:rPr>
        <w:t>Without a word -</w:t>
      </w:r>
    </w:p>
    <w:p w:rsidR="002736EC" w:rsidRPr="002736EC" w:rsidRDefault="002736EC" w:rsidP="002736EC">
      <w:pPr>
        <w:spacing w:after="135" w:line="240" w:lineRule="auto"/>
        <w:rPr>
          <w:rFonts w:ascii="Helvetica" w:eastAsia="Times New Roman" w:hAnsi="Helvetica" w:cs="Times New Roman"/>
          <w:b/>
          <w:sz w:val="20"/>
          <w:szCs w:val="20"/>
          <w:lang w:val="en" w:eastAsia="fr-FR"/>
        </w:rPr>
      </w:pPr>
      <w:proofErr w:type="spellStart"/>
      <w:r w:rsidRPr="002736EC">
        <w:rPr>
          <w:rFonts w:ascii="Helvetica" w:eastAsia="Times New Roman" w:hAnsi="Helvetica" w:cs="Times New Roman"/>
          <w:b/>
          <w:sz w:val="20"/>
          <w:szCs w:val="20"/>
          <w:lang w:val="en" w:eastAsia="fr-FR"/>
        </w:rPr>
        <w:t>Akthar</w:t>
      </w:r>
      <w:proofErr w:type="spellEnd"/>
    </w:p>
    <w:p w:rsidR="002736EC" w:rsidRPr="002736EC" w:rsidRDefault="002736EC" w:rsidP="002736EC">
      <w:pPr>
        <w:spacing w:after="135" w:line="240" w:lineRule="auto"/>
        <w:rPr>
          <w:rFonts w:ascii="Helvetica" w:eastAsia="Times New Roman" w:hAnsi="Helvetica" w:cs="Times New Roman"/>
          <w:sz w:val="20"/>
          <w:szCs w:val="20"/>
          <w:lang w:val="en" w:eastAsia="fr-FR"/>
        </w:rPr>
      </w:pPr>
      <w:r w:rsidRPr="002736EC">
        <w:rPr>
          <w:rFonts w:ascii="Helvetica" w:eastAsia="Times New Roman" w:hAnsi="Helvetica" w:cs="Times New Roman"/>
          <w:sz w:val="20"/>
          <w:szCs w:val="20"/>
          <w:lang w:val="en" w:eastAsia="fr-FR"/>
        </w:rPr>
        <w:t>‘- the men</w:t>
      </w:r>
    </w:p>
    <w:p w:rsidR="002736EC" w:rsidRPr="002736EC" w:rsidRDefault="002736EC" w:rsidP="002736EC">
      <w:pPr>
        <w:spacing w:after="135" w:line="240" w:lineRule="auto"/>
        <w:rPr>
          <w:rFonts w:ascii="Helvetica" w:eastAsia="Times New Roman" w:hAnsi="Helvetica" w:cs="Times New Roman"/>
          <w:sz w:val="20"/>
          <w:szCs w:val="20"/>
          <w:lang w:val="en" w:eastAsia="fr-FR"/>
        </w:rPr>
      </w:pPr>
      <w:r w:rsidRPr="002736EC">
        <w:rPr>
          <w:rFonts w:ascii="Helvetica" w:eastAsia="Times New Roman" w:hAnsi="Helvetica" w:cs="Times New Roman"/>
          <w:sz w:val="20"/>
          <w:szCs w:val="20"/>
          <w:lang w:val="en" w:eastAsia="fr-FR"/>
        </w:rPr>
        <w:t>Leaving the gardens tidy,</w:t>
      </w:r>
    </w:p>
    <w:p w:rsidR="002736EC" w:rsidRPr="002736EC" w:rsidRDefault="002736EC" w:rsidP="002736EC">
      <w:pPr>
        <w:spacing w:after="135" w:line="240" w:lineRule="auto"/>
        <w:rPr>
          <w:rFonts w:ascii="Helvetica" w:eastAsia="Times New Roman" w:hAnsi="Helvetica" w:cs="Times New Roman"/>
          <w:b/>
          <w:sz w:val="20"/>
          <w:szCs w:val="20"/>
          <w:lang w:val="en" w:eastAsia="fr-FR"/>
        </w:rPr>
      </w:pPr>
      <w:r w:rsidRPr="002736EC">
        <w:rPr>
          <w:rFonts w:ascii="Helvetica" w:eastAsia="Times New Roman" w:hAnsi="Helvetica" w:cs="Times New Roman"/>
          <w:b/>
          <w:sz w:val="20"/>
          <w:szCs w:val="20"/>
          <w:lang w:val="en" w:eastAsia="fr-FR"/>
        </w:rPr>
        <w:t>Posner</w:t>
      </w:r>
    </w:p>
    <w:p w:rsidR="002736EC" w:rsidRPr="002736EC" w:rsidRDefault="002736EC" w:rsidP="002736EC">
      <w:pPr>
        <w:spacing w:after="135" w:line="240" w:lineRule="auto"/>
        <w:rPr>
          <w:rFonts w:ascii="Helvetica" w:eastAsia="Times New Roman" w:hAnsi="Helvetica" w:cs="Times New Roman"/>
          <w:sz w:val="20"/>
          <w:szCs w:val="20"/>
          <w:lang w:val="en" w:eastAsia="fr-FR"/>
        </w:rPr>
      </w:pPr>
      <w:r w:rsidRPr="002736EC">
        <w:rPr>
          <w:rFonts w:ascii="Helvetica" w:eastAsia="Times New Roman" w:hAnsi="Helvetica" w:cs="Times New Roman"/>
          <w:sz w:val="20"/>
          <w:szCs w:val="20"/>
          <w:lang w:val="en" w:eastAsia="fr-FR"/>
        </w:rPr>
        <w:t xml:space="preserve">‘The </w:t>
      </w:r>
      <w:r w:rsidRPr="002736EC">
        <w:rPr>
          <w:rFonts w:ascii="Arial" w:eastAsia="Times New Roman" w:hAnsi="Arial" w:cs="Arial"/>
          <w:sz w:val="20"/>
          <w:szCs w:val="20"/>
          <w:lang w:val="en" w:eastAsia="fr-FR"/>
        </w:rPr>
        <w:t>thousands</w:t>
      </w:r>
      <w:r w:rsidRPr="002736EC">
        <w:rPr>
          <w:rFonts w:ascii="Helvetica" w:eastAsia="Times New Roman" w:hAnsi="Helvetica" w:cs="Times New Roman"/>
          <w:sz w:val="20"/>
          <w:szCs w:val="20"/>
          <w:lang w:val="en" w:eastAsia="fr-FR"/>
        </w:rPr>
        <w:t xml:space="preserve"> of marriages</w:t>
      </w:r>
    </w:p>
    <w:p w:rsidR="002736EC" w:rsidRPr="002736EC" w:rsidRDefault="002736EC" w:rsidP="002736EC">
      <w:pPr>
        <w:spacing w:after="135" w:line="240" w:lineRule="auto"/>
        <w:rPr>
          <w:rFonts w:ascii="Helvetica" w:eastAsia="Times New Roman" w:hAnsi="Helvetica" w:cs="Times New Roman"/>
          <w:sz w:val="20"/>
          <w:szCs w:val="20"/>
          <w:lang w:val="en" w:eastAsia="fr-FR"/>
        </w:rPr>
      </w:pPr>
      <w:r w:rsidRPr="002736EC">
        <w:rPr>
          <w:rFonts w:ascii="Helvetica" w:eastAsia="Times New Roman" w:hAnsi="Helvetica" w:cs="Times New Roman"/>
          <w:sz w:val="20"/>
          <w:szCs w:val="20"/>
          <w:lang w:val="en" w:eastAsia="fr-FR"/>
        </w:rPr>
        <w:t>Lasting a little while longer:</w:t>
      </w:r>
    </w:p>
    <w:p w:rsidR="002736EC" w:rsidRPr="002736EC" w:rsidRDefault="002736EC" w:rsidP="002736EC">
      <w:pPr>
        <w:spacing w:after="135" w:line="240" w:lineRule="auto"/>
        <w:rPr>
          <w:rFonts w:ascii="Helvetica" w:eastAsia="Times New Roman" w:hAnsi="Helvetica" w:cs="Times New Roman"/>
          <w:b/>
          <w:sz w:val="20"/>
          <w:szCs w:val="20"/>
          <w:lang w:val="en" w:eastAsia="fr-FR"/>
        </w:rPr>
      </w:pPr>
      <w:proofErr w:type="spellStart"/>
      <w:r w:rsidRPr="002736EC">
        <w:rPr>
          <w:rFonts w:ascii="Helvetica" w:eastAsia="Times New Roman" w:hAnsi="Helvetica" w:cs="Times New Roman"/>
          <w:b/>
          <w:sz w:val="20"/>
          <w:szCs w:val="20"/>
          <w:lang w:val="en" w:eastAsia="fr-FR"/>
        </w:rPr>
        <w:t>Timms</w:t>
      </w:r>
      <w:proofErr w:type="spellEnd"/>
    </w:p>
    <w:p w:rsidR="002736EC" w:rsidRPr="002736EC" w:rsidRDefault="002736EC" w:rsidP="002736EC">
      <w:pPr>
        <w:spacing w:after="135" w:line="240" w:lineRule="auto"/>
        <w:rPr>
          <w:rFonts w:ascii="Helvetica" w:eastAsia="Times New Roman" w:hAnsi="Helvetica" w:cs="Times New Roman"/>
          <w:sz w:val="20"/>
          <w:szCs w:val="20"/>
          <w:lang w:val="en" w:eastAsia="fr-FR"/>
        </w:rPr>
      </w:pPr>
      <w:proofErr w:type="gramStart"/>
      <w:r w:rsidRPr="002736EC">
        <w:rPr>
          <w:rFonts w:ascii="Helvetica" w:eastAsia="Times New Roman" w:hAnsi="Helvetica" w:cs="Times New Roman"/>
          <w:sz w:val="20"/>
          <w:szCs w:val="20"/>
          <w:lang w:val="en" w:eastAsia="fr-FR"/>
        </w:rPr>
        <w:t>‘Never such innocence again.’</w:t>
      </w:r>
      <w:proofErr w:type="gramEnd"/>
    </w:p>
    <w:p w:rsidR="002736EC" w:rsidRPr="002736EC" w:rsidRDefault="002736EC" w:rsidP="002736EC">
      <w:pPr>
        <w:spacing w:after="135" w:line="240" w:lineRule="auto"/>
        <w:rPr>
          <w:rFonts w:ascii="Helvetica" w:eastAsia="Times New Roman" w:hAnsi="Helvetica" w:cs="Times New Roman"/>
          <w:sz w:val="20"/>
          <w:szCs w:val="20"/>
          <w:lang w:val="en" w:eastAsia="fr-FR"/>
        </w:rPr>
      </w:pPr>
      <w:r w:rsidRPr="002736EC">
        <w:rPr>
          <w:rFonts w:ascii="Helvetica" w:eastAsia="Times New Roman" w:hAnsi="Helvetica" w:cs="Times New Roman"/>
          <w:b/>
          <w:sz w:val="20"/>
          <w:szCs w:val="20"/>
          <w:lang w:val="en" w:eastAsia="fr-FR"/>
        </w:rPr>
        <w:t>Irwin</w:t>
      </w:r>
      <w:r w:rsidRPr="002736EC">
        <w:rPr>
          <w:rFonts w:ascii="Helvetica" w:eastAsia="Times New Roman" w:hAnsi="Helvetica" w:cs="Times New Roman"/>
          <w:sz w:val="20"/>
          <w:szCs w:val="20"/>
          <w:lang w:val="en" w:eastAsia="fr-FR"/>
        </w:rPr>
        <w:t xml:space="preserve"> How come you know all this by heart? </w:t>
      </w:r>
      <w:proofErr w:type="gramStart"/>
      <w:r w:rsidRPr="002736EC">
        <w:rPr>
          <w:rFonts w:ascii="Helvetica" w:eastAsia="Times New Roman" w:hAnsi="Helvetica" w:cs="Times New Roman"/>
          <w:sz w:val="20"/>
          <w:szCs w:val="20"/>
          <w:lang w:val="en" w:eastAsia="fr-FR"/>
        </w:rPr>
        <w:t>(Baffled, shouts.)</w:t>
      </w:r>
      <w:proofErr w:type="gramEnd"/>
      <w:r w:rsidRPr="002736EC">
        <w:rPr>
          <w:rFonts w:ascii="Helvetica" w:eastAsia="Times New Roman" w:hAnsi="Helvetica" w:cs="Times New Roman"/>
          <w:sz w:val="20"/>
          <w:szCs w:val="20"/>
          <w:lang w:val="en" w:eastAsia="fr-FR"/>
        </w:rPr>
        <w:t xml:space="preserve"> Not that it answers the question. (He goes.)</w:t>
      </w:r>
    </w:p>
    <w:p w:rsidR="002736EC" w:rsidRPr="002736EC" w:rsidRDefault="002736EC" w:rsidP="002736EC">
      <w:pPr>
        <w:spacing w:after="135" w:line="240" w:lineRule="auto"/>
        <w:rPr>
          <w:rFonts w:ascii="Helvetica" w:eastAsia="Times New Roman" w:hAnsi="Helvetica" w:cs="Times New Roman"/>
          <w:sz w:val="20"/>
          <w:szCs w:val="20"/>
          <w:lang w:val="en" w:eastAsia="fr-FR"/>
        </w:rPr>
      </w:pPr>
      <w:proofErr w:type="gramStart"/>
      <w:r w:rsidRPr="002736EC">
        <w:rPr>
          <w:rFonts w:ascii="Helvetica" w:eastAsia="Times New Roman" w:hAnsi="Helvetica" w:cs="Times New Roman"/>
          <w:b/>
          <w:sz w:val="20"/>
          <w:szCs w:val="20"/>
          <w:lang w:val="en" w:eastAsia="fr-FR"/>
        </w:rPr>
        <w:t>Scripps</w:t>
      </w:r>
      <w:r w:rsidRPr="002736EC">
        <w:rPr>
          <w:rFonts w:ascii="Helvetica" w:eastAsia="Times New Roman" w:hAnsi="Helvetica" w:cs="Times New Roman"/>
          <w:sz w:val="20"/>
          <w:szCs w:val="20"/>
          <w:lang w:val="en" w:eastAsia="fr-FR"/>
        </w:rPr>
        <w:t xml:space="preserve"> So much for our glorious dead.</w:t>
      </w:r>
      <w:proofErr w:type="gramEnd"/>
    </w:p>
    <w:p w:rsidR="001E1708" w:rsidRDefault="001E1708" w:rsidP="002736EC">
      <w:pPr>
        <w:spacing w:after="0" w:line="240" w:lineRule="auto"/>
        <w:rPr>
          <w:rFonts w:ascii="Helvetica" w:hAnsi="Helvetica"/>
          <w:color w:val="333333"/>
          <w:sz w:val="20"/>
          <w:szCs w:val="20"/>
          <w:lang w:val="en"/>
        </w:rPr>
      </w:pP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Posner comes in.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Hector Ah, Posner.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No Dakin?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Posner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With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</w:t>
      </w:r>
      <w:proofErr w:type="spellStart"/>
      <w:r>
        <w:rPr>
          <w:rFonts w:ascii="Helvetica" w:hAnsi="Helvetica"/>
          <w:color w:val="333333"/>
          <w:sz w:val="20"/>
          <w:szCs w:val="20"/>
          <w:lang w:val="en"/>
        </w:rPr>
        <w:t>Mr</w:t>
      </w:r>
      <w:proofErr w:type="spellEnd"/>
      <w:r>
        <w:rPr>
          <w:rFonts w:ascii="Helvetica" w:hAnsi="Helvetica"/>
          <w:color w:val="333333"/>
          <w:sz w:val="20"/>
          <w:szCs w:val="20"/>
          <w:lang w:val="en"/>
        </w:rPr>
        <w:t xml:space="preserve"> Irwin, sir.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Hector Of </w:t>
      </w:r>
      <w:r>
        <w:rPr>
          <w:rStyle w:val="ilad1"/>
          <w:rFonts w:ascii="Arial" w:hAnsi="Arial" w:cs="Arial"/>
          <w:sz w:val="20"/>
          <w:szCs w:val="20"/>
          <w:lang w:val="en"/>
          <w:specVanish w:val="0"/>
        </w:rPr>
        <w:t>course</w:t>
      </w:r>
      <w:r>
        <w:rPr>
          <w:rFonts w:ascii="Helvetica" w:hAnsi="Helvetica"/>
          <w:color w:val="333333"/>
          <w:sz w:val="20"/>
          <w:szCs w:val="20"/>
          <w:lang w:val="en"/>
        </w:rPr>
        <w:t>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Posner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They’re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going through old exam </w:t>
      </w:r>
      <w:r>
        <w:rPr>
          <w:rStyle w:val="ilad1"/>
          <w:rFonts w:ascii="Arial" w:hAnsi="Arial" w:cs="Arial"/>
          <w:sz w:val="20"/>
          <w:szCs w:val="20"/>
          <w:lang w:val="en"/>
          <w:specVanish w:val="0"/>
        </w:rPr>
        <w:t>papers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.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Picking out questions.</w:t>
      </w:r>
      <w:proofErr w:type="gramEnd"/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Hector Ah.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Pornography.</w:t>
      </w:r>
      <w:proofErr w:type="gramEnd"/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No matter. We must carry on </w:t>
      </w:r>
      <w:r>
        <w:rPr>
          <w:rStyle w:val="ilad1"/>
          <w:rFonts w:ascii="Arial" w:hAnsi="Arial" w:cs="Arial"/>
          <w:sz w:val="20"/>
          <w:szCs w:val="20"/>
          <w:lang w:val="en"/>
          <w:specVanish w:val="0"/>
        </w:rPr>
        <w:t>the fight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without him.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lastRenderedPageBreak/>
        <w:t>What have we learned this week?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Posner ‘Drummer Hodge’, sir.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Hardy.</w:t>
      </w:r>
      <w:proofErr w:type="gramEnd"/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Hector Oh. Nice.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Posner says the </w:t>
      </w:r>
      <w:r>
        <w:rPr>
          <w:rStyle w:val="ilad1"/>
          <w:rFonts w:ascii="Arial" w:hAnsi="Arial" w:cs="Arial"/>
          <w:sz w:val="20"/>
          <w:szCs w:val="20"/>
          <w:lang w:val="en"/>
          <w:specVanish w:val="0"/>
        </w:rPr>
        <w:t>poem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off by heart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‘They throw in Drummer Hodge, to rest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spellStart"/>
      <w:r>
        <w:rPr>
          <w:rFonts w:ascii="Helvetica" w:hAnsi="Helvetica"/>
          <w:color w:val="333333"/>
          <w:sz w:val="20"/>
          <w:szCs w:val="20"/>
          <w:lang w:val="en"/>
        </w:rPr>
        <w:t>Uncoffined</w:t>
      </w:r>
      <w:proofErr w:type="spellEnd"/>
      <w:r>
        <w:rPr>
          <w:rFonts w:ascii="Helvetica" w:hAnsi="Helvetica"/>
          <w:color w:val="333333"/>
          <w:sz w:val="20"/>
          <w:szCs w:val="20"/>
          <w:lang w:val="en"/>
        </w:rPr>
        <w:t xml:space="preserve"> - just as found: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His landmark is the kopje-crest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That breaks the veldt around;</w:t>
      </w:r>
    </w:p>
    <w:p w:rsidR="001E1708" w:rsidRDefault="001E1708" w:rsidP="001E1708">
      <w:pPr>
        <w:pStyle w:val="calibre3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And foreign </w:t>
      </w:r>
      <w:r>
        <w:rPr>
          <w:rStyle w:val="ilad1"/>
          <w:rFonts w:ascii="Arial" w:hAnsi="Arial" w:cs="Arial"/>
          <w:sz w:val="20"/>
          <w:szCs w:val="20"/>
          <w:lang w:val="en"/>
          <w:specVanish w:val="0"/>
        </w:rPr>
        <w:t>constellations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west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Each night above his mound.</w:t>
      </w:r>
      <w:proofErr w:type="gramEnd"/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‘Young Hodge the Drummer never knew -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Fresh from his </w:t>
      </w:r>
      <w:proofErr w:type="spellStart"/>
      <w:r>
        <w:rPr>
          <w:rFonts w:ascii="Helvetica" w:hAnsi="Helvetica"/>
          <w:color w:val="333333"/>
          <w:sz w:val="20"/>
          <w:szCs w:val="20"/>
          <w:lang w:val="en"/>
        </w:rPr>
        <w:t>Wessex</w:t>
      </w:r>
      <w:proofErr w:type="spellEnd"/>
      <w:r>
        <w:rPr>
          <w:rFonts w:ascii="Helvetica" w:hAnsi="Helvetica"/>
          <w:color w:val="333333"/>
          <w:sz w:val="20"/>
          <w:szCs w:val="20"/>
          <w:lang w:val="en"/>
        </w:rPr>
        <w:t xml:space="preserve"> home -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The meaning of the broad Karoo,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The Bush, the dusty loam,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And why </w:t>
      </w:r>
      <w:proofErr w:type="spellStart"/>
      <w:r>
        <w:rPr>
          <w:rFonts w:ascii="Helvetica" w:hAnsi="Helvetica"/>
          <w:color w:val="333333"/>
          <w:sz w:val="20"/>
          <w:szCs w:val="20"/>
          <w:lang w:val="en"/>
        </w:rPr>
        <w:t>uprose</w:t>
      </w:r>
      <w:proofErr w:type="spellEnd"/>
      <w:r>
        <w:rPr>
          <w:rFonts w:ascii="Helvetica" w:hAnsi="Helvetica"/>
          <w:color w:val="333333"/>
          <w:sz w:val="20"/>
          <w:szCs w:val="20"/>
          <w:lang w:val="en"/>
        </w:rPr>
        <w:t xml:space="preserve"> to nightly view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 xml:space="preserve">Strange stars amid the </w:t>
      </w:r>
      <w:proofErr w:type="spellStart"/>
      <w:r>
        <w:rPr>
          <w:rFonts w:ascii="Helvetica" w:hAnsi="Helvetica"/>
          <w:color w:val="333333"/>
          <w:sz w:val="20"/>
          <w:szCs w:val="20"/>
          <w:lang w:val="en"/>
        </w:rPr>
        <w:t>gloam</w:t>
      </w:r>
      <w:proofErr w:type="spellEnd"/>
      <w:r>
        <w:rPr>
          <w:rFonts w:ascii="Helvetica" w:hAnsi="Helvetica"/>
          <w:color w:val="333333"/>
          <w:sz w:val="20"/>
          <w:szCs w:val="20"/>
          <w:lang w:val="en"/>
        </w:rPr>
        <w:t>.</w:t>
      </w:r>
      <w:proofErr w:type="gramEnd"/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‘Yet portion of that unknown plain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Will Hodge </w:t>
      </w:r>
      <w:proofErr w:type="spellStart"/>
      <w:r>
        <w:rPr>
          <w:rFonts w:ascii="Helvetica" w:hAnsi="Helvetica"/>
          <w:color w:val="333333"/>
          <w:sz w:val="20"/>
          <w:szCs w:val="20"/>
          <w:lang w:val="en"/>
        </w:rPr>
        <w:t>for ever</w:t>
      </w:r>
      <w:proofErr w:type="spellEnd"/>
      <w:r>
        <w:rPr>
          <w:rFonts w:ascii="Helvetica" w:hAnsi="Helvetica"/>
          <w:color w:val="333333"/>
          <w:sz w:val="20"/>
          <w:szCs w:val="20"/>
          <w:lang w:val="en"/>
        </w:rPr>
        <w:t xml:space="preserve">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be;</w:t>
      </w:r>
      <w:proofErr w:type="gramEnd"/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His homely </w:t>
      </w:r>
      <w:r>
        <w:rPr>
          <w:rStyle w:val="ilad2"/>
          <w:rFonts w:ascii="Arial" w:hAnsi="Arial" w:cs="Arial"/>
          <w:sz w:val="20"/>
          <w:szCs w:val="20"/>
          <w:lang w:val="en"/>
          <w:specVanish w:val="0"/>
        </w:rPr>
        <w:t>Northern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breast and brain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Grow to some Southern tree,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And strange-eyed constellations reign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His stars eternally.’</w:t>
      </w:r>
      <w:proofErr w:type="gramEnd"/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Hector Good.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Very good.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Any thoughts?</w:t>
      </w:r>
      <w:proofErr w:type="gramEnd"/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Posner sits next to him.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Posner I wondered, sir, if this ‘Portion of that unknown plain </w:t>
      </w:r>
      <w:r>
        <w:rPr>
          <w:rFonts w:ascii="Helvetica" w:hAnsi="Helvetica"/>
          <w:i/>
          <w:iCs/>
          <w:color w:val="333333"/>
          <w:sz w:val="20"/>
          <w:szCs w:val="20"/>
          <w:lang w:val="en"/>
        </w:rPr>
        <w:t xml:space="preserve">Will Hodge forever be’ is like Rupert Brooke, sir. ‘There’s some corner of a foreign field …’ ‘In that rich earth a richer dust concealed …’p&gt; 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Hector It is. It is. It’s the same thought … though Hardy’s is better, I think … more … more, well, down to earth. Quite literally, yes, down to earth.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Anything about his name?</w:t>
      </w:r>
      <w:proofErr w:type="gramEnd"/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Posner Hodge?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Hector </w:t>
      </w:r>
      <w:proofErr w:type="spellStart"/>
      <w:r>
        <w:rPr>
          <w:rFonts w:ascii="Helvetica" w:hAnsi="Helvetica"/>
          <w:color w:val="333333"/>
          <w:sz w:val="20"/>
          <w:szCs w:val="20"/>
          <w:lang w:val="en"/>
        </w:rPr>
        <w:t>Mmm</w:t>
      </w:r>
      <w:proofErr w:type="spellEnd"/>
      <w:r>
        <w:rPr>
          <w:rFonts w:ascii="Helvetica" w:hAnsi="Helvetica"/>
          <w:color w:val="333333"/>
          <w:sz w:val="20"/>
          <w:szCs w:val="20"/>
          <w:lang w:val="en"/>
        </w:rPr>
        <w:t xml:space="preserve"> - the important thing is that he has a name. Say Hardy is writing about the Zulu Wars or later the Boer War possibly, and, these were the first campaigns when soldiers … or common soldiers … were commemorated, the names of the dead recorded and inscribed on war </w:t>
      </w:r>
      <w:r>
        <w:rPr>
          <w:rStyle w:val="ilad2"/>
          <w:rFonts w:ascii="Arial" w:hAnsi="Arial" w:cs="Arial"/>
          <w:sz w:val="20"/>
          <w:szCs w:val="20"/>
          <w:lang w:val="en"/>
          <w:specVanish w:val="0"/>
        </w:rPr>
        <w:t>memorials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. Before this, soldiers … private soldiers anyway, were all unknown soldiers, and so far from being revered there was a </w:t>
      </w:r>
      <w:r>
        <w:rPr>
          <w:rStyle w:val="ilad2"/>
          <w:rFonts w:ascii="Arial" w:hAnsi="Arial" w:cs="Arial"/>
          <w:sz w:val="20"/>
          <w:szCs w:val="20"/>
          <w:lang w:val="en"/>
          <w:specVanish w:val="0"/>
        </w:rPr>
        <w:t>firm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in the nineteenth century, in Yorkshire of course, which swept up their bones from the </w:t>
      </w:r>
      <w:r>
        <w:rPr>
          <w:rStyle w:val="ilad2"/>
          <w:rFonts w:ascii="Arial" w:hAnsi="Arial" w:cs="Arial"/>
          <w:sz w:val="20"/>
          <w:szCs w:val="20"/>
          <w:lang w:val="en"/>
          <w:specVanish w:val="0"/>
        </w:rPr>
        <w:t>battlefields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of Europe in order to grind them into </w:t>
      </w:r>
      <w:proofErr w:type="spellStart"/>
      <w:r>
        <w:rPr>
          <w:rFonts w:ascii="Helvetica" w:hAnsi="Helvetica"/>
          <w:color w:val="333333"/>
          <w:sz w:val="20"/>
          <w:szCs w:val="20"/>
          <w:lang w:val="en"/>
        </w:rPr>
        <w:t>fertiliser</w:t>
      </w:r>
      <w:proofErr w:type="spellEnd"/>
      <w:r>
        <w:rPr>
          <w:rFonts w:ascii="Helvetica" w:hAnsi="Helvetica"/>
          <w:color w:val="333333"/>
          <w:sz w:val="20"/>
          <w:szCs w:val="20"/>
          <w:lang w:val="en"/>
        </w:rPr>
        <w:t>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So, thrown into a common grave though he may be, he is still Hodge the drummer. Lost boy though he is on the other side of the world, he still has a name.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Posner How old was he?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Hector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If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he’s a drummer he would be a young soldier, younger than you probably.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lastRenderedPageBreak/>
        <w:t>Posner No.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Hardy.</w:t>
      </w:r>
      <w:proofErr w:type="gramEnd"/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Hector Oh, how old was Hardy?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When he wrote this, about sixty.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My age, I suppose.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spellStart"/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Saddish</w:t>
      </w:r>
      <w:proofErr w:type="spellEnd"/>
      <w:r>
        <w:rPr>
          <w:rFonts w:ascii="Helvetica" w:hAnsi="Helvetica"/>
          <w:color w:val="333333"/>
          <w:sz w:val="20"/>
          <w:szCs w:val="20"/>
          <w:lang w:val="en"/>
        </w:rPr>
        <w:t xml:space="preserve"> life, though not unappreciated.</w:t>
      </w:r>
      <w:proofErr w:type="gramEnd"/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‘</w:t>
      </w:r>
      <w:proofErr w:type="spellStart"/>
      <w:r>
        <w:rPr>
          <w:rFonts w:ascii="Helvetica" w:hAnsi="Helvetica"/>
          <w:color w:val="333333"/>
          <w:sz w:val="20"/>
          <w:szCs w:val="20"/>
          <w:lang w:val="en"/>
        </w:rPr>
        <w:t>Uncoffined</w:t>
      </w:r>
      <w:proofErr w:type="spellEnd"/>
      <w:r>
        <w:rPr>
          <w:rFonts w:ascii="Helvetica" w:hAnsi="Helvetica"/>
          <w:color w:val="333333"/>
          <w:sz w:val="20"/>
          <w:szCs w:val="20"/>
          <w:lang w:val="en"/>
        </w:rPr>
        <w:t>’ is a typical Hardy usage.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A </w:t>
      </w:r>
      <w:r>
        <w:rPr>
          <w:rStyle w:val="ilad2"/>
          <w:rFonts w:ascii="Arial" w:hAnsi="Arial" w:cs="Arial"/>
          <w:sz w:val="20"/>
          <w:szCs w:val="20"/>
          <w:lang w:val="en"/>
          <w:specVanish w:val="0"/>
        </w:rPr>
        <w:t>compound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</w:t>
      </w:r>
      <w:r>
        <w:rPr>
          <w:rStyle w:val="ilad2"/>
          <w:rFonts w:ascii="Arial" w:hAnsi="Arial" w:cs="Arial"/>
          <w:sz w:val="20"/>
          <w:szCs w:val="20"/>
          <w:lang w:val="en"/>
          <w:specVanish w:val="0"/>
        </w:rPr>
        <w:t>adjective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, formed by putting ‘un-‘ in front of the noun.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Or verb, of course.</w:t>
      </w:r>
      <w:proofErr w:type="gramEnd"/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Un-kissed.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Un-rejoicing.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Un-confessed.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Un-embraced.</w:t>
      </w:r>
      <w:proofErr w:type="gramEnd"/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It’s a turn of phrase he has bequeathed to Larkin, who liked Hardy, apparently.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He does the same.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Un-spent.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Un-</w:t>
      </w:r>
      <w:proofErr w:type="spellStart"/>
      <w:r>
        <w:rPr>
          <w:rFonts w:ascii="Helvetica" w:hAnsi="Helvetica"/>
          <w:color w:val="333333"/>
          <w:sz w:val="20"/>
          <w:szCs w:val="20"/>
          <w:lang w:val="en"/>
        </w:rPr>
        <w:t>fingermarked</w:t>
      </w:r>
      <w:proofErr w:type="spellEnd"/>
      <w:r>
        <w:rPr>
          <w:rFonts w:ascii="Helvetica" w:hAnsi="Helvetica"/>
          <w:color w:val="333333"/>
          <w:sz w:val="20"/>
          <w:szCs w:val="20"/>
          <w:lang w:val="en"/>
        </w:rPr>
        <w:t>.</w:t>
      </w:r>
      <w:proofErr w:type="gramEnd"/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And with both of them it brings a sense of not sharing, of being </w:t>
      </w:r>
      <w:r>
        <w:rPr>
          <w:rStyle w:val="ilad2"/>
          <w:rFonts w:ascii="Arial" w:hAnsi="Arial" w:cs="Arial"/>
          <w:sz w:val="20"/>
          <w:szCs w:val="20"/>
          <w:lang w:val="en"/>
          <w:specVanish w:val="0"/>
        </w:rPr>
        <w:t>out of it</w:t>
      </w:r>
      <w:r>
        <w:rPr>
          <w:rFonts w:ascii="Helvetica" w:hAnsi="Helvetica"/>
          <w:color w:val="333333"/>
          <w:sz w:val="20"/>
          <w:szCs w:val="20"/>
          <w:lang w:val="en"/>
        </w:rPr>
        <w:t>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 xml:space="preserve">Whether because of diffidence or </w:t>
      </w:r>
      <w:r>
        <w:rPr>
          <w:rStyle w:val="ilad2"/>
          <w:rFonts w:ascii="Arial" w:hAnsi="Arial" w:cs="Arial"/>
          <w:sz w:val="20"/>
          <w:szCs w:val="20"/>
          <w:lang w:val="en"/>
          <w:specVanish w:val="0"/>
        </w:rPr>
        <w:t>shyness</w:t>
      </w:r>
      <w:r>
        <w:rPr>
          <w:rFonts w:ascii="Helvetica" w:hAnsi="Helvetica"/>
          <w:color w:val="333333"/>
          <w:sz w:val="20"/>
          <w:szCs w:val="20"/>
          <w:lang w:val="en"/>
        </w:rPr>
        <w:t>, but a holding back.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Not being </w:t>
      </w:r>
      <w:r>
        <w:rPr>
          <w:rStyle w:val="ilad2"/>
          <w:rFonts w:ascii="Arial" w:hAnsi="Arial" w:cs="Arial"/>
          <w:sz w:val="20"/>
          <w:szCs w:val="20"/>
          <w:lang w:val="en"/>
          <w:specVanish w:val="0"/>
        </w:rPr>
        <w:t>in the swim</w:t>
      </w:r>
      <w:r>
        <w:rPr>
          <w:rFonts w:ascii="Helvetica" w:hAnsi="Helvetica"/>
          <w:color w:val="333333"/>
          <w:sz w:val="20"/>
          <w:szCs w:val="20"/>
          <w:lang w:val="en"/>
        </w:rPr>
        <w:t>. Can you see that?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Posner Yes, sir. I felt that a bit.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Hector 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The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best moments in reading are when you come across something - a thought, a feeling, a way of looking at things - which you had thought special and particular to you. Now here it is</w:t>
      </w:r>
      <w:proofErr w:type="gramStart"/>
      <w:r>
        <w:rPr>
          <w:rFonts w:ascii="Helvetica" w:hAnsi="Helvetica"/>
          <w:color w:val="333333"/>
          <w:sz w:val="20"/>
          <w:szCs w:val="20"/>
          <w:lang w:val="en"/>
        </w:rPr>
        <w:t>,</w:t>
      </w:r>
      <w:proofErr w:type="gramEnd"/>
      <w:r>
        <w:rPr>
          <w:rFonts w:ascii="Helvetica" w:hAnsi="Helvetica"/>
          <w:color w:val="333333"/>
          <w:sz w:val="20"/>
          <w:szCs w:val="20"/>
          <w:lang w:val="en"/>
        </w:rPr>
        <w:t xml:space="preserve"> set down by someone else, a </w:t>
      </w:r>
      <w:r>
        <w:rPr>
          <w:rStyle w:val="ilad2"/>
          <w:rFonts w:ascii="Arial" w:hAnsi="Arial" w:cs="Arial"/>
          <w:sz w:val="20"/>
          <w:szCs w:val="20"/>
          <w:lang w:val="en"/>
          <w:specVanish w:val="0"/>
        </w:rPr>
        <w:t>person</w:t>
      </w:r>
      <w:r>
        <w:rPr>
          <w:rFonts w:ascii="Helvetica" w:hAnsi="Helvetica"/>
          <w:color w:val="333333"/>
          <w:sz w:val="20"/>
          <w:szCs w:val="20"/>
          <w:lang w:val="en"/>
        </w:rPr>
        <w:t xml:space="preserve"> you have never met, someone even who is long dead. And it is as if a hand has come out and taken yours.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He puts out his hand, and it seems for a moment as if Posner will take it, or even that Hector may put it on Posner’s knee. But the moment passes.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 xml:space="preserve">Shall we just have the last verse again and I’ll </w:t>
      </w:r>
      <w:r>
        <w:rPr>
          <w:rStyle w:val="ilad2"/>
          <w:rFonts w:ascii="Arial" w:hAnsi="Arial" w:cs="Arial"/>
          <w:sz w:val="20"/>
          <w:szCs w:val="20"/>
          <w:lang w:val="en"/>
          <w:specVanish w:val="0"/>
        </w:rPr>
        <w:t>let you go</w:t>
      </w:r>
      <w:r>
        <w:rPr>
          <w:rFonts w:ascii="Helvetica" w:hAnsi="Helvetica"/>
          <w:color w:val="333333"/>
          <w:sz w:val="20"/>
          <w:szCs w:val="20"/>
          <w:lang w:val="en"/>
        </w:rPr>
        <w:t>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Posner does the last verse again.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Dakin comes in.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And now, having thrown in Drummer Hodge, as found, here reporting for duty, helmet in hand, is young Lieutenant Dakin.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  <w:r>
        <w:rPr>
          <w:rFonts w:ascii="Helvetica" w:hAnsi="Helvetica"/>
          <w:color w:val="333333"/>
          <w:sz w:val="20"/>
          <w:szCs w:val="20"/>
          <w:lang w:val="en"/>
        </w:rPr>
        <w:t>Dakin I’m sorry, sir.</w:t>
      </w:r>
    </w:p>
    <w:p w:rsidR="001E1708" w:rsidRDefault="001E1708" w:rsidP="001E1708">
      <w:pPr>
        <w:pStyle w:val="calibre1"/>
        <w:rPr>
          <w:rFonts w:ascii="Helvetica" w:hAnsi="Helvetica"/>
          <w:color w:val="333333"/>
          <w:sz w:val="20"/>
          <w:szCs w:val="20"/>
          <w:lang w:val="en"/>
        </w:rPr>
      </w:pPr>
    </w:p>
    <w:p w:rsidR="00E678AA" w:rsidRPr="001E1708" w:rsidRDefault="00E678AA">
      <w:pPr>
        <w:rPr>
          <w:lang w:val="en-US"/>
        </w:rPr>
      </w:pPr>
    </w:p>
    <w:sectPr w:rsidR="00E678AA" w:rsidRPr="001E1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26DC6"/>
    <w:multiLevelType w:val="multilevel"/>
    <w:tmpl w:val="2B140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708"/>
    <w:rsid w:val="001E1708"/>
    <w:rsid w:val="002736EC"/>
    <w:rsid w:val="003F0AC5"/>
    <w:rsid w:val="00723700"/>
    <w:rsid w:val="00A86605"/>
    <w:rsid w:val="00E6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alibre1">
    <w:name w:val="calibre1"/>
    <w:basedOn w:val="Normal"/>
    <w:rsid w:val="001E1708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ilad1">
    <w:name w:val="il_ad1"/>
    <w:basedOn w:val="Policepardfaut"/>
    <w:rsid w:val="001E1708"/>
    <w:rPr>
      <w:vanish w:val="0"/>
      <w:webHidden w:val="0"/>
      <w:color w:val="009900"/>
      <w:u w:val="single"/>
      <w:specVanish w:val="0"/>
    </w:rPr>
  </w:style>
  <w:style w:type="paragraph" w:customStyle="1" w:styleId="calibre3">
    <w:name w:val="calibre3"/>
    <w:basedOn w:val="Normal"/>
    <w:rsid w:val="001E1708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ilad2">
    <w:name w:val="il_ad2"/>
    <w:basedOn w:val="Policepardfaut"/>
    <w:rsid w:val="001E1708"/>
    <w:rPr>
      <w:vanish w:val="0"/>
      <w:webHidden w:val="0"/>
      <w:color w:val="009900"/>
      <w:u w:val="single"/>
      <w:specVanish w:val="0"/>
    </w:rPr>
  </w:style>
  <w:style w:type="character" w:styleId="Lienhypertexte">
    <w:name w:val="Hyperlink"/>
    <w:basedOn w:val="Policepardfaut"/>
    <w:uiPriority w:val="99"/>
    <w:semiHidden/>
    <w:unhideWhenUsed/>
    <w:rsid w:val="002736EC"/>
    <w:rPr>
      <w:strike w:val="0"/>
      <w:dstrike w:val="0"/>
      <w:color w:val="0033CC"/>
      <w:u w:val="none"/>
      <w:effect w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3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36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alibre1">
    <w:name w:val="calibre1"/>
    <w:basedOn w:val="Normal"/>
    <w:rsid w:val="001E1708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ilad1">
    <w:name w:val="il_ad1"/>
    <w:basedOn w:val="Policepardfaut"/>
    <w:rsid w:val="001E1708"/>
    <w:rPr>
      <w:vanish w:val="0"/>
      <w:webHidden w:val="0"/>
      <w:color w:val="009900"/>
      <w:u w:val="single"/>
      <w:specVanish w:val="0"/>
    </w:rPr>
  </w:style>
  <w:style w:type="paragraph" w:customStyle="1" w:styleId="calibre3">
    <w:name w:val="calibre3"/>
    <w:basedOn w:val="Normal"/>
    <w:rsid w:val="001E1708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ilad2">
    <w:name w:val="il_ad2"/>
    <w:basedOn w:val="Policepardfaut"/>
    <w:rsid w:val="001E1708"/>
    <w:rPr>
      <w:vanish w:val="0"/>
      <w:webHidden w:val="0"/>
      <w:color w:val="009900"/>
      <w:u w:val="single"/>
      <w:specVanish w:val="0"/>
    </w:rPr>
  </w:style>
  <w:style w:type="character" w:styleId="Lienhypertexte">
    <w:name w:val="Hyperlink"/>
    <w:basedOn w:val="Policepardfaut"/>
    <w:uiPriority w:val="99"/>
    <w:semiHidden/>
    <w:unhideWhenUsed/>
    <w:rsid w:val="002736EC"/>
    <w:rPr>
      <w:strike w:val="0"/>
      <w:dstrike w:val="0"/>
      <w:color w:val="0033CC"/>
      <w:u w:val="none"/>
      <w:effect w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3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36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845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112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9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57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4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5375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1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00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4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795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0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26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9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63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64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77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03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3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098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6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5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834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1335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</dc:creator>
  <cp:lastModifiedBy>erikson</cp:lastModifiedBy>
  <cp:revision>2</cp:revision>
  <dcterms:created xsi:type="dcterms:W3CDTF">2012-12-04T17:26:00Z</dcterms:created>
  <dcterms:modified xsi:type="dcterms:W3CDTF">2012-12-04T17:26:00Z</dcterms:modified>
</cp:coreProperties>
</file>