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6AE32" w14:textId="77777777" w:rsidR="002928CE" w:rsidRDefault="002928CE" w:rsidP="002928CE">
      <w:pPr>
        <w:spacing w:line="360" w:lineRule="auto"/>
        <w:rPr>
          <w:rFonts w:ascii="Times" w:hAnsi="Times"/>
          <w:b/>
        </w:rPr>
      </w:pPr>
      <w:bookmarkStart w:id="0" w:name="_GoBack"/>
      <w:bookmarkEnd w:id="0"/>
      <w:r w:rsidRPr="001534B4">
        <w:rPr>
          <w:rFonts w:ascii="Times" w:hAnsi="Times" w:cs="Helvetica"/>
          <w:b/>
          <w:noProof/>
          <w:lang w:eastAsia="fr-FR"/>
        </w:rPr>
        <w:drawing>
          <wp:anchor distT="0" distB="0" distL="114300" distR="114300" simplePos="0" relativeHeight="251673600" behindDoc="0" locked="0" layoutInCell="1" allowOverlap="1" wp14:anchorId="4C969028" wp14:editId="17762926">
            <wp:simplePos x="0" y="0"/>
            <wp:positionH relativeFrom="margin">
              <wp:posOffset>0</wp:posOffset>
            </wp:positionH>
            <wp:positionV relativeFrom="margin">
              <wp:posOffset>457200</wp:posOffset>
            </wp:positionV>
            <wp:extent cx="5756910" cy="1092200"/>
            <wp:effectExtent l="0" t="0" r="889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26031" b="36025"/>
                    <a:stretch/>
                  </pic:blipFill>
                  <pic:spPr bwMode="auto">
                    <a:xfrm>
                      <a:off x="0" y="0"/>
                      <a:ext cx="5756910" cy="1092200"/>
                    </a:xfrm>
                    <a:prstGeom prst="rect">
                      <a:avLst/>
                    </a:prstGeom>
                    <a:noFill/>
                    <a:ln>
                      <a:noFill/>
                    </a:ln>
                    <a:extLst>
                      <a:ext uri="{53640926-AAD7-44D8-BBD7-CCE9431645EC}">
                        <a14:shadowObscured xmlns:a14="http://schemas.microsoft.com/office/drawing/2010/main"/>
                      </a:ext>
                    </a:extLst>
                  </pic:spPr>
                </pic:pic>
              </a:graphicData>
            </a:graphic>
          </wp:anchor>
        </w:drawing>
      </w:r>
    </w:p>
    <w:p w14:paraId="05F58E0A" w14:textId="77777777" w:rsidR="002928CE" w:rsidRDefault="002928CE" w:rsidP="002928CE">
      <w:pPr>
        <w:spacing w:line="360" w:lineRule="auto"/>
        <w:rPr>
          <w:rFonts w:ascii="Times" w:hAnsi="Times"/>
          <w:b/>
        </w:rPr>
      </w:pPr>
    </w:p>
    <w:p w14:paraId="3856C8CF" w14:textId="77777777" w:rsidR="002928CE" w:rsidRDefault="002928CE" w:rsidP="002928CE">
      <w:pPr>
        <w:spacing w:line="360" w:lineRule="auto"/>
        <w:rPr>
          <w:rFonts w:ascii="Times" w:hAnsi="Times"/>
          <w:b/>
        </w:rPr>
      </w:pPr>
    </w:p>
    <w:p w14:paraId="7462895C" w14:textId="77777777" w:rsidR="002928CE" w:rsidRDefault="002928CE" w:rsidP="002928CE">
      <w:pPr>
        <w:spacing w:line="360" w:lineRule="auto"/>
        <w:rPr>
          <w:rFonts w:ascii="Times" w:hAnsi="Times"/>
          <w:b/>
        </w:rPr>
      </w:pPr>
    </w:p>
    <w:p w14:paraId="033C784D" w14:textId="77777777" w:rsidR="002928CE" w:rsidRDefault="002928CE" w:rsidP="002928CE">
      <w:pPr>
        <w:spacing w:line="360" w:lineRule="auto"/>
        <w:rPr>
          <w:rFonts w:ascii="Times" w:hAnsi="Times"/>
          <w:b/>
        </w:rPr>
      </w:pPr>
    </w:p>
    <w:p w14:paraId="4F588C4B" w14:textId="70158E00" w:rsidR="002928CE" w:rsidRPr="002928CE" w:rsidRDefault="002928CE" w:rsidP="002928CE">
      <w:pPr>
        <w:spacing w:line="360" w:lineRule="auto"/>
        <w:jc w:val="center"/>
        <w:rPr>
          <w:rFonts w:ascii="Times" w:hAnsi="Times"/>
        </w:rPr>
      </w:pPr>
      <w:r w:rsidRPr="001534B4">
        <w:rPr>
          <w:rFonts w:ascii="Times" w:hAnsi="Times"/>
          <w:b/>
        </w:rPr>
        <w:t>ASTER METIERS DE L’EDUCATION ET DE LA FORMATION</w:t>
      </w:r>
    </w:p>
    <w:p w14:paraId="130AEFCB" w14:textId="77777777" w:rsidR="002928CE" w:rsidRPr="003727DA" w:rsidRDefault="002928CE" w:rsidP="002928CE">
      <w:pPr>
        <w:spacing w:line="360" w:lineRule="auto"/>
        <w:jc w:val="center"/>
        <w:rPr>
          <w:rFonts w:ascii="Times" w:hAnsi="Times"/>
          <w:sz w:val="24"/>
          <w:szCs w:val="24"/>
        </w:rPr>
      </w:pPr>
      <w:r w:rsidRPr="003727DA">
        <w:rPr>
          <w:rFonts w:ascii="Times" w:hAnsi="Times"/>
          <w:sz w:val="24"/>
          <w:szCs w:val="24"/>
        </w:rPr>
        <w:t>Mention Pratiques et ingénierie de la formation</w:t>
      </w:r>
    </w:p>
    <w:p w14:paraId="259DEA5B" w14:textId="77777777" w:rsidR="002928CE" w:rsidRPr="003727DA" w:rsidRDefault="002928CE" w:rsidP="002928CE">
      <w:pPr>
        <w:spacing w:line="360" w:lineRule="auto"/>
        <w:jc w:val="center"/>
        <w:rPr>
          <w:rFonts w:ascii="Times" w:hAnsi="Times"/>
          <w:sz w:val="24"/>
          <w:szCs w:val="24"/>
        </w:rPr>
      </w:pPr>
      <w:r w:rsidRPr="003727DA">
        <w:rPr>
          <w:rFonts w:ascii="Times" w:hAnsi="Times"/>
          <w:sz w:val="24"/>
          <w:szCs w:val="24"/>
        </w:rPr>
        <w:t>Parcours Innovation et développement professionnel</w:t>
      </w:r>
    </w:p>
    <w:p w14:paraId="363473F6" w14:textId="77777777" w:rsidR="002928CE" w:rsidRPr="003727DA" w:rsidRDefault="002928CE" w:rsidP="002928CE">
      <w:pPr>
        <w:spacing w:line="360" w:lineRule="auto"/>
        <w:jc w:val="center"/>
        <w:rPr>
          <w:rFonts w:ascii="Times" w:hAnsi="Times"/>
          <w:sz w:val="24"/>
          <w:szCs w:val="24"/>
        </w:rPr>
      </w:pPr>
      <w:r w:rsidRPr="003727DA">
        <w:rPr>
          <w:rFonts w:ascii="Times" w:hAnsi="Times"/>
          <w:sz w:val="24"/>
          <w:szCs w:val="24"/>
        </w:rPr>
        <w:t>2014-2015</w:t>
      </w:r>
    </w:p>
    <w:p w14:paraId="1551621C" w14:textId="77777777" w:rsidR="002928CE" w:rsidRPr="003727DA" w:rsidRDefault="002928CE" w:rsidP="002928CE">
      <w:pPr>
        <w:spacing w:line="360" w:lineRule="auto"/>
        <w:jc w:val="center"/>
        <w:rPr>
          <w:rFonts w:ascii="Times" w:hAnsi="Times"/>
          <w:sz w:val="24"/>
          <w:szCs w:val="24"/>
        </w:rPr>
      </w:pPr>
    </w:p>
    <w:p w14:paraId="6E2D996C" w14:textId="77777777" w:rsidR="002928CE" w:rsidRPr="003727DA" w:rsidRDefault="002928CE" w:rsidP="002928CE">
      <w:pPr>
        <w:spacing w:line="360" w:lineRule="auto"/>
        <w:jc w:val="center"/>
        <w:rPr>
          <w:rFonts w:ascii="Times" w:hAnsi="Times"/>
          <w:sz w:val="24"/>
          <w:szCs w:val="24"/>
        </w:rPr>
      </w:pPr>
    </w:p>
    <w:p w14:paraId="6663A87D" w14:textId="77777777" w:rsidR="002928CE" w:rsidRPr="003727DA" w:rsidRDefault="002928CE" w:rsidP="002928CE">
      <w:pPr>
        <w:spacing w:line="360" w:lineRule="auto"/>
        <w:jc w:val="center"/>
        <w:rPr>
          <w:rFonts w:ascii="Times" w:hAnsi="Times"/>
          <w:sz w:val="24"/>
          <w:szCs w:val="24"/>
        </w:rPr>
      </w:pPr>
    </w:p>
    <w:p w14:paraId="18439EC0" w14:textId="77777777" w:rsidR="002928CE" w:rsidRPr="003727DA" w:rsidRDefault="002928CE" w:rsidP="002928CE">
      <w:pPr>
        <w:spacing w:line="360" w:lineRule="auto"/>
        <w:jc w:val="center"/>
        <w:rPr>
          <w:rFonts w:ascii="Times" w:hAnsi="Times"/>
          <w:sz w:val="24"/>
          <w:szCs w:val="24"/>
        </w:rPr>
      </w:pPr>
    </w:p>
    <w:p w14:paraId="752DEF55" w14:textId="77777777" w:rsidR="002928CE" w:rsidRDefault="002928CE" w:rsidP="002928CE">
      <w:pPr>
        <w:spacing w:line="360" w:lineRule="auto"/>
        <w:jc w:val="center"/>
        <w:rPr>
          <w:rFonts w:ascii="Times" w:hAnsi="Times"/>
          <w:sz w:val="28"/>
          <w:szCs w:val="28"/>
        </w:rPr>
      </w:pPr>
      <w:r w:rsidRPr="004F286C">
        <w:rPr>
          <w:rFonts w:ascii="Times" w:hAnsi="Times"/>
          <w:sz w:val="28"/>
          <w:szCs w:val="28"/>
        </w:rPr>
        <w:t>PROJET NUMERIQUE</w:t>
      </w:r>
    </w:p>
    <w:p w14:paraId="7E4389EF" w14:textId="77777777" w:rsidR="002928CE" w:rsidRPr="00EE69C6" w:rsidRDefault="002928CE" w:rsidP="002928CE">
      <w:pPr>
        <w:spacing w:line="360" w:lineRule="auto"/>
        <w:jc w:val="center"/>
        <w:rPr>
          <w:rFonts w:ascii="Times" w:hAnsi="Times"/>
          <w:sz w:val="28"/>
          <w:szCs w:val="28"/>
        </w:rPr>
      </w:pPr>
      <w:r w:rsidRPr="00EE69C6">
        <w:rPr>
          <w:rFonts w:ascii="Times" w:hAnsi="Times"/>
          <w:bCs/>
          <w:sz w:val="28"/>
          <w:szCs w:val="28"/>
        </w:rPr>
        <w:t>L’entrée dans la fonction pour un remplaçant</w:t>
      </w:r>
    </w:p>
    <w:p w14:paraId="000F91FC" w14:textId="77777777" w:rsidR="002928CE" w:rsidRPr="004F286C" w:rsidRDefault="002928CE" w:rsidP="002928CE">
      <w:pPr>
        <w:spacing w:line="360" w:lineRule="auto"/>
        <w:jc w:val="center"/>
        <w:rPr>
          <w:rFonts w:ascii="Times" w:hAnsi="Times"/>
          <w:sz w:val="28"/>
          <w:szCs w:val="28"/>
        </w:rPr>
      </w:pPr>
    </w:p>
    <w:p w14:paraId="70602345" w14:textId="77777777" w:rsidR="002928CE" w:rsidRPr="004F286C" w:rsidRDefault="002928CE" w:rsidP="002928CE">
      <w:pPr>
        <w:spacing w:line="360" w:lineRule="auto"/>
        <w:jc w:val="center"/>
        <w:rPr>
          <w:rFonts w:ascii="Times" w:hAnsi="Times"/>
          <w:sz w:val="28"/>
          <w:szCs w:val="28"/>
          <w:u w:val="single"/>
        </w:rPr>
      </w:pPr>
      <w:r w:rsidRPr="004F286C">
        <w:rPr>
          <w:rFonts w:ascii="Times" w:hAnsi="Times"/>
          <w:sz w:val="28"/>
          <w:szCs w:val="28"/>
          <w:u w:val="single"/>
        </w:rPr>
        <w:t>La Sacoche du remplaçant</w:t>
      </w:r>
    </w:p>
    <w:p w14:paraId="33360D26" w14:textId="74083CD3" w:rsidR="002928CE" w:rsidRDefault="00D87DF6" w:rsidP="002928CE">
      <w:pPr>
        <w:spacing w:line="360" w:lineRule="auto"/>
        <w:jc w:val="center"/>
        <w:rPr>
          <w:rFonts w:ascii="Times" w:hAnsi="Times"/>
        </w:rPr>
      </w:pPr>
      <w:hyperlink r:id="rId8" w:history="1">
        <w:r w:rsidR="002F7A68" w:rsidRPr="00FB58E6">
          <w:rPr>
            <w:rStyle w:val="Lienhypertexte"/>
            <w:rFonts w:ascii="Times" w:hAnsi="Times"/>
          </w:rPr>
          <w:t>http://www.lasacocheduremplaçant.neowordpress.fr</w:t>
        </w:r>
      </w:hyperlink>
    </w:p>
    <w:p w14:paraId="2716F449" w14:textId="77777777" w:rsidR="002F7A68" w:rsidRPr="001534B4" w:rsidRDefault="002F7A68" w:rsidP="002928CE">
      <w:pPr>
        <w:spacing w:line="360" w:lineRule="auto"/>
        <w:jc w:val="center"/>
        <w:rPr>
          <w:rFonts w:ascii="Times" w:hAnsi="Times"/>
        </w:rPr>
      </w:pPr>
    </w:p>
    <w:p w14:paraId="3BA32E77" w14:textId="77777777" w:rsidR="002928CE" w:rsidRPr="001534B4" w:rsidRDefault="002928CE" w:rsidP="002928CE">
      <w:pPr>
        <w:spacing w:line="360" w:lineRule="auto"/>
        <w:jc w:val="center"/>
        <w:rPr>
          <w:rFonts w:ascii="Times" w:hAnsi="Times"/>
        </w:rPr>
      </w:pPr>
    </w:p>
    <w:p w14:paraId="7E3A65E4" w14:textId="77777777" w:rsidR="002928CE" w:rsidRPr="001534B4" w:rsidRDefault="002928CE" w:rsidP="002928CE">
      <w:pPr>
        <w:spacing w:line="360" w:lineRule="auto"/>
        <w:jc w:val="center"/>
        <w:rPr>
          <w:rFonts w:ascii="Times" w:hAnsi="Times"/>
        </w:rPr>
      </w:pPr>
    </w:p>
    <w:p w14:paraId="2163D3CA" w14:textId="77777777" w:rsidR="002928CE" w:rsidRPr="001534B4" w:rsidRDefault="002928CE" w:rsidP="002928CE">
      <w:pPr>
        <w:spacing w:line="360" w:lineRule="auto"/>
        <w:jc w:val="center"/>
        <w:rPr>
          <w:rFonts w:ascii="Times" w:hAnsi="Times"/>
        </w:rPr>
      </w:pPr>
    </w:p>
    <w:p w14:paraId="0DC0BEE2" w14:textId="77777777" w:rsidR="002928CE" w:rsidRPr="001534B4" w:rsidRDefault="002928CE" w:rsidP="002928CE">
      <w:pPr>
        <w:spacing w:line="360" w:lineRule="auto"/>
        <w:jc w:val="center"/>
        <w:rPr>
          <w:rFonts w:ascii="Times" w:hAnsi="Times"/>
        </w:rPr>
      </w:pPr>
    </w:p>
    <w:p w14:paraId="3667970E" w14:textId="77777777" w:rsidR="002928CE" w:rsidRPr="001534B4" w:rsidRDefault="002928CE" w:rsidP="002928CE">
      <w:pPr>
        <w:spacing w:line="360" w:lineRule="auto"/>
        <w:jc w:val="center"/>
        <w:rPr>
          <w:rFonts w:ascii="Times" w:hAnsi="Times"/>
        </w:rPr>
      </w:pPr>
    </w:p>
    <w:p w14:paraId="3F1ABB58" w14:textId="77777777" w:rsidR="002928CE" w:rsidRDefault="002928CE" w:rsidP="002928CE">
      <w:pPr>
        <w:spacing w:line="360" w:lineRule="auto"/>
        <w:jc w:val="center"/>
        <w:rPr>
          <w:rFonts w:ascii="Times" w:hAnsi="Times"/>
          <w:sz w:val="24"/>
          <w:szCs w:val="24"/>
        </w:rPr>
      </w:pPr>
      <w:r>
        <w:rPr>
          <w:rFonts w:ascii="Times" w:hAnsi="Times"/>
          <w:sz w:val="24"/>
          <w:szCs w:val="24"/>
        </w:rPr>
        <w:t>Réalisé par</w:t>
      </w:r>
    </w:p>
    <w:p w14:paraId="7F91EED7" w14:textId="77777777" w:rsidR="002928CE" w:rsidRPr="003727DA" w:rsidRDefault="002928CE" w:rsidP="002928CE">
      <w:pPr>
        <w:spacing w:line="360" w:lineRule="auto"/>
        <w:jc w:val="center"/>
        <w:rPr>
          <w:rFonts w:ascii="Times" w:hAnsi="Times"/>
          <w:sz w:val="24"/>
          <w:szCs w:val="24"/>
        </w:rPr>
      </w:pPr>
      <w:r>
        <w:rPr>
          <w:rFonts w:ascii="Times" w:hAnsi="Times"/>
          <w:sz w:val="24"/>
          <w:szCs w:val="24"/>
        </w:rPr>
        <w:t>Mélanie CREPIN</w:t>
      </w:r>
    </w:p>
    <w:p w14:paraId="1C84A013" w14:textId="77777777" w:rsidR="002928CE" w:rsidRPr="003727DA" w:rsidRDefault="002928CE" w:rsidP="002928CE">
      <w:pPr>
        <w:spacing w:line="360" w:lineRule="auto"/>
        <w:jc w:val="center"/>
        <w:rPr>
          <w:rFonts w:ascii="Times" w:hAnsi="Times"/>
          <w:sz w:val="24"/>
          <w:szCs w:val="24"/>
        </w:rPr>
      </w:pPr>
      <w:r w:rsidRPr="003727DA">
        <w:rPr>
          <w:rFonts w:ascii="Times" w:hAnsi="Times"/>
          <w:sz w:val="24"/>
          <w:szCs w:val="24"/>
        </w:rPr>
        <w:t>Séverine CARRUBBA</w:t>
      </w:r>
    </w:p>
    <w:p w14:paraId="26FDB705" w14:textId="77777777" w:rsidR="002928CE" w:rsidRPr="003727DA" w:rsidRDefault="002928CE" w:rsidP="002928CE">
      <w:pPr>
        <w:spacing w:line="360" w:lineRule="auto"/>
        <w:jc w:val="center"/>
        <w:rPr>
          <w:rFonts w:ascii="Times" w:hAnsi="Times"/>
          <w:i/>
          <w:sz w:val="24"/>
          <w:szCs w:val="24"/>
        </w:rPr>
      </w:pPr>
    </w:p>
    <w:p w14:paraId="6E63048B" w14:textId="77777777" w:rsidR="002928CE" w:rsidRPr="003727DA" w:rsidRDefault="002928CE" w:rsidP="002928CE">
      <w:pPr>
        <w:spacing w:line="360" w:lineRule="auto"/>
        <w:jc w:val="center"/>
        <w:rPr>
          <w:rFonts w:ascii="Times" w:hAnsi="Times"/>
          <w:sz w:val="24"/>
          <w:szCs w:val="24"/>
        </w:rPr>
      </w:pPr>
    </w:p>
    <w:p w14:paraId="67B23E82" w14:textId="77777777" w:rsidR="002928CE" w:rsidRPr="003727DA" w:rsidRDefault="002928CE" w:rsidP="002928CE">
      <w:pPr>
        <w:spacing w:line="360" w:lineRule="auto"/>
        <w:jc w:val="center"/>
        <w:rPr>
          <w:rFonts w:ascii="Times" w:hAnsi="Times"/>
          <w:sz w:val="24"/>
          <w:szCs w:val="24"/>
        </w:rPr>
      </w:pPr>
    </w:p>
    <w:p w14:paraId="3C14DE5D" w14:textId="77777777" w:rsidR="002928CE" w:rsidRPr="003727DA" w:rsidRDefault="002928CE" w:rsidP="002928CE">
      <w:pPr>
        <w:spacing w:line="360" w:lineRule="auto"/>
        <w:jc w:val="center"/>
        <w:rPr>
          <w:rFonts w:ascii="Times" w:hAnsi="Times"/>
          <w:sz w:val="24"/>
          <w:szCs w:val="24"/>
        </w:rPr>
      </w:pPr>
    </w:p>
    <w:p w14:paraId="07A36729" w14:textId="77777777" w:rsidR="002928CE" w:rsidRDefault="002928CE" w:rsidP="002928CE">
      <w:pPr>
        <w:rPr>
          <w:rFonts w:ascii="Times" w:hAnsi="Times"/>
          <w:sz w:val="24"/>
          <w:szCs w:val="24"/>
        </w:rPr>
      </w:pPr>
    </w:p>
    <w:p w14:paraId="22B94D6A" w14:textId="77777777" w:rsidR="002928CE" w:rsidRDefault="002928CE" w:rsidP="002928CE">
      <w:pPr>
        <w:rPr>
          <w:rFonts w:ascii="Times" w:hAnsi="Times"/>
          <w:sz w:val="24"/>
          <w:szCs w:val="24"/>
        </w:rPr>
      </w:pPr>
    </w:p>
    <w:p w14:paraId="39DB93DB" w14:textId="77777777" w:rsidR="002928CE" w:rsidRDefault="002928CE" w:rsidP="002928CE">
      <w:pPr>
        <w:rPr>
          <w:rFonts w:ascii="Times" w:hAnsi="Times"/>
          <w:sz w:val="24"/>
          <w:szCs w:val="24"/>
        </w:rPr>
      </w:pPr>
    </w:p>
    <w:p w14:paraId="37C402D0" w14:textId="77777777" w:rsidR="002928CE" w:rsidRDefault="002928CE" w:rsidP="002928CE">
      <w:pPr>
        <w:rPr>
          <w:rFonts w:ascii="Times" w:hAnsi="Times"/>
          <w:sz w:val="24"/>
          <w:szCs w:val="24"/>
        </w:rPr>
      </w:pPr>
    </w:p>
    <w:p w14:paraId="75ACBFA0" w14:textId="77777777" w:rsidR="002928CE" w:rsidRDefault="002928CE" w:rsidP="002928CE">
      <w:pPr>
        <w:rPr>
          <w:rFonts w:ascii="Times" w:hAnsi="Times"/>
          <w:sz w:val="24"/>
          <w:szCs w:val="24"/>
        </w:rPr>
      </w:pPr>
    </w:p>
    <w:p w14:paraId="7DEAD2A7" w14:textId="77777777" w:rsidR="002928CE" w:rsidRDefault="002928CE" w:rsidP="002928CE">
      <w:pPr>
        <w:jc w:val="center"/>
        <w:rPr>
          <w:rFonts w:ascii="Times" w:hAnsi="Times"/>
          <w:sz w:val="32"/>
          <w:szCs w:val="32"/>
          <w:u w:val="single"/>
        </w:rPr>
      </w:pPr>
    </w:p>
    <w:p w14:paraId="41DFC869" w14:textId="77777777" w:rsidR="002928CE" w:rsidRDefault="002928CE" w:rsidP="002928CE">
      <w:pPr>
        <w:jc w:val="center"/>
        <w:rPr>
          <w:rFonts w:ascii="Times" w:hAnsi="Times"/>
          <w:sz w:val="32"/>
          <w:szCs w:val="32"/>
          <w:u w:val="single"/>
        </w:rPr>
      </w:pPr>
    </w:p>
    <w:p w14:paraId="34A04E2D" w14:textId="77777777" w:rsidR="002928CE" w:rsidRDefault="002928CE" w:rsidP="002928CE">
      <w:pPr>
        <w:jc w:val="center"/>
        <w:rPr>
          <w:rFonts w:ascii="Times" w:hAnsi="Times"/>
          <w:sz w:val="32"/>
          <w:szCs w:val="32"/>
          <w:u w:val="single"/>
        </w:rPr>
      </w:pPr>
      <w:r w:rsidRPr="004F286C">
        <w:rPr>
          <w:rFonts w:ascii="Times" w:hAnsi="Times"/>
          <w:sz w:val="32"/>
          <w:szCs w:val="32"/>
          <w:u w:val="single"/>
        </w:rPr>
        <w:t>SOMMAIRE</w:t>
      </w:r>
    </w:p>
    <w:p w14:paraId="04E3D16B" w14:textId="77777777" w:rsidR="002928CE" w:rsidRDefault="002928CE" w:rsidP="002928CE">
      <w:pPr>
        <w:jc w:val="center"/>
        <w:rPr>
          <w:rFonts w:ascii="Times" w:hAnsi="Times"/>
          <w:sz w:val="32"/>
          <w:szCs w:val="32"/>
          <w:u w:val="single"/>
        </w:rPr>
      </w:pPr>
    </w:p>
    <w:p w14:paraId="32E5AAC6" w14:textId="77777777" w:rsidR="002928CE" w:rsidRDefault="002928CE" w:rsidP="002928CE">
      <w:pPr>
        <w:spacing w:line="276" w:lineRule="auto"/>
        <w:jc w:val="both"/>
        <w:rPr>
          <w:rFonts w:ascii="Times" w:hAnsi="Times"/>
          <w:sz w:val="32"/>
          <w:szCs w:val="32"/>
          <w:u w:val="single"/>
        </w:rPr>
      </w:pPr>
    </w:p>
    <w:p w14:paraId="2FD52A8C" w14:textId="77777777" w:rsidR="002928CE" w:rsidRPr="004F286C" w:rsidRDefault="002928CE" w:rsidP="002928CE">
      <w:pPr>
        <w:pStyle w:val="Paragraphedeliste"/>
        <w:numPr>
          <w:ilvl w:val="0"/>
          <w:numId w:val="1"/>
        </w:numPr>
        <w:spacing w:line="276" w:lineRule="auto"/>
        <w:jc w:val="both"/>
        <w:rPr>
          <w:rFonts w:ascii="Times" w:hAnsi="Times"/>
          <w:sz w:val="28"/>
          <w:szCs w:val="28"/>
        </w:rPr>
      </w:pPr>
      <w:r w:rsidRPr="004F286C">
        <w:rPr>
          <w:rFonts w:ascii="Times" w:hAnsi="Times"/>
          <w:sz w:val="28"/>
          <w:szCs w:val="28"/>
        </w:rPr>
        <w:t>Présentation du projet</w:t>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t>P. 1</w:t>
      </w:r>
    </w:p>
    <w:p w14:paraId="1FCE14AD" w14:textId="77777777" w:rsidR="002928CE" w:rsidRPr="004F286C" w:rsidRDefault="002928CE" w:rsidP="002928CE">
      <w:pPr>
        <w:pStyle w:val="Paragraphedeliste"/>
        <w:spacing w:line="276" w:lineRule="auto"/>
        <w:ind w:left="1080"/>
        <w:jc w:val="both"/>
        <w:rPr>
          <w:rFonts w:ascii="Times" w:hAnsi="Times"/>
          <w:sz w:val="28"/>
          <w:szCs w:val="28"/>
        </w:rPr>
      </w:pPr>
    </w:p>
    <w:p w14:paraId="3FFC0631" w14:textId="0E5B9ABB" w:rsidR="002928CE" w:rsidRDefault="002928CE" w:rsidP="002928CE">
      <w:pPr>
        <w:pStyle w:val="Paragraphedeliste"/>
        <w:numPr>
          <w:ilvl w:val="0"/>
          <w:numId w:val="1"/>
        </w:numPr>
        <w:spacing w:line="276" w:lineRule="auto"/>
        <w:jc w:val="both"/>
        <w:rPr>
          <w:rFonts w:ascii="Times" w:hAnsi="Times"/>
          <w:sz w:val="28"/>
          <w:szCs w:val="28"/>
        </w:rPr>
      </w:pPr>
      <w:r w:rsidRPr="004F286C">
        <w:rPr>
          <w:rFonts w:ascii="Times" w:hAnsi="Times"/>
          <w:sz w:val="28"/>
          <w:szCs w:val="28"/>
        </w:rPr>
        <w:t>Cahier des charges</w:t>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t>P. 2</w:t>
      </w:r>
    </w:p>
    <w:p w14:paraId="42865B5E" w14:textId="77777777" w:rsidR="002928CE" w:rsidRPr="004F286C" w:rsidRDefault="002928CE" w:rsidP="002928CE">
      <w:pPr>
        <w:spacing w:line="276" w:lineRule="auto"/>
        <w:jc w:val="both"/>
        <w:rPr>
          <w:rFonts w:ascii="Times" w:hAnsi="Times"/>
          <w:sz w:val="28"/>
          <w:szCs w:val="28"/>
        </w:rPr>
      </w:pPr>
    </w:p>
    <w:p w14:paraId="376C0F9F" w14:textId="77777777" w:rsidR="002928CE" w:rsidRDefault="002928CE" w:rsidP="002928CE">
      <w:pPr>
        <w:pStyle w:val="Paragraphedeliste"/>
        <w:numPr>
          <w:ilvl w:val="0"/>
          <w:numId w:val="1"/>
        </w:numPr>
        <w:spacing w:line="276" w:lineRule="auto"/>
        <w:jc w:val="both"/>
        <w:rPr>
          <w:rFonts w:ascii="Times" w:hAnsi="Times"/>
          <w:sz w:val="28"/>
          <w:szCs w:val="28"/>
        </w:rPr>
      </w:pPr>
      <w:r>
        <w:rPr>
          <w:rFonts w:ascii="Times" w:hAnsi="Times"/>
          <w:sz w:val="28"/>
          <w:szCs w:val="28"/>
        </w:rPr>
        <w:t>Arborescence</w:t>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t>P. 11</w:t>
      </w:r>
    </w:p>
    <w:p w14:paraId="47A024DF" w14:textId="77777777" w:rsidR="002928CE" w:rsidRPr="00FA69B2" w:rsidRDefault="002928CE" w:rsidP="002928CE">
      <w:pPr>
        <w:spacing w:line="276" w:lineRule="auto"/>
        <w:jc w:val="both"/>
        <w:rPr>
          <w:rFonts w:ascii="Times" w:hAnsi="Times"/>
          <w:sz w:val="28"/>
          <w:szCs w:val="28"/>
        </w:rPr>
      </w:pPr>
    </w:p>
    <w:p w14:paraId="65B35E3E" w14:textId="412C4DFE" w:rsidR="002928CE" w:rsidRPr="00FA69B2" w:rsidRDefault="002928CE" w:rsidP="002928CE">
      <w:pPr>
        <w:pStyle w:val="Paragraphedeliste"/>
        <w:numPr>
          <w:ilvl w:val="0"/>
          <w:numId w:val="1"/>
        </w:numPr>
        <w:spacing w:line="276" w:lineRule="auto"/>
        <w:jc w:val="both"/>
        <w:rPr>
          <w:rFonts w:ascii="Times" w:hAnsi="Times"/>
          <w:sz w:val="28"/>
          <w:szCs w:val="28"/>
        </w:rPr>
      </w:pPr>
      <w:r w:rsidRPr="00FA69B2">
        <w:rPr>
          <w:rFonts w:ascii="Times" w:hAnsi="Times"/>
          <w:sz w:val="28"/>
          <w:szCs w:val="28"/>
        </w:rPr>
        <w:t>Maquettes</w:t>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t>P. 12</w:t>
      </w:r>
    </w:p>
    <w:p w14:paraId="2D336B8F" w14:textId="77777777" w:rsidR="002928CE" w:rsidRPr="00FA69B2" w:rsidRDefault="002928CE" w:rsidP="002928CE">
      <w:pPr>
        <w:spacing w:line="276" w:lineRule="auto"/>
        <w:jc w:val="both"/>
        <w:rPr>
          <w:rFonts w:ascii="Times" w:hAnsi="Times"/>
          <w:sz w:val="28"/>
          <w:szCs w:val="28"/>
        </w:rPr>
      </w:pPr>
    </w:p>
    <w:p w14:paraId="28B20A2B" w14:textId="7961045B" w:rsidR="002928CE" w:rsidRPr="004F286C" w:rsidRDefault="002928CE" w:rsidP="002928CE">
      <w:pPr>
        <w:pStyle w:val="Paragraphedeliste"/>
        <w:numPr>
          <w:ilvl w:val="0"/>
          <w:numId w:val="1"/>
        </w:numPr>
        <w:spacing w:line="276" w:lineRule="auto"/>
        <w:jc w:val="both"/>
        <w:rPr>
          <w:rFonts w:ascii="Times" w:hAnsi="Times"/>
          <w:sz w:val="28"/>
          <w:szCs w:val="28"/>
        </w:rPr>
      </w:pPr>
      <w:r w:rsidRPr="004F286C">
        <w:rPr>
          <w:rFonts w:ascii="Times" w:hAnsi="Times"/>
          <w:sz w:val="28"/>
          <w:szCs w:val="28"/>
        </w:rPr>
        <w:t>Charte éditoriale</w:t>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t>P. 15</w:t>
      </w:r>
    </w:p>
    <w:p w14:paraId="513CD675" w14:textId="77777777" w:rsidR="002928CE" w:rsidRPr="004F286C" w:rsidRDefault="002928CE" w:rsidP="002928CE">
      <w:pPr>
        <w:spacing w:line="276" w:lineRule="auto"/>
        <w:jc w:val="both"/>
        <w:rPr>
          <w:rFonts w:ascii="Times" w:hAnsi="Times"/>
          <w:sz w:val="28"/>
          <w:szCs w:val="28"/>
        </w:rPr>
      </w:pPr>
    </w:p>
    <w:p w14:paraId="25FC213E" w14:textId="1543D1F0" w:rsidR="002928CE" w:rsidRDefault="002928CE" w:rsidP="002928CE">
      <w:pPr>
        <w:pStyle w:val="Paragraphedeliste"/>
        <w:numPr>
          <w:ilvl w:val="0"/>
          <w:numId w:val="1"/>
        </w:numPr>
        <w:spacing w:line="276" w:lineRule="auto"/>
        <w:jc w:val="both"/>
        <w:rPr>
          <w:rFonts w:ascii="Times" w:hAnsi="Times"/>
          <w:sz w:val="28"/>
          <w:szCs w:val="28"/>
        </w:rPr>
      </w:pPr>
      <w:r w:rsidRPr="004F286C">
        <w:rPr>
          <w:rFonts w:ascii="Times" w:hAnsi="Times"/>
          <w:sz w:val="28"/>
          <w:szCs w:val="28"/>
        </w:rPr>
        <w:t>Charte graphique</w:t>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r>
      <w:r w:rsidR="00E55116">
        <w:rPr>
          <w:rFonts w:ascii="Times" w:hAnsi="Times"/>
          <w:sz w:val="28"/>
          <w:szCs w:val="28"/>
        </w:rPr>
        <w:tab/>
        <w:t>P. 17</w:t>
      </w:r>
    </w:p>
    <w:p w14:paraId="54942016" w14:textId="77777777" w:rsidR="002928CE" w:rsidRPr="009E1BFC" w:rsidRDefault="002928CE" w:rsidP="002928CE">
      <w:pPr>
        <w:spacing w:line="276" w:lineRule="auto"/>
        <w:jc w:val="both"/>
        <w:rPr>
          <w:rFonts w:ascii="Times" w:hAnsi="Times"/>
          <w:sz w:val="28"/>
          <w:szCs w:val="28"/>
        </w:rPr>
      </w:pPr>
    </w:p>
    <w:p w14:paraId="519FE0A8" w14:textId="44BDBA94" w:rsidR="002928CE" w:rsidRDefault="00E55116" w:rsidP="002928CE">
      <w:pPr>
        <w:pStyle w:val="Paragraphedeliste"/>
        <w:numPr>
          <w:ilvl w:val="0"/>
          <w:numId w:val="1"/>
        </w:numPr>
        <w:spacing w:line="276" w:lineRule="auto"/>
        <w:jc w:val="both"/>
        <w:rPr>
          <w:rFonts w:ascii="Times" w:hAnsi="Times"/>
          <w:sz w:val="28"/>
          <w:szCs w:val="28"/>
        </w:rPr>
      </w:pPr>
      <w:r>
        <w:rPr>
          <w:rFonts w:ascii="Times" w:hAnsi="Times"/>
          <w:sz w:val="28"/>
          <w:szCs w:val="28"/>
        </w:rPr>
        <w:t>Critères ergonomiques</w:t>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t>P. 18</w:t>
      </w:r>
    </w:p>
    <w:p w14:paraId="6821A96C" w14:textId="77777777" w:rsidR="002928CE" w:rsidRPr="000C6A45" w:rsidRDefault="002928CE" w:rsidP="000C6A45">
      <w:pPr>
        <w:spacing w:line="276" w:lineRule="auto"/>
        <w:jc w:val="both"/>
        <w:rPr>
          <w:rFonts w:ascii="Times" w:hAnsi="Times"/>
          <w:sz w:val="28"/>
          <w:szCs w:val="28"/>
        </w:rPr>
      </w:pPr>
    </w:p>
    <w:p w14:paraId="6E6D9290" w14:textId="0AEF8F79" w:rsidR="002928CE" w:rsidRDefault="002928CE" w:rsidP="002928CE">
      <w:pPr>
        <w:pStyle w:val="Paragraphedeliste"/>
        <w:numPr>
          <w:ilvl w:val="0"/>
          <w:numId w:val="1"/>
        </w:numPr>
        <w:spacing w:line="276" w:lineRule="auto"/>
        <w:jc w:val="both"/>
        <w:rPr>
          <w:rFonts w:ascii="Times" w:hAnsi="Times"/>
          <w:sz w:val="28"/>
          <w:szCs w:val="28"/>
        </w:rPr>
      </w:pPr>
      <w:r w:rsidRPr="004F286C">
        <w:rPr>
          <w:rFonts w:ascii="Times" w:hAnsi="Times"/>
          <w:sz w:val="28"/>
          <w:szCs w:val="28"/>
        </w:rPr>
        <w:t>Spécificités techniques du besoin</w:t>
      </w:r>
      <w:r w:rsidR="000C6A45">
        <w:rPr>
          <w:rFonts w:ascii="Times" w:hAnsi="Times"/>
          <w:sz w:val="28"/>
          <w:szCs w:val="28"/>
        </w:rPr>
        <w:tab/>
      </w:r>
      <w:r w:rsidR="000C6A45">
        <w:rPr>
          <w:rFonts w:ascii="Times" w:hAnsi="Times"/>
          <w:sz w:val="28"/>
          <w:szCs w:val="28"/>
        </w:rPr>
        <w:tab/>
      </w:r>
      <w:r w:rsidR="000C6A45">
        <w:rPr>
          <w:rFonts w:ascii="Times" w:hAnsi="Times"/>
          <w:sz w:val="28"/>
          <w:szCs w:val="28"/>
        </w:rPr>
        <w:tab/>
      </w:r>
      <w:r w:rsidR="000C6A45">
        <w:rPr>
          <w:rFonts w:ascii="Times" w:hAnsi="Times"/>
          <w:sz w:val="28"/>
          <w:szCs w:val="28"/>
        </w:rPr>
        <w:tab/>
      </w:r>
      <w:r w:rsidR="000C6A45">
        <w:rPr>
          <w:rFonts w:ascii="Times" w:hAnsi="Times"/>
          <w:sz w:val="28"/>
          <w:szCs w:val="28"/>
        </w:rPr>
        <w:tab/>
        <w:t>P. 23</w:t>
      </w:r>
    </w:p>
    <w:p w14:paraId="7C9C8197" w14:textId="77777777" w:rsidR="002928CE" w:rsidRPr="00971626" w:rsidRDefault="002928CE" w:rsidP="002928CE">
      <w:pPr>
        <w:spacing w:line="276" w:lineRule="auto"/>
        <w:jc w:val="both"/>
        <w:rPr>
          <w:rFonts w:ascii="Times" w:hAnsi="Times"/>
          <w:sz w:val="28"/>
          <w:szCs w:val="28"/>
        </w:rPr>
      </w:pPr>
    </w:p>
    <w:p w14:paraId="1B24719F" w14:textId="77777777" w:rsidR="002928CE" w:rsidRDefault="002928CE" w:rsidP="002928CE">
      <w:pPr>
        <w:spacing w:line="276" w:lineRule="auto"/>
        <w:ind w:firstLine="360"/>
        <w:jc w:val="both"/>
        <w:rPr>
          <w:rFonts w:ascii="Times" w:hAnsi="Times"/>
          <w:sz w:val="28"/>
          <w:szCs w:val="28"/>
        </w:rPr>
      </w:pPr>
      <w:r>
        <w:rPr>
          <w:rFonts w:ascii="Times" w:hAnsi="Times"/>
          <w:sz w:val="28"/>
          <w:szCs w:val="28"/>
        </w:rPr>
        <w:t>ANNEXE</w:t>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r>
        <w:rPr>
          <w:rFonts w:ascii="Times" w:hAnsi="Times"/>
          <w:sz w:val="28"/>
          <w:szCs w:val="28"/>
        </w:rPr>
        <w:tab/>
      </w:r>
    </w:p>
    <w:p w14:paraId="6027ACAA" w14:textId="77777777" w:rsidR="002928CE" w:rsidRDefault="002928CE" w:rsidP="002928CE">
      <w:pPr>
        <w:spacing w:line="276" w:lineRule="auto"/>
        <w:ind w:firstLine="360"/>
        <w:jc w:val="both"/>
        <w:rPr>
          <w:rFonts w:ascii="Times" w:hAnsi="Times"/>
          <w:sz w:val="28"/>
          <w:szCs w:val="28"/>
        </w:rPr>
      </w:pPr>
    </w:p>
    <w:p w14:paraId="6D17CFAB" w14:textId="77777777" w:rsidR="002928CE" w:rsidRDefault="002928CE" w:rsidP="002928CE">
      <w:pPr>
        <w:spacing w:line="276" w:lineRule="auto"/>
        <w:ind w:firstLine="360"/>
        <w:jc w:val="both"/>
        <w:rPr>
          <w:rFonts w:ascii="Times" w:hAnsi="Times"/>
          <w:sz w:val="28"/>
          <w:szCs w:val="28"/>
        </w:rPr>
      </w:pPr>
    </w:p>
    <w:p w14:paraId="4586D220" w14:textId="77777777" w:rsidR="002928CE" w:rsidRDefault="002928CE" w:rsidP="002928CE">
      <w:pPr>
        <w:spacing w:line="276" w:lineRule="auto"/>
        <w:ind w:firstLine="360"/>
        <w:jc w:val="both"/>
        <w:rPr>
          <w:rFonts w:ascii="Times" w:hAnsi="Times"/>
          <w:sz w:val="28"/>
          <w:szCs w:val="28"/>
        </w:rPr>
      </w:pPr>
    </w:p>
    <w:p w14:paraId="6037EAF7" w14:textId="77777777" w:rsidR="002928CE" w:rsidRDefault="002928CE" w:rsidP="002928CE">
      <w:pPr>
        <w:spacing w:line="276" w:lineRule="auto"/>
        <w:ind w:firstLine="360"/>
        <w:jc w:val="both"/>
        <w:rPr>
          <w:rFonts w:ascii="Times" w:hAnsi="Times"/>
          <w:sz w:val="28"/>
          <w:szCs w:val="28"/>
        </w:rPr>
      </w:pPr>
    </w:p>
    <w:p w14:paraId="5C3E01A9" w14:textId="77777777" w:rsidR="002928CE" w:rsidRDefault="002928CE" w:rsidP="002928CE">
      <w:pPr>
        <w:spacing w:line="276" w:lineRule="auto"/>
        <w:ind w:firstLine="360"/>
        <w:jc w:val="both"/>
        <w:rPr>
          <w:rFonts w:ascii="Times" w:hAnsi="Times"/>
          <w:sz w:val="28"/>
          <w:szCs w:val="28"/>
        </w:rPr>
      </w:pPr>
    </w:p>
    <w:p w14:paraId="51D29ADE" w14:textId="77777777" w:rsidR="002928CE" w:rsidRDefault="002928CE" w:rsidP="002928CE">
      <w:pPr>
        <w:spacing w:line="276" w:lineRule="auto"/>
        <w:ind w:firstLine="360"/>
        <w:jc w:val="both"/>
        <w:rPr>
          <w:rFonts w:ascii="Times" w:hAnsi="Times"/>
          <w:sz w:val="28"/>
          <w:szCs w:val="28"/>
        </w:rPr>
      </w:pPr>
    </w:p>
    <w:p w14:paraId="178C14C3" w14:textId="77777777" w:rsidR="002928CE" w:rsidRDefault="002928CE" w:rsidP="002928CE">
      <w:pPr>
        <w:spacing w:line="276" w:lineRule="auto"/>
        <w:ind w:firstLine="360"/>
        <w:jc w:val="both"/>
        <w:rPr>
          <w:rFonts w:ascii="Times" w:hAnsi="Times"/>
          <w:sz w:val="28"/>
          <w:szCs w:val="28"/>
        </w:rPr>
      </w:pPr>
    </w:p>
    <w:p w14:paraId="740535B5" w14:textId="77777777" w:rsidR="002928CE" w:rsidRDefault="002928CE" w:rsidP="002928CE">
      <w:pPr>
        <w:spacing w:line="276" w:lineRule="auto"/>
        <w:ind w:firstLine="360"/>
        <w:jc w:val="both"/>
        <w:rPr>
          <w:rFonts w:ascii="Times" w:hAnsi="Times"/>
          <w:sz w:val="28"/>
          <w:szCs w:val="28"/>
        </w:rPr>
      </w:pPr>
    </w:p>
    <w:p w14:paraId="06EA5BCA" w14:textId="77777777" w:rsidR="002928CE" w:rsidRDefault="002928CE" w:rsidP="002928CE">
      <w:pPr>
        <w:spacing w:line="276" w:lineRule="auto"/>
        <w:ind w:firstLine="360"/>
        <w:jc w:val="both"/>
        <w:rPr>
          <w:rFonts w:ascii="Times" w:hAnsi="Times"/>
          <w:sz w:val="28"/>
          <w:szCs w:val="28"/>
        </w:rPr>
      </w:pPr>
    </w:p>
    <w:p w14:paraId="67D011BF" w14:textId="77777777" w:rsidR="002928CE" w:rsidRDefault="002928CE" w:rsidP="002928CE">
      <w:pPr>
        <w:spacing w:line="276" w:lineRule="auto"/>
        <w:ind w:firstLine="360"/>
        <w:jc w:val="both"/>
        <w:rPr>
          <w:rFonts w:ascii="Times" w:hAnsi="Times"/>
          <w:sz w:val="28"/>
          <w:szCs w:val="28"/>
        </w:rPr>
      </w:pPr>
    </w:p>
    <w:p w14:paraId="3445C386" w14:textId="77777777" w:rsidR="002928CE" w:rsidRDefault="002928CE" w:rsidP="002928CE">
      <w:pPr>
        <w:spacing w:line="276" w:lineRule="auto"/>
        <w:ind w:firstLine="360"/>
        <w:jc w:val="both"/>
        <w:rPr>
          <w:rFonts w:ascii="Times" w:hAnsi="Times"/>
          <w:sz w:val="28"/>
          <w:szCs w:val="28"/>
        </w:rPr>
      </w:pPr>
    </w:p>
    <w:p w14:paraId="736ABE2C" w14:textId="77777777" w:rsidR="002928CE" w:rsidRDefault="002928CE" w:rsidP="002928CE">
      <w:pPr>
        <w:spacing w:line="276" w:lineRule="auto"/>
        <w:ind w:firstLine="360"/>
        <w:jc w:val="both"/>
        <w:rPr>
          <w:rFonts w:ascii="Times" w:hAnsi="Times"/>
          <w:sz w:val="28"/>
          <w:szCs w:val="28"/>
        </w:rPr>
      </w:pPr>
    </w:p>
    <w:p w14:paraId="610E9DA9" w14:textId="77777777" w:rsidR="002928CE" w:rsidRDefault="002928CE" w:rsidP="002928CE">
      <w:pPr>
        <w:spacing w:line="276" w:lineRule="auto"/>
        <w:ind w:firstLine="360"/>
        <w:jc w:val="both"/>
        <w:rPr>
          <w:rFonts w:ascii="Times" w:hAnsi="Times"/>
          <w:sz w:val="28"/>
          <w:szCs w:val="28"/>
        </w:rPr>
      </w:pPr>
    </w:p>
    <w:p w14:paraId="6E82E04D" w14:textId="7A751943" w:rsidR="002928CE" w:rsidRDefault="002928CE" w:rsidP="00EB74F6">
      <w:pPr>
        <w:tabs>
          <w:tab w:val="left" w:pos="2500"/>
        </w:tabs>
        <w:spacing w:line="276" w:lineRule="auto"/>
        <w:rPr>
          <w:rFonts w:ascii="Times" w:hAnsi="Times"/>
          <w:sz w:val="28"/>
          <w:szCs w:val="28"/>
          <w:u w:val="single"/>
        </w:rPr>
      </w:pPr>
    </w:p>
    <w:p w14:paraId="1C973DEB" w14:textId="77777777" w:rsidR="002928CE" w:rsidRDefault="002928CE" w:rsidP="002928CE">
      <w:pPr>
        <w:spacing w:line="276" w:lineRule="auto"/>
        <w:ind w:firstLine="360"/>
        <w:jc w:val="center"/>
        <w:rPr>
          <w:rFonts w:ascii="Times" w:hAnsi="Times"/>
          <w:sz w:val="28"/>
          <w:szCs w:val="28"/>
          <w:u w:val="single"/>
        </w:rPr>
      </w:pPr>
    </w:p>
    <w:p w14:paraId="712F1E56" w14:textId="77777777" w:rsidR="002928CE" w:rsidRDefault="002928CE" w:rsidP="002928CE">
      <w:pPr>
        <w:spacing w:line="276" w:lineRule="auto"/>
        <w:ind w:firstLine="360"/>
        <w:jc w:val="center"/>
        <w:rPr>
          <w:rFonts w:ascii="Times" w:hAnsi="Times"/>
          <w:sz w:val="28"/>
          <w:szCs w:val="28"/>
          <w:u w:val="single"/>
        </w:rPr>
      </w:pPr>
    </w:p>
    <w:p w14:paraId="57DE572F" w14:textId="77777777" w:rsidR="00AB271D" w:rsidRDefault="00AB271D" w:rsidP="002928CE">
      <w:pPr>
        <w:jc w:val="center"/>
        <w:rPr>
          <w:rFonts w:ascii="Times" w:hAnsi="Times"/>
          <w:sz w:val="24"/>
          <w:szCs w:val="24"/>
        </w:rPr>
        <w:sectPr w:rsidR="00AB271D" w:rsidSect="00AB271D">
          <w:footerReference w:type="even" r:id="rId9"/>
          <w:footerReference w:type="first" r:id="rId10"/>
          <w:pgSz w:w="11900" w:h="16840"/>
          <w:pgMar w:top="142" w:right="1417" w:bottom="567" w:left="1417" w:header="708" w:footer="708" w:gutter="0"/>
          <w:pgNumType w:start="3"/>
          <w:cols w:space="708"/>
          <w:docGrid w:linePitch="360"/>
        </w:sectPr>
      </w:pPr>
    </w:p>
    <w:p w14:paraId="3C07DAFC" w14:textId="54D3AE9B" w:rsidR="002928CE" w:rsidRDefault="002928CE" w:rsidP="002928CE">
      <w:pPr>
        <w:jc w:val="center"/>
        <w:rPr>
          <w:rFonts w:ascii="Times" w:hAnsi="Times"/>
          <w:sz w:val="24"/>
          <w:szCs w:val="24"/>
        </w:rPr>
      </w:pPr>
    </w:p>
    <w:p w14:paraId="44D4C4C9" w14:textId="77777777" w:rsidR="002928CE" w:rsidRDefault="002928CE" w:rsidP="002928CE">
      <w:pPr>
        <w:sectPr w:rsidR="002928CE" w:rsidSect="00AB271D">
          <w:type w:val="continuous"/>
          <w:pgSz w:w="11900" w:h="16840"/>
          <w:pgMar w:top="142" w:right="1417" w:bottom="567" w:left="1417" w:header="708" w:footer="708" w:gutter="0"/>
          <w:pgNumType w:start="3"/>
          <w:cols w:space="708"/>
          <w:docGrid w:linePitch="360"/>
        </w:sectPr>
      </w:pPr>
    </w:p>
    <w:p w14:paraId="0CCE145D" w14:textId="15B8473E" w:rsidR="002928CE" w:rsidRDefault="002928CE">
      <w:pPr>
        <w:widowControl/>
      </w:pPr>
    </w:p>
    <w:p w14:paraId="5991C121" w14:textId="77777777" w:rsidR="00E97976" w:rsidRDefault="00E97976" w:rsidP="004F286C"/>
    <w:p w14:paraId="33A42D97" w14:textId="77777777" w:rsidR="002A5577" w:rsidRPr="00B30CCE" w:rsidRDefault="002A5577" w:rsidP="004F286C">
      <w:pPr>
        <w:rPr>
          <w:sz w:val="28"/>
          <w:szCs w:val="28"/>
        </w:rPr>
      </w:pPr>
    </w:p>
    <w:p w14:paraId="0D7B3A08" w14:textId="37C71C08" w:rsidR="00E97976" w:rsidRPr="00816E58" w:rsidRDefault="00E97976" w:rsidP="00816E58">
      <w:pPr>
        <w:pStyle w:val="Paragraphedeliste"/>
        <w:numPr>
          <w:ilvl w:val="0"/>
          <w:numId w:val="2"/>
        </w:numPr>
        <w:spacing w:line="360" w:lineRule="auto"/>
        <w:ind w:left="0" w:firstLine="709"/>
        <w:jc w:val="both"/>
        <w:rPr>
          <w:rFonts w:ascii="Times" w:hAnsi="Times"/>
          <w:b/>
          <w:color w:val="FF0000"/>
          <w:sz w:val="28"/>
          <w:szCs w:val="28"/>
          <w:u w:val="single"/>
        </w:rPr>
      </w:pPr>
      <w:r w:rsidRPr="00B30CCE">
        <w:rPr>
          <w:rFonts w:ascii="Times" w:hAnsi="Times"/>
          <w:b/>
          <w:color w:val="FF0000"/>
          <w:sz w:val="28"/>
          <w:szCs w:val="28"/>
          <w:u w:val="single"/>
        </w:rPr>
        <w:t>Présentation du Projet</w:t>
      </w:r>
    </w:p>
    <w:p w14:paraId="4B6DFF20" w14:textId="77777777" w:rsidR="00E97976" w:rsidRPr="00E97976" w:rsidRDefault="00E97976" w:rsidP="00E97976">
      <w:pPr>
        <w:spacing w:line="360" w:lineRule="auto"/>
        <w:ind w:firstLine="709"/>
        <w:jc w:val="both"/>
        <w:rPr>
          <w:rFonts w:ascii="Times" w:hAnsi="Times"/>
          <w:sz w:val="24"/>
          <w:szCs w:val="24"/>
        </w:rPr>
      </w:pPr>
    </w:p>
    <w:p w14:paraId="55E14DA2" w14:textId="23A72EC4" w:rsidR="00E97976" w:rsidRPr="00E97976" w:rsidRDefault="00E97976" w:rsidP="00E97976">
      <w:pPr>
        <w:spacing w:line="360" w:lineRule="auto"/>
        <w:ind w:firstLine="709"/>
        <w:jc w:val="both"/>
        <w:rPr>
          <w:rFonts w:ascii="Times" w:hAnsi="Times"/>
          <w:sz w:val="24"/>
          <w:szCs w:val="24"/>
        </w:rPr>
      </w:pPr>
      <w:r w:rsidRPr="00E97976">
        <w:rPr>
          <w:rFonts w:ascii="Times" w:hAnsi="Times"/>
          <w:sz w:val="24"/>
          <w:szCs w:val="24"/>
        </w:rPr>
        <w:t xml:space="preserve">Cette année de formation nous a offert la possibilité de réaliser un projet numérique.  Le projet de départ était de répondre à une demande de CANOPE, pour la création </w:t>
      </w:r>
      <w:r w:rsidR="00816E58">
        <w:rPr>
          <w:rFonts w:ascii="Times" w:hAnsi="Times"/>
          <w:sz w:val="24"/>
          <w:szCs w:val="24"/>
        </w:rPr>
        <w:t>d’</w:t>
      </w:r>
      <w:r w:rsidRPr="00E97976">
        <w:rPr>
          <w:rFonts w:ascii="Times" w:hAnsi="Times"/>
          <w:sz w:val="24"/>
          <w:szCs w:val="24"/>
        </w:rPr>
        <w:t>un module de formation sur l’entrée dans le métier de professeur des éco</w:t>
      </w:r>
      <w:r w:rsidR="00816E58">
        <w:rPr>
          <w:rFonts w:ascii="Times" w:hAnsi="Times"/>
          <w:sz w:val="24"/>
          <w:szCs w:val="24"/>
        </w:rPr>
        <w:t xml:space="preserve">les. Le travail de veille nous a </w:t>
      </w:r>
      <w:r w:rsidRPr="00E97976">
        <w:rPr>
          <w:rFonts w:ascii="Times" w:hAnsi="Times"/>
          <w:sz w:val="24"/>
          <w:szCs w:val="24"/>
        </w:rPr>
        <w:t xml:space="preserve">permis de savoir que ce module existait déjà. </w:t>
      </w:r>
      <w:r w:rsidR="00816E58">
        <w:rPr>
          <w:rFonts w:ascii="Times" w:hAnsi="Times"/>
          <w:sz w:val="24"/>
          <w:szCs w:val="24"/>
        </w:rPr>
        <w:t>Mais nous</w:t>
      </w:r>
      <w:r w:rsidRPr="00E97976">
        <w:rPr>
          <w:rFonts w:ascii="Times" w:hAnsi="Times"/>
          <w:sz w:val="24"/>
          <w:szCs w:val="24"/>
        </w:rPr>
        <w:t xml:space="preserve"> nous sommes aperçu</w:t>
      </w:r>
      <w:r w:rsidR="00816E58">
        <w:rPr>
          <w:rFonts w:ascii="Times" w:hAnsi="Times"/>
          <w:sz w:val="24"/>
          <w:szCs w:val="24"/>
        </w:rPr>
        <w:t>e</w:t>
      </w:r>
      <w:r w:rsidRPr="00E97976">
        <w:rPr>
          <w:rFonts w:ascii="Times" w:hAnsi="Times"/>
          <w:sz w:val="24"/>
          <w:szCs w:val="24"/>
        </w:rPr>
        <w:t xml:space="preserve">s en le parcourant, que le remplacement n’était pas </w:t>
      </w:r>
      <w:r w:rsidR="0017364E">
        <w:rPr>
          <w:rFonts w:ascii="Times" w:hAnsi="Times"/>
          <w:sz w:val="24"/>
          <w:szCs w:val="24"/>
        </w:rPr>
        <w:t>abordé</w:t>
      </w:r>
      <w:r w:rsidRPr="00E97976">
        <w:rPr>
          <w:rFonts w:ascii="Times" w:hAnsi="Times"/>
          <w:sz w:val="24"/>
          <w:szCs w:val="24"/>
        </w:rPr>
        <w:t xml:space="preserve"> dans ce module de formation. Notre projet s’est donc tourné vers la création d’un site web sur </w:t>
      </w:r>
      <w:r w:rsidR="0017364E">
        <w:rPr>
          <w:rFonts w:ascii="Times" w:hAnsi="Times"/>
          <w:sz w:val="24"/>
          <w:szCs w:val="24"/>
        </w:rPr>
        <w:t>l’entrée dans la fonction pour</w:t>
      </w:r>
      <w:r w:rsidRPr="00E97976">
        <w:rPr>
          <w:rFonts w:ascii="Times" w:hAnsi="Times"/>
          <w:sz w:val="24"/>
          <w:szCs w:val="24"/>
        </w:rPr>
        <w:t xml:space="preserve"> professeur des écoles remplaçant. </w:t>
      </w:r>
    </w:p>
    <w:p w14:paraId="3F6C25FB" w14:textId="77777777" w:rsidR="00E97976" w:rsidRDefault="00E97976" w:rsidP="00E97976">
      <w:pPr>
        <w:pStyle w:val="Corpsdetexte"/>
        <w:ind w:firstLine="709"/>
        <w:rPr>
          <w:rFonts w:ascii="Times" w:hAnsi="Times"/>
        </w:rPr>
      </w:pPr>
      <w:r>
        <w:rPr>
          <w:rFonts w:ascii="Times" w:hAnsi="Times"/>
        </w:rPr>
        <w:t xml:space="preserve">Les remplaçants débutants ne sont pas, à priori, formés pour assurer des remplacements. La formation </w:t>
      </w:r>
      <w:r w:rsidRPr="004C7924">
        <w:rPr>
          <w:rFonts w:ascii="Times" w:hAnsi="Times"/>
        </w:rPr>
        <w:t>de l’entrée dans</w:t>
      </w:r>
      <w:r>
        <w:rPr>
          <w:rFonts w:ascii="Times" w:hAnsi="Times"/>
        </w:rPr>
        <w:t xml:space="preserve"> le métier n’explique pas clairement ce qui peut aider un jeune enseignant sortant à remplacer un ou une collègue. </w:t>
      </w:r>
    </w:p>
    <w:p w14:paraId="32F9D7C4" w14:textId="7C06595E" w:rsidR="00E97976" w:rsidRDefault="0017364E" w:rsidP="00E97976">
      <w:pPr>
        <w:pStyle w:val="Corpsdetexte"/>
        <w:ind w:firstLine="680"/>
      </w:pPr>
      <w:r>
        <w:rPr>
          <w:rFonts w:ascii="Times" w:hAnsi="Times"/>
        </w:rPr>
        <w:t xml:space="preserve">Notre site n’a pas vocation à fournir </w:t>
      </w:r>
      <w:r w:rsidR="00E97976">
        <w:t xml:space="preserve">des </w:t>
      </w:r>
      <w:r w:rsidR="00E97976" w:rsidRPr="009B62B0">
        <w:t>fiches</w:t>
      </w:r>
      <w:r>
        <w:t xml:space="preserve"> téléchargeables d’activités dans différents domaines et différents niveaux car </w:t>
      </w:r>
      <w:r>
        <w:rPr>
          <w:rFonts w:ascii="Times" w:hAnsi="Times"/>
        </w:rPr>
        <w:t>l</w:t>
      </w:r>
      <w:r w:rsidR="00E97976">
        <w:rPr>
          <w:rFonts w:ascii="Times" w:hAnsi="Times"/>
        </w:rPr>
        <w:t>a plupart des sites existants</w:t>
      </w:r>
      <w:r>
        <w:rPr>
          <w:rFonts w:ascii="Times" w:hAnsi="Times"/>
        </w:rPr>
        <w:t xml:space="preserve"> et s’adressant aux remplaçants en foisonnent</w:t>
      </w:r>
      <w:r w:rsidR="00E97976">
        <w:rPr>
          <w:rFonts w:ascii="Times" w:hAnsi="Times"/>
        </w:rPr>
        <w:t xml:space="preserve">. Le site internet proposé </w:t>
      </w:r>
      <w:r w:rsidR="00E97976" w:rsidRPr="003B6F94">
        <w:rPr>
          <w:rFonts w:ascii="Times" w:hAnsi="Times"/>
        </w:rPr>
        <w:t>est</w:t>
      </w:r>
      <w:r w:rsidR="00E97976" w:rsidRPr="003B6F94">
        <w:rPr>
          <w:rFonts w:ascii="Times" w:hAnsi="Times"/>
          <w:spacing w:val="45"/>
        </w:rPr>
        <w:t xml:space="preserve"> </w:t>
      </w:r>
      <w:r w:rsidR="00E97976" w:rsidRPr="003B6F94">
        <w:rPr>
          <w:rFonts w:ascii="Times" w:hAnsi="Times"/>
        </w:rPr>
        <w:t>un</w:t>
      </w:r>
      <w:r w:rsidR="00E97976" w:rsidRPr="003B6F94">
        <w:rPr>
          <w:rFonts w:ascii="Times" w:hAnsi="Times"/>
          <w:spacing w:val="45"/>
        </w:rPr>
        <w:t xml:space="preserve"> </w:t>
      </w:r>
      <w:r w:rsidR="00E97976" w:rsidRPr="003B6F94">
        <w:rPr>
          <w:rFonts w:ascii="Times" w:hAnsi="Times"/>
        </w:rPr>
        <w:t>apport</w:t>
      </w:r>
      <w:r w:rsidR="00E97976" w:rsidRPr="003B6F94">
        <w:rPr>
          <w:rFonts w:ascii="Times" w:hAnsi="Times"/>
          <w:spacing w:val="45"/>
        </w:rPr>
        <w:t xml:space="preserve"> </w:t>
      </w:r>
      <w:r w:rsidR="00E97976" w:rsidRPr="003B6F94">
        <w:rPr>
          <w:rFonts w:ascii="Times" w:hAnsi="Times"/>
        </w:rPr>
        <w:t>plus</w:t>
      </w:r>
      <w:r w:rsidR="00E97976" w:rsidRPr="003B6F94">
        <w:rPr>
          <w:rFonts w:ascii="Times" w:hAnsi="Times"/>
          <w:spacing w:val="45"/>
        </w:rPr>
        <w:t xml:space="preserve"> </w:t>
      </w:r>
      <w:r w:rsidR="00E97976" w:rsidRPr="003B6F94">
        <w:rPr>
          <w:rFonts w:ascii="Times" w:hAnsi="Times"/>
        </w:rPr>
        <w:t>instructif</w:t>
      </w:r>
      <w:r w:rsidR="00E97976" w:rsidRPr="003B6F94">
        <w:rPr>
          <w:rFonts w:ascii="Times" w:hAnsi="Times"/>
          <w:spacing w:val="45"/>
        </w:rPr>
        <w:t xml:space="preserve"> </w:t>
      </w:r>
      <w:r w:rsidR="00E97976" w:rsidRPr="003B6F94">
        <w:rPr>
          <w:rFonts w:ascii="Times" w:hAnsi="Times"/>
        </w:rPr>
        <w:t>qui</w:t>
      </w:r>
      <w:r w:rsidR="00E97976" w:rsidRPr="003B6F94">
        <w:rPr>
          <w:rFonts w:ascii="Times" w:hAnsi="Times"/>
          <w:spacing w:val="45"/>
        </w:rPr>
        <w:t xml:space="preserve"> </w:t>
      </w:r>
      <w:r w:rsidR="00E97976" w:rsidRPr="003B6F94">
        <w:rPr>
          <w:rFonts w:ascii="Times" w:hAnsi="Times"/>
        </w:rPr>
        <w:t>informe</w:t>
      </w:r>
      <w:r w:rsidR="00E97976" w:rsidRPr="003B6F94">
        <w:rPr>
          <w:rFonts w:ascii="Times" w:hAnsi="Times"/>
          <w:spacing w:val="45"/>
        </w:rPr>
        <w:t xml:space="preserve"> </w:t>
      </w:r>
      <w:r w:rsidR="00E97976" w:rsidRPr="003B6F94">
        <w:rPr>
          <w:rFonts w:ascii="Times" w:hAnsi="Times"/>
        </w:rPr>
        <w:t>sur</w:t>
      </w:r>
      <w:r w:rsidR="00E97976" w:rsidRPr="003B6F94">
        <w:rPr>
          <w:rFonts w:ascii="Times" w:hAnsi="Times"/>
          <w:spacing w:val="45"/>
        </w:rPr>
        <w:t xml:space="preserve"> </w:t>
      </w:r>
      <w:r w:rsidR="00816E58">
        <w:rPr>
          <w:rFonts w:ascii="Times" w:hAnsi="Times"/>
        </w:rPr>
        <w:t>le</w:t>
      </w:r>
      <w:r w:rsidR="00E97976" w:rsidRPr="003B6F94">
        <w:rPr>
          <w:rFonts w:ascii="Times" w:hAnsi="Times"/>
          <w:spacing w:val="45"/>
        </w:rPr>
        <w:t xml:space="preserve"> </w:t>
      </w:r>
      <w:r w:rsidR="00E97976" w:rsidRPr="003B6F94">
        <w:rPr>
          <w:rFonts w:ascii="Times" w:hAnsi="Times"/>
        </w:rPr>
        <w:t>métier</w:t>
      </w:r>
      <w:r w:rsidR="00E97976" w:rsidRPr="003B6F94">
        <w:rPr>
          <w:rFonts w:ascii="Times" w:hAnsi="Times"/>
          <w:spacing w:val="45"/>
        </w:rPr>
        <w:t xml:space="preserve"> </w:t>
      </w:r>
      <w:r w:rsidR="00E97976" w:rsidRPr="003B6F94">
        <w:rPr>
          <w:rFonts w:ascii="Times" w:hAnsi="Times"/>
        </w:rPr>
        <w:t>de</w:t>
      </w:r>
      <w:r w:rsidR="00E97976" w:rsidRPr="003B6F94">
        <w:rPr>
          <w:rFonts w:ascii="Times" w:hAnsi="Times"/>
          <w:w w:val="99"/>
        </w:rPr>
        <w:t xml:space="preserve"> </w:t>
      </w:r>
      <w:r w:rsidR="00E97976">
        <w:rPr>
          <w:rFonts w:ascii="Times" w:hAnsi="Times"/>
        </w:rPr>
        <w:t>remplaçant</w:t>
      </w:r>
      <w:r w:rsidR="00816E58">
        <w:rPr>
          <w:rFonts w:ascii="Times" w:hAnsi="Times"/>
        </w:rPr>
        <w:t xml:space="preserve"> dans sa g</w:t>
      </w:r>
      <w:r w:rsidR="008A5A57">
        <w:rPr>
          <w:rFonts w:ascii="Times" w:hAnsi="Times"/>
        </w:rPr>
        <w:t>lobalité et sa spécificité</w:t>
      </w:r>
      <w:r w:rsidR="00E97976">
        <w:rPr>
          <w:rFonts w:ascii="Times" w:hAnsi="Times"/>
        </w:rPr>
        <w:t>.</w:t>
      </w:r>
    </w:p>
    <w:p w14:paraId="35D73BEB" w14:textId="286D24C9" w:rsidR="00E97976" w:rsidRPr="006346DC" w:rsidRDefault="00816E58" w:rsidP="00E97976">
      <w:pPr>
        <w:pStyle w:val="Corpsdetexte"/>
        <w:ind w:firstLine="0"/>
      </w:pPr>
      <w:r>
        <w:t>L</w:t>
      </w:r>
      <w:r w:rsidR="00E97976" w:rsidRPr="00D86F9A">
        <w:t>’adresse internet du site</w:t>
      </w:r>
      <w:r>
        <w:t xml:space="preserve"> est la suivante </w:t>
      </w:r>
      <w:r w:rsidR="00E97976" w:rsidRPr="00D86F9A">
        <w:t>:</w:t>
      </w:r>
      <w:r w:rsidR="00E97976">
        <w:rPr>
          <w:rFonts w:ascii="Times" w:hAnsi="Times" w:cs="Times New Roman"/>
        </w:rPr>
        <w:t xml:space="preserve"> </w:t>
      </w:r>
    </w:p>
    <w:p w14:paraId="1D226550" w14:textId="77777777" w:rsidR="00E97976" w:rsidRPr="00D86F9A" w:rsidRDefault="00D87DF6" w:rsidP="00E97976">
      <w:pPr>
        <w:pStyle w:val="Corpsdetexte"/>
        <w:ind w:firstLine="0"/>
        <w:rPr>
          <w:rFonts w:ascii="Times" w:hAnsi="Times" w:cs="Times New Roman"/>
        </w:rPr>
      </w:pPr>
      <w:hyperlink r:id="rId11" w:history="1">
        <w:r w:rsidR="007A59B5" w:rsidRPr="00FA6743">
          <w:rPr>
            <w:rStyle w:val="Lienhypertexte"/>
            <w:rFonts w:ascii="Times" w:hAnsi="Times" w:cs="Times New Roman"/>
          </w:rPr>
          <w:t>www.lasacocheduremplacant.neowordpress.fr</w:t>
        </w:r>
      </w:hyperlink>
      <w:r w:rsidR="00E97976" w:rsidRPr="003B6F94">
        <w:rPr>
          <w:rFonts w:ascii="Times" w:hAnsi="Times" w:cs="Times New Roman"/>
        </w:rPr>
        <w:t xml:space="preserve"> </w:t>
      </w:r>
    </w:p>
    <w:p w14:paraId="4B9577B7" w14:textId="77777777" w:rsidR="002A5577" w:rsidRDefault="002A5577" w:rsidP="00E97976">
      <w:pPr>
        <w:spacing w:line="360" w:lineRule="auto"/>
        <w:jc w:val="both"/>
        <w:rPr>
          <w:rFonts w:ascii="Times" w:eastAsia="Times New Roman" w:hAnsi="Times" w:cs="Times New Roman"/>
          <w:sz w:val="24"/>
          <w:szCs w:val="24"/>
          <w:u w:val="single"/>
        </w:rPr>
      </w:pPr>
    </w:p>
    <w:p w14:paraId="401E9686" w14:textId="6B7AF58D" w:rsidR="00E97976" w:rsidRDefault="00EF63A4" w:rsidP="00E97976">
      <w:pPr>
        <w:spacing w:line="360" w:lineRule="auto"/>
        <w:jc w:val="both"/>
        <w:rPr>
          <w:rFonts w:ascii="Times" w:eastAsia="Times New Roman" w:hAnsi="Times" w:cs="Times New Roman"/>
          <w:sz w:val="24"/>
          <w:szCs w:val="24"/>
          <w:u w:val="single"/>
        </w:rPr>
      </w:pPr>
      <w:r>
        <w:rPr>
          <w:noProof/>
          <w:lang w:eastAsia="fr-FR"/>
        </w:rPr>
        <w:drawing>
          <wp:anchor distT="0" distB="0" distL="114300" distR="114300" simplePos="0" relativeHeight="251661312" behindDoc="0" locked="0" layoutInCell="1" allowOverlap="1" wp14:anchorId="4786943B" wp14:editId="672B105D">
            <wp:simplePos x="0" y="0"/>
            <wp:positionH relativeFrom="margin">
              <wp:posOffset>342900</wp:posOffset>
            </wp:positionH>
            <wp:positionV relativeFrom="margin">
              <wp:posOffset>6057900</wp:posOffset>
            </wp:positionV>
            <wp:extent cx="4749800" cy="3444240"/>
            <wp:effectExtent l="0" t="0" r="0" b="10160"/>
            <wp:wrapSquare wrapText="bothSides"/>
            <wp:docPr id="7" name="Image 7" descr="Macintosh HD:Users:severine:Desktop:Capture d’écran 2015-04-03 à 16.0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verine:Desktop:Capture d’écran 2015-04-03 à 16.07.37.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11038" t="9540" r="11037"/>
                    <a:stretch/>
                  </pic:blipFill>
                  <pic:spPr bwMode="auto">
                    <a:xfrm>
                      <a:off x="0" y="0"/>
                      <a:ext cx="4749800" cy="3444240"/>
                    </a:xfrm>
                    <a:prstGeom prst="rect">
                      <a:avLst/>
                    </a:prstGeom>
                    <a:noFill/>
                    <a:ln>
                      <a:noFill/>
                    </a:ln>
                    <a:extLst>
                      <a:ext uri="{53640926-AAD7-44D8-BBD7-CCE9431645EC}">
                        <a14:shadowObscured xmlns:a14="http://schemas.microsoft.com/office/drawing/2010/main"/>
                      </a:ext>
                    </a:extLst>
                  </pic:spPr>
                </pic:pic>
              </a:graphicData>
            </a:graphic>
          </wp:anchor>
        </w:drawing>
      </w:r>
    </w:p>
    <w:p w14:paraId="708173DC" w14:textId="77777777" w:rsidR="00B30CCE" w:rsidRDefault="00B30CCE" w:rsidP="00E97976">
      <w:pPr>
        <w:spacing w:line="360" w:lineRule="auto"/>
        <w:jc w:val="both"/>
        <w:rPr>
          <w:rFonts w:ascii="Times" w:eastAsia="Times New Roman" w:hAnsi="Times" w:cs="Times New Roman"/>
          <w:sz w:val="24"/>
          <w:szCs w:val="24"/>
          <w:u w:val="single"/>
        </w:rPr>
      </w:pPr>
    </w:p>
    <w:p w14:paraId="3146AF51" w14:textId="77777777" w:rsidR="00B30CCE" w:rsidRDefault="00B30CCE" w:rsidP="00E97976">
      <w:pPr>
        <w:spacing w:line="360" w:lineRule="auto"/>
        <w:jc w:val="both"/>
        <w:rPr>
          <w:rFonts w:ascii="Times" w:eastAsia="Times New Roman" w:hAnsi="Times" w:cs="Times New Roman"/>
          <w:sz w:val="24"/>
          <w:szCs w:val="24"/>
          <w:u w:val="single"/>
        </w:rPr>
      </w:pPr>
    </w:p>
    <w:p w14:paraId="7FC07B95" w14:textId="77777777" w:rsidR="00B30CCE" w:rsidRDefault="00B30CCE" w:rsidP="00E97976">
      <w:pPr>
        <w:spacing w:line="360" w:lineRule="auto"/>
        <w:jc w:val="both"/>
        <w:rPr>
          <w:rFonts w:ascii="Times" w:eastAsia="Times New Roman" w:hAnsi="Times" w:cs="Times New Roman"/>
          <w:sz w:val="24"/>
          <w:szCs w:val="24"/>
          <w:u w:val="single"/>
        </w:rPr>
      </w:pPr>
    </w:p>
    <w:p w14:paraId="1651F612" w14:textId="77777777" w:rsidR="00B30CCE" w:rsidRDefault="00B30CCE" w:rsidP="00E97976">
      <w:pPr>
        <w:spacing w:line="360" w:lineRule="auto"/>
        <w:jc w:val="both"/>
        <w:rPr>
          <w:rFonts w:ascii="Times" w:eastAsia="Times New Roman" w:hAnsi="Times" w:cs="Times New Roman"/>
          <w:sz w:val="24"/>
          <w:szCs w:val="24"/>
          <w:u w:val="single"/>
        </w:rPr>
      </w:pPr>
    </w:p>
    <w:p w14:paraId="6159DC97" w14:textId="77777777" w:rsidR="00B30CCE" w:rsidRDefault="00B30CCE" w:rsidP="00E97976">
      <w:pPr>
        <w:spacing w:line="360" w:lineRule="auto"/>
        <w:jc w:val="both"/>
        <w:rPr>
          <w:rFonts w:ascii="Times" w:eastAsia="Times New Roman" w:hAnsi="Times" w:cs="Times New Roman"/>
          <w:sz w:val="24"/>
          <w:szCs w:val="24"/>
          <w:u w:val="single"/>
        </w:rPr>
      </w:pPr>
    </w:p>
    <w:p w14:paraId="4F7074B5" w14:textId="77777777" w:rsidR="00B30CCE" w:rsidRDefault="00B30CCE" w:rsidP="00E97976">
      <w:pPr>
        <w:spacing w:line="360" w:lineRule="auto"/>
        <w:jc w:val="both"/>
        <w:rPr>
          <w:rFonts w:ascii="Times" w:eastAsia="Times New Roman" w:hAnsi="Times" w:cs="Times New Roman"/>
          <w:sz w:val="24"/>
          <w:szCs w:val="24"/>
          <w:u w:val="single"/>
        </w:rPr>
      </w:pPr>
    </w:p>
    <w:p w14:paraId="283A1427" w14:textId="77777777" w:rsidR="00B30CCE" w:rsidRDefault="00B30CCE" w:rsidP="00E97976">
      <w:pPr>
        <w:spacing w:line="360" w:lineRule="auto"/>
        <w:jc w:val="both"/>
        <w:rPr>
          <w:rFonts w:ascii="Times" w:eastAsia="Times New Roman" w:hAnsi="Times" w:cs="Times New Roman"/>
          <w:sz w:val="24"/>
          <w:szCs w:val="24"/>
          <w:u w:val="single"/>
        </w:rPr>
      </w:pPr>
    </w:p>
    <w:p w14:paraId="5723F22F" w14:textId="77777777" w:rsidR="00B30CCE" w:rsidRDefault="00B30CCE" w:rsidP="00E97976">
      <w:pPr>
        <w:spacing w:line="360" w:lineRule="auto"/>
        <w:jc w:val="both"/>
        <w:rPr>
          <w:rFonts w:ascii="Times" w:eastAsia="Times New Roman" w:hAnsi="Times" w:cs="Times New Roman"/>
          <w:sz w:val="24"/>
          <w:szCs w:val="24"/>
          <w:u w:val="single"/>
        </w:rPr>
      </w:pPr>
    </w:p>
    <w:p w14:paraId="190EE2FF" w14:textId="77777777" w:rsidR="00B30CCE" w:rsidRDefault="00B30CCE" w:rsidP="00E97976">
      <w:pPr>
        <w:spacing w:line="360" w:lineRule="auto"/>
        <w:jc w:val="both"/>
        <w:rPr>
          <w:rFonts w:ascii="Times" w:eastAsia="Times New Roman" w:hAnsi="Times" w:cs="Times New Roman"/>
          <w:sz w:val="24"/>
          <w:szCs w:val="24"/>
          <w:u w:val="single"/>
        </w:rPr>
      </w:pPr>
    </w:p>
    <w:p w14:paraId="6B271605" w14:textId="77777777" w:rsidR="00B30CCE" w:rsidRDefault="00B30CCE" w:rsidP="00E97976">
      <w:pPr>
        <w:spacing w:line="360" w:lineRule="auto"/>
        <w:jc w:val="both"/>
        <w:rPr>
          <w:rFonts w:ascii="Times" w:eastAsia="Times New Roman" w:hAnsi="Times" w:cs="Times New Roman"/>
          <w:sz w:val="24"/>
          <w:szCs w:val="24"/>
          <w:u w:val="single"/>
        </w:rPr>
      </w:pPr>
    </w:p>
    <w:p w14:paraId="55849F4C" w14:textId="77777777" w:rsidR="00B30CCE" w:rsidRDefault="00B30CCE" w:rsidP="00E97976">
      <w:pPr>
        <w:spacing w:line="360" w:lineRule="auto"/>
        <w:jc w:val="both"/>
        <w:rPr>
          <w:rFonts w:ascii="Times" w:eastAsia="Times New Roman" w:hAnsi="Times" w:cs="Times New Roman"/>
          <w:sz w:val="24"/>
          <w:szCs w:val="24"/>
          <w:u w:val="single"/>
        </w:rPr>
      </w:pPr>
    </w:p>
    <w:p w14:paraId="5BE00C96" w14:textId="77777777" w:rsidR="00B30CCE" w:rsidRDefault="00B30CCE" w:rsidP="00E97976">
      <w:pPr>
        <w:spacing w:line="360" w:lineRule="auto"/>
        <w:jc w:val="both"/>
        <w:rPr>
          <w:rFonts w:ascii="Times" w:eastAsia="Times New Roman" w:hAnsi="Times" w:cs="Times New Roman"/>
          <w:sz w:val="24"/>
          <w:szCs w:val="24"/>
          <w:u w:val="single"/>
        </w:rPr>
      </w:pPr>
    </w:p>
    <w:p w14:paraId="1A9F540D" w14:textId="77777777" w:rsidR="0017364E" w:rsidRDefault="0017364E" w:rsidP="00E97976">
      <w:pPr>
        <w:spacing w:line="360" w:lineRule="auto"/>
        <w:jc w:val="both"/>
        <w:rPr>
          <w:rFonts w:ascii="Times" w:eastAsia="Times New Roman" w:hAnsi="Times" w:cs="Times New Roman"/>
          <w:sz w:val="24"/>
          <w:szCs w:val="24"/>
          <w:u w:val="single"/>
        </w:rPr>
      </w:pPr>
    </w:p>
    <w:p w14:paraId="3D4FB880" w14:textId="77777777" w:rsidR="00B30CCE" w:rsidRDefault="00B30CCE" w:rsidP="00E97976">
      <w:pPr>
        <w:spacing w:line="360" w:lineRule="auto"/>
        <w:jc w:val="both"/>
        <w:rPr>
          <w:rFonts w:ascii="Times" w:eastAsia="Times New Roman" w:hAnsi="Times" w:cs="Times New Roman"/>
          <w:sz w:val="24"/>
          <w:szCs w:val="24"/>
          <w:u w:val="single"/>
        </w:rPr>
      </w:pPr>
    </w:p>
    <w:p w14:paraId="78B38B5F" w14:textId="567A018D" w:rsidR="00AB271D" w:rsidRPr="008A5A57" w:rsidRDefault="008A5A57" w:rsidP="008A5A57">
      <w:pPr>
        <w:spacing w:line="360" w:lineRule="auto"/>
        <w:jc w:val="center"/>
        <w:rPr>
          <w:rFonts w:ascii="Times" w:hAnsi="Times"/>
          <w:sz w:val="24"/>
          <w:szCs w:val="24"/>
        </w:rPr>
      </w:pPr>
      <w:r w:rsidRPr="008A5A57">
        <w:rPr>
          <w:rFonts w:ascii="Times" w:eastAsia="Times New Roman" w:hAnsi="Times" w:cs="Times New Roman"/>
          <w:sz w:val="24"/>
          <w:szCs w:val="24"/>
        </w:rPr>
        <w:t>1</w:t>
      </w:r>
    </w:p>
    <w:p w14:paraId="1AF6B4AC" w14:textId="77777777" w:rsidR="00AB271D" w:rsidRDefault="00AB271D" w:rsidP="002A5577">
      <w:pPr>
        <w:spacing w:line="360" w:lineRule="auto"/>
        <w:jc w:val="both"/>
        <w:rPr>
          <w:rFonts w:ascii="Times" w:hAnsi="Times"/>
          <w:sz w:val="24"/>
          <w:szCs w:val="24"/>
        </w:rPr>
      </w:pPr>
    </w:p>
    <w:p w14:paraId="6D683596" w14:textId="77777777" w:rsidR="0017364E" w:rsidRDefault="0017364E" w:rsidP="002A5577">
      <w:pPr>
        <w:spacing w:line="360" w:lineRule="auto"/>
        <w:jc w:val="both"/>
        <w:rPr>
          <w:rFonts w:ascii="Times" w:hAnsi="Times"/>
          <w:sz w:val="24"/>
          <w:szCs w:val="24"/>
        </w:rPr>
      </w:pPr>
    </w:p>
    <w:p w14:paraId="5D09FCE2" w14:textId="5A5F01FA" w:rsidR="002A5577" w:rsidRPr="002A5577" w:rsidRDefault="00E97976" w:rsidP="002A5577">
      <w:pPr>
        <w:spacing w:line="360" w:lineRule="auto"/>
        <w:jc w:val="both"/>
        <w:rPr>
          <w:rFonts w:ascii="Times" w:hAnsi="Times"/>
          <w:sz w:val="24"/>
          <w:szCs w:val="24"/>
        </w:rPr>
      </w:pPr>
      <w:r>
        <w:rPr>
          <w:rFonts w:ascii="Times" w:hAnsi="Times"/>
          <w:sz w:val="24"/>
          <w:szCs w:val="24"/>
        </w:rPr>
        <w:t xml:space="preserve">L’objectif </w:t>
      </w:r>
      <w:r w:rsidRPr="00E00216">
        <w:rPr>
          <w:rFonts w:ascii="Times" w:hAnsi="Times"/>
          <w:sz w:val="24"/>
          <w:szCs w:val="24"/>
        </w:rPr>
        <w:t>de</w:t>
      </w:r>
      <w:r w:rsidR="0017364E">
        <w:rPr>
          <w:rFonts w:ascii="Times" w:hAnsi="Times"/>
          <w:sz w:val="24"/>
          <w:szCs w:val="24"/>
        </w:rPr>
        <w:t xml:space="preserve"> notre</w:t>
      </w:r>
      <w:r>
        <w:rPr>
          <w:rFonts w:ascii="Times" w:hAnsi="Times"/>
          <w:sz w:val="24"/>
          <w:szCs w:val="24"/>
        </w:rPr>
        <w:t xml:space="preserve"> </w:t>
      </w:r>
      <w:r w:rsidR="008A5A57">
        <w:rPr>
          <w:rFonts w:ascii="Times" w:hAnsi="Times"/>
          <w:sz w:val="24"/>
          <w:szCs w:val="24"/>
        </w:rPr>
        <w:t>site</w:t>
      </w:r>
      <w:r>
        <w:rPr>
          <w:rFonts w:ascii="Times" w:hAnsi="Times"/>
          <w:sz w:val="24"/>
          <w:szCs w:val="24"/>
        </w:rPr>
        <w:t xml:space="preserve"> est</w:t>
      </w:r>
      <w:r w:rsidR="0017364E">
        <w:rPr>
          <w:rFonts w:ascii="Times" w:hAnsi="Times"/>
          <w:sz w:val="24"/>
          <w:szCs w:val="24"/>
        </w:rPr>
        <w:t xml:space="preserve"> « d’armer » les enseignants remplaçants </w:t>
      </w:r>
      <w:r>
        <w:rPr>
          <w:rFonts w:ascii="Times" w:hAnsi="Times"/>
          <w:sz w:val="24"/>
          <w:szCs w:val="24"/>
        </w:rPr>
        <w:t xml:space="preserve"> pour </w:t>
      </w:r>
      <w:r w:rsidR="0017364E">
        <w:rPr>
          <w:rFonts w:ascii="Times" w:hAnsi="Times"/>
          <w:sz w:val="24"/>
          <w:szCs w:val="24"/>
        </w:rPr>
        <w:t>leur permettre de penser leur</w:t>
      </w:r>
      <w:r>
        <w:rPr>
          <w:rFonts w:ascii="Times" w:hAnsi="Times"/>
          <w:sz w:val="24"/>
          <w:szCs w:val="24"/>
        </w:rPr>
        <w:t xml:space="preserve"> pratique dès le début </w:t>
      </w:r>
      <w:r w:rsidR="0017364E">
        <w:rPr>
          <w:rFonts w:ascii="Times" w:hAnsi="Times"/>
          <w:sz w:val="24"/>
          <w:szCs w:val="24"/>
        </w:rPr>
        <w:t>de leur</w:t>
      </w:r>
      <w:r>
        <w:rPr>
          <w:rFonts w:ascii="Times" w:hAnsi="Times"/>
          <w:sz w:val="24"/>
          <w:szCs w:val="24"/>
        </w:rPr>
        <w:t xml:space="preserve"> prise de fonction. Il tient</w:t>
      </w:r>
      <w:r w:rsidR="0017364E">
        <w:rPr>
          <w:rFonts w:ascii="Times" w:hAnsi="Times"/>
          <w:sz w:val="24"/>
          <w:szCs w:val="24"/>
        </w:rPr>
        <w:t xml:space="preserve"> bien sûr</w:t>
      </w:r>
      <w:r>
        <w:rPr>
          <w:rFonts w:ascii="Times" w:hAnsi="Times"/>
          <w:sz w:val="24"/>
          <w:szCs w:val="24"/>
        </w:rPr>
        <w:t xml:space="preserve"> à chacun de se créer une connaissance de so</w:t>
      </w:r>
      <w:r w:rsidR="008A5A57">
        <w:rPr>
          <w:rFonts w:ascii="Times" w:hAnsi="Times"/>
          <w:sz w:val="24"/>
          <w:szCs w:val="24"/>
        </w:rPr>
        <w:t xml:space="preserve">n métier </w:t>
      </w:r>
      <w:r w:rsidR="00816E58">
        <w:rPr>
          <w:rFonts w:ascii="Times" w:hAnsi="Times"/>
          <w:sz w:val="24"/>
          <w:szCs w:val="24"/>
        </w:rPr>
        <w:t>mais il nous</w:t>
      </w:r>
      <w:r w:rsidR="0017364E">
        <w:rPr>
          <w:rFonts w:ascii="Times" w:hAnsi="Times"/>
          <w:sz w:val="24"/>
          <w:szCs w:val="24"/>
        </w:rPr>
        <w:t xml:space="preserve"> semblait</w:t>
      </w:r>
      <w:r>
        <w:rPr>
          <w:rFonts w:ascii="Times" w:hAnsi="Times"/>
          <w:sz w:val="24"/>
          <w:szCs w:val="24"/>
        </w:rPr>
        <w:t xml:space="preserve"> important d’aider les enseignants (surtout débutants) à s’approprier cette connaissance. </w:t>
      </w:r>
    </w:p>
    <w:p w14:paraId="63374A88" w14:textId="77777777" w:rsidR="002A5577" w:rsidRDefault="002A5577" w:rsidP="00E97976">
      <w:pPr>
        <w:ind w:left="708"/>
      </w:pPr>
    </w:p>
    <w:p w14:paraId="5B333AD7" w14:textId="77777777" w:rsidR="00E51AF6" w:rsidRDefault="00E51AF6" w:rsidP="00E97976">
      <w:pPr>
        <w:ind w:left="708"/>
      </w:pPr>
    </w:p>
    <w:p w14:paraId="57653879" w14:textId="77777777" w:rsidR="00E51AF6" w:rsidRPr="00B30CCE" w:rsidRDefault="00E51AF6" w:rsidP="00E51AF6">
      <w:pPr>
        <w:pStyle w:val="Paragraphedeliste"/>
        <w:numPr>
          <w:ilvl w:val="0"/>
          <w:numId w:val="2"/>
        </w:numPr>
        <w:rPr>
          <w:rFonts w:ascii="Times" w:hAnsi="Times"/>
          <w:b/>
          <w:color w:val="FF0000"/>
          <w:sz w:val="28"/>
          <w:szCs w:val="28"/>
          <w:u w:val="single"/>
        </w:rPr>
      </w:pPr>
      <w:r w:rsidRPr="00B30CCE">
        <w:rPr>
          <w:rFonts w:ascii="Times" w:hAnsi="Times"/>
          <w:b/>
          <w:color w:val="FF0000"/>
          <w:sz w:val="28"/>
          <w:szCs w:val="28"/>
          <w:u w:val="single"/>
        </w:rPr>
        <w:t>Cahier des charges</w:t>
      </w:r>
    </w:p>
    <w:p w14:paraId="61346926" w14:textId="77777777" w:rsidR="00E51AF6" w:rsidRDefault="00E51AF6" w:rsidP="00E51AF6">
      <w:pPr>
        <w:pStyle w:val="Paragraphedeliste"/>
        <w:ind w:left="1080"/>
      </w:pPr>
    </w:p>
    <w:p w14:paraId="32B2C5ED" w14:textId="77777777" w:rsidR="00E51AF6" w:rsidRDefault="00E51AF6" w:rsidP="00E51AF6">
      <w:pPr>
        <w:pStyle w:val="Paragraphedeliste"/>
        <w:ind w:left="1080"/>
      </w:pPr>
    </w:p>
    <w:tbl>
      <w:tblPr>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000" w:firstRow="0" w:lastRow="0" w:firstColumn="0" w:lastColumn="0" w:noHBand="0" w:noVBand="0"/>
      </w:tblPr>
      <w:tblGrid>
        <w:gridCol w:w="10105"/>
      </w:tblGrid>
      <w:tr w:rsidR="00E51AF6" w:rsidRPr="00E51AF6" w14:paraId="22D7D534" w14:textId="77777777" w:rsidTr="00EA2740">
        <w:tc>
          <w:tcPr>
            <w:tcW w:w="10105" w:type="dxa"/>
            <w:shd w:val="clear" w:color="auto" w:fill="D9D9D9"/>
            <w:vAlign w:val="center"/>
          </w:tcPr>
          <w:p w14:paraId="0F5FD6E3" w14:textId="77777777" w:rsidR="00E51AF6" w:rsidRPr="00E51AF6" w:rsidRDefault="00E51AF6" w:rsidP="00077BDA">
            <w:pPr>
              <w:pStyle w:val="Standard"/>
            </w:pPr>
          </w:p>
          <w:p w14:paraId="6AC3885F" w14:textId="77777777" w:rsidR="00E51AF6" w:rsidRPr="00E51AF6" w:rsidRDefault="00E51AF6" w:rsidP="00077BDA">
            <w:pPr>
              <w:pStyle w:val="Standard"/>
              <w:jc w:val="center"/>
            </w:pPr>
            <w:r w:rsidRPr="00E51AF6">
              <w:rPr>
                <w:i/>
                <w:iCs/>
                <w:sz w:val="28"/>
                <w:szCs w:val="28"/>
              </w:rPr>
              <w:t>Le contexte du projet/ Le public</w:t>
            </w:r>
          </w:p>
          <w:p w14:paraId="6A539068" w14:textId="77777777" w:rsidR="00E51AF6" w:rsidRPr="00E51AF6" w:rsidRDefault="00E51AF6" w:rsidP="00077BDA">
            <w:pPr>
              <w:pStyle w:val="Standard"/>
              <w:ind w:firstLine="426"/>
            </w:pPr>
          </w:p>
        </w:tc>
      </w:tr>
      <w:tr w:rsidR="00E51AF6" w:rsidRPr="00E51AF6" w14:paraId="269B6896" w14:textId="77777777" w:rsidTr="00EA2740">
        <w:tc>
          <w:tcPr>
            <w:tcW w:w="10105" w:type="dxa"/>
            <w:vAlign w:val="center"/>
          </w:tcPr>
          <w:p w14:paraId="4D1AE330" w14:textId="77777777" w:rsidR="00E51AF6" w:rsidRPr="00E51AF6" w:rsidRDefault="00E51AF6" w:rsidP="00077BDA">
            <w:pPr>
              <w:pStyle w:val="Standard"/>
            </w:pPr>
          </w:p>
          <w:p w14:paraId="1B8A843A" w14:textId="77777777" w:rsidR="00E51AF6" w:rsidRPr="00E51AF6" w:rsidRDefault="00E51AF6" w:rsidP="00077BDA">
            <w:pPr>
              <w:pStyle w:val="Standard"/>
              <w:rPr>
                <w:color w:val="008000"/>
              </w:rPr>
            </w:pPr>
            <w:r w:rsidRPr="00E51AF6">
              <w:rPr>
                <w:i/>
                <w:iCs/>
                <w:color w:val="008000"/>
                <w:u w:val="single"/>
              </w:rPr>
              <w:t xml:space="preserve">Diagnostic de départ   </w:t>
            </w:r>
            <w:r w:rsidRPr="00E51AF6">
              <w:rPr>
                <w:color w:val="008000"/>
              </w:rPr>
              <w:t xml:space="preserve">: </w:t>
            </w:r>
          </w:p>
          <w:p w14:paraId="2BFF6C1B" w14:textId="77777777" w:rsidR="00E51AF6" w:rsidRPr="00E51AF6" w:rsidRDefault="00E51AF6" w:rsidP="00077BDA">
            <w:pPr>
              <w:pStyle w:val="Standard"/>
            </w:pPr>
          </w:p>
          <w:p w14:paraId="00E302C8" w14:textId="77777777" w:rsidR="00E51AF6" w:rsidRPr="00E51AF6" w:rsidRDefault="00E51AF6" w:rsidP="00E51AF6">
            <w:pPr>
              <w:pStyle w:val="Standard"/>
              <w:spacing w:line="360" w:lineRule="auto"/>
              <w:jc w:val="both"/>
            </w:pPr>
            <w:r w:rsidRPr="00E51AF6">
              <w:t>L’entrée dans le métier fait partie de la formation des nouveaux enseignants. Le remplacement n'est pas abordé lors de formation initiale des enseignants   :</w:t>
            </w:r>
          </w:p>
          <w:p w14:paraId="1FEE6443" w14:textId="77777777" w:rsidR="00E51AF6" w:rsidRPr="00E51AF6" w:rsidRDefault="00E51AF6" w:rsidP="00E51AF6">
            <w:pPr>
              <w:pStyle w:val="Standard"/>
              <w:numPr>
                <w:ilvl w:val="0"/>
                <w:numId w:val="4"/>
              </w:numPr>
              <w:tabs>
                <w:tab w:val="left" w:pos="720"/>
              </w:tabs>
              <w:spacing w:line="360" w:lineRule="auto"/>
              <w:jc w:val="both"/>
            </w:pPr>
            <w:r w:rsidRPr="00E51AF6">
              <w:t>centrée davantage sur la didactique et les écrits professionnels (cahier journal, fiches de préparation...)</w:t>
            </w:r>
          </w:p>
          <w:p w14:paraId="17891B43" w14:textId="77777777" w:rsidR="00E51AF6" w:rsidRPr="00E51AF6" w:rsidRDefault="00E51AF6" w:rsidP="00E51AF6">
            <w:pPr>
              <w:pStyle w:val="Standard"/>
              <w:numPr>
                <w:ilvl w:val="0"/>
                <w:numId w:val="4"/>
              </w:numPr>
              <w:tabs>
                <w:tab w:val="left" w:pos="720"/>
              </w:tabs>
              <w:spacing w:line="360" w:lineRule="auto"/>
              <w:jc w:val="both"/>
            </w:pPr>
            <w:r w:rsidRPr="00E51AF6">
              <w:t>ne prépare pas aux différents cas de figure que l'on peut rencontrer sur le terrain (gestion de niveaux multiples, prise en charge d'une classe spécialisée, la fonction de remplaçant...)</w:t>
            </w:r>
          </w:p>
          <w:p w14:paraId="01E78BCF" w14:textId="77777777" w:rsidR="00E51AF6" w:rsidRPr="00E51AF6" w:rsidRDefault="00E51AF6" w:rsidP="00E51AF6">
            <w:pPr>
              <w:pStyle w:val="Standard"/>
              <w:numPr>
                <w:ilvl w:val="0"/>
                <w:numId w:val="4"/>
              </w:numPr>
              <w:tabs>
                <w:tab w:val="left" w:pos="720"/>
              </w:tabs>
              <w:spacing w:line="360" w:lineRule="auto"/>
              <w:jc w:val="both"/>
            </w:pPr>
            <w:r w:rsidRPr="00E51AF6">
              <w:t>avant de savoir quoi enseigner, il faut d'abord savoir comment «   prendre une classe en main   » et la gérer dans la durée (rencontre et adaptation aux différents environnements et publics, organisation spatiale et temporelle...)</w:t>
            </w:r>
          </w:p>
          <w:p w14:paraId="2AEB3158" w14:textId="77777777" w:rsidR="00E51AF6" w:rsidRPr="00E51AF6" w:rsidRDefault="00E51AF6" w:rsidP="00E51AF6">
            <w:pPr>
              <w:pStyle w:val="Standard"/>
              <w:spacing w:line="360" w:lineRule="auto"/>
              <w:jc w:val="both"/>
            </w:pPr>
            <w:r w:rsidRPr="00E51AF6">
              <w:t>Les jeunes remplaçants ne sont pas préparés aux difficultés du terrain.</w:t>
            </w:r>
          </w:p>
          <w:p w14:paraId="1BD0D474" w14:textId="77777777" w:rsidR="00E51AF6" w:rsidRDefault="00E51AF6" w:rsidP="00077BDA">
            <w:pPr>
              <w:pStyle w:val="Standard"/>
              <w:jc w:val="both"/>
            </w:pPr>
          </w:p>
          <w:p w14:paraId="35731FF3" w14:textId="77777777" w:rsidR="00E51AF6" w:rsidRPr="00E51AF6" w:rsidRDefault="00E51AF6" w:rsidP="00077BDA">
            <w:pPr>
              <w:pStyle w:val="Standard"/>
              <w:jc w:val="both"/>
            </w:pPr>
          </w:p>
          <w:p w14:paraId="1C9D7925" w14:textId="77777777" w:rsidR="00E51AF6" w:rsidRPr="00E51AF6" w:rsidRDefault="00E51AF6" w:rsidP="00077BDA">
            <w:pPr>
              <w:pStyle w:val="Standard"/>
              <w:jc w:val="both"/>
              <w:rPr>
                <w:i/>
                <w:iCs/>
                <w:color w:val="008000"/>
                <w:u w:val="single"/>
              </w:rPr>
            </w:pPr>
            <w:r w:rsidRPr="00E51AF6">
              <w:rPr>
                <w:i/>
                <w:iCs/>
                <w:color w:val="008000"/>
                <w:u w:val="single"/>
              </w:rPr>
              <w:t xml:space="preserve">Contexte   : </w:t>
            </w:r>
          </w:p>
          <w:p w14:paraId="603D43BA" w14:textId="77777777" w:rsidR="00E51AF6" w:rsidRDefault="00E51AF6" w:rsidP="00077BDA">
            <w:pPr>
              <w:pStyle w:val="Standard"/>
              <w:jc w:val="both"/>
              <w:rPr>
                <w:i/>
                <w:iCs/>
                <w:u w:val="single"/>
              </w:rPr>
            </w:pPr>
          </w:p>
          <w:p w14:paraId="295C14C2" w14:textId="77777777" w:rsidR="00E51AF6" w:rsidRPr="00E51AF6" w:rsidRDefault="00E51AF6" w:rsidP="00077BDA">
            <w:pPr>
              <w:pStyle w:val="Standard"/>
              <w:jc w:val="both"/>
              <w:rPr>
                <w:i/>
                <w:iCs/>
                <w:u w:val="single"/>
              </w:rPr>
            </w:pPr>
          </w:p>
          <w:p w14:paraId="4C951651" w14:textId="7D3A2AA6" w:rsidR="00E51AF6" w:rsidRDefault="00E51AF6" w:rsidP="002928CE">
            <w:pPr>
              <w:pStyle w:val="Standard"/>
              <w:numPr>
                <w:ilvl w:val="0"/>
                <w:numId w:val="11"/>
              </w:numPr>
              <w:jc w:val="both"/>
            </w:pPr>
            <w:r w:rsidRPr="00E51AF6">
              <w:t>En 2012, le nombre de remplaçants est de 25</w:t>
            </w:r>
            <w:r w:rsidR="002A51D9">
              <w:t> </w:t>
            </w:r>
            <w:r w:rsidRPr="00E51AF6">
              <w:t>396</w:t>
            </w:r>
            <w:r w:rsidR="002A51D9">
              <w:t>.</w:t>
            </w:r>
            <w:r w:rsidRPr="00E51AF6">
              <w:t xml:space="preserve"> </w:t>
            </w:r>
          </w:p>
          <w:p w14:paraId="0E85F1FA" w14:textId="77777777" w:rsidR="00E51AF6" w:rsidRDefault="00E51AF6" w:rsidP="00E51AF6">
            <w:pPr>
              <w:pStyle w:val="Standard"/>
              <w:jc w:val="both"/>
            </w:pPr>
          </w:p>
          <w:p w14:paraId="5D2C042E" w14:textId="09DBAF03" w:rsidR="00E87CE6" w:rsidRPr="0017364E" w:rsidRDefault="00E51AF6" w:rsidP="0017364E">
            <w:pPr>
              <w:pStyle w:val="Standard"/>
              <w:jc w:val="both"/>
            </w:pPr>
            <w:r w:rsidRPr="00E51AF6">
              <w:rPr>
                <w:noProof/>
              </w:rPr>
              <w:drawing>
                <wp:inline distT="0" distB="0" distL="0" distR="0" wp14:anchorId="1C9C940A" wp14:editId="3DE8111C">
                  <wp:extent cx="6235700" cy="1981200"/>
                  <wp:effectExtent l="0" t="0" r="1270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5700" cy="1981200"/>
                          </a:xfrm>
                          <a:prstGeom prst="rect">
                            <a:avLst/>
                          </a:prstGeom>
                          <a:noFill/>
                          <a:ln>
                            <a:noFill/>
                          </a:ln>
                        </pic:spPr>
                      </pic:pic>
                    </a:graphicData>
                  </a:graphic>
                </wp:inline>
              </w:drawing>
            </w:r>
          </w:p>
          <w:p w14:paraId="7CA946ED" w14:textId="77777777" w:rsidR="00E87CE6" w:rsidRDefault="00E87CE6" w:rsidP="00E87CE6">
            <w:pPr>
              <w:pStyle w:val="Standard"/>
              <w:jc w:val="center"/>
              <w:rPr>
                <w:rFonts w:cs="Times New Roman"/>
                <w:i/>
                <w:iCs/>
              </w:rPr>
            </w:pPr>
          </w:p>
          <w:p w14:paraId="5DD0314C" w14:textId="775F16DE" w:rsidR="00E51AF6" w:rsidRPr="00E87CE6" w:rsidRDefault="00E51AF6" w:rsidP="00E87CE6">
            <w:pPr>
              <w:pStyle w:val="Standard"/>
              <w:rPr>
                <w:rFonts w:cs="Times New Roman"/>
              </w:rPr>
            </w:pPr>
            <w:r w:rsidRPr="00E51AF6">
              <w:rPr>
                <w:rFonts w:cs="Times New Roman"/>
                <w:i/>
                <w:iCs/>
              </w:rPr>
              <w:t xml:space="preserve">Les enseignants du 1er degré public par corps, fonction ou type d'action, janvier 2012 </w:t>
            </w:r>
            <w:r w:rsidR="00E87CE6">
              <w:rPr>
                <w:rFonts w:cs="Times New Roman"/>
              </w:rPr>
              <w:t xml:space="preserve">– Repères et </w:t>
            </w:r>
            <w:r w:rsidRPr="00E51AF6">
              <w:rPr>
                <w:rFonts w:cs="Times New Roman"/>
              </w:rPr>
              <w:t>références statistiques</w:t>
            </w:r>
            <w:r w:rsidR="00E87CE6">
              <w:rPr>
                <w:rFonts w:cs="Times New Roman"/>
              </w:rPr>
              <w:t xml:space="preserve"> - </w:t>
            </w:r>
            <w:r w:rsidRPr="00E51AF6">
              <w:rPr>
                <w:rFonts w:cs="Times New Roman"/>
              </w:rPr>
              <w:t>Ministère de l’Education Nationale</w:t>
            </w:r>
            <w:r w:rsidRPr="00E51AF6">
              <w:rPr>
                <w:rFonts w:cs="Times New Roman"/>
                <w:color w:val="FF0000"/>
              </w:rPr>
              <w:t xml:space="preserve">  </w:t>
            </w:r>
            <w:hyperlink r:id="rId14" w:history="1">
              <w:r w:rsidRPr="00E51AF6">
                <w:rPr>
                  <w:rStyle w:val="Lienhypertexte"/>
                </w:rPr>
                <w:t>http://cache.media.education.gouv.fr/file/2012/36/9/DEPP-RERS-2012_223369.pdf</w:t>
              </w:r>
            </w:hyperlink>
          </w:p>
          <w:p w14:paraId="56FAF41A" w14:textId="70CC4B8C" w:rsidR="00E87CE6" w:rsidRPr="0017364E" w:rsidRDefault="0017364E" w:rsidP="0017364E">
            <w:pPr>
              <w:pStyle w:val="Standard"/>
              <w:jc w:val="center"/>
              <w:rPr>
                <w:rFonts w:cs="Times New Roman"/>
              </w:rPr>
            </w:pPr>
            <w:r>
              <w:rPr>
                <w:rFonts w:cs="Times New Roman"/>
              </w:rPr>
              <w:t>2</w:t>
            </w:r>
          </w:p>
          <w:p w14:paraId="005C845D" w14:textId="77777777" w:rsidR="00E87CE6" w:rsidRDefault="00E87CE6" w:rsidP="00077BDA">
            <w:pPr>
              <w:pStyle w:val="Standard"/>
              <w:jc w:val="both"/>
              <w:rPr>
                <w:rFonts w:cs="Times New Roman"/>
                <w:color w:val="FF0000"/>
              </w:rPr>
            </w:pPr>
          </w:p>
          <w:p w14:paraId="687B394F" w14:textId="77777777" w:rsidR="0017364E" w:rsidRDefault="0017364E" w:rsidP="0017364E">
            <w:pPr>
              <w:pStyle w:val="Standard"/>
              <w:ind w:left="720"/>
              <w:jc w:val="both"/>
            </w:pPr>
          </w:p>
          <w:p w14:paraId="77D44CFD" w14:textId="51DBFA49" w:rsidR="00E51AF6" w:rsidRPr="00E51AF6" w:rsidRDefault="00E51AF6" w:rsidP="00E87CE6">
            <w:pPr>
              <w:pStyle w:val="Standard"/>
              <w:numPr>
                <w:ilvl w:val="0"/>
                <w:numId w:val="11"/>
              </w:numPr>
              <w:jc w:val="both"/>
            </w:pPr>
            <w:r w:rsidRPr="00E51AF6">
              <w:t>Jeudi 1</w:t>
            </w:r>
            <w:r w:rsidR="00E87CE6">
              <w:t>8 avril 2013, Vincent Peillon, M</w:t>
            </w:r>
            <w:r w:rsidRPr="00E51AF6">
              <w:t>inistre de l'Education Nationale annonçait dans son discours,  la création de :</w:t>
            </w:r>
          </w:p>
          <w:p w14:paraId="269A8417" w14:textId="77777777" w:rsidR="00E51AF6" w:rsidRPr="00E51AF6" w:rsidRDefault="00D87DF6" w:rsidP="00077BDA">
            <w:pPr>
              <w:pStyle w:val="Standard"/>
              <w:jc w:val="both"/>
            </w:pPr>
            <w:hyperlink r:id="rId15" w:history="1">
              <w:r w:rsidR="00E51AF6" w:rsidRPr="00E51AF6">
                <w:rPr>
                  <w:rStyle w:val="Lienhypertexte"/>
                </w:rPr>
                <w:t>http://cache.media.education.gouv.fr/file/04_Avril/22/8/2013_DP_remplacement_enseignants_bdef_249228.pdf</w:t>
              </w:r>
            </w:hyperlink>
          </w:p>
          <w:p w14:paraId="5CD30CB1" w14:textId="77777777" w:rsidR="00E51AF6" w:rsidRPr="00E51AF6" w:rsidRDefault="00E51AF6" w:rsidP="00077BDA">
            <w:pPr>
              <w:pStyle w:val="Standard"/>
              <w:jc w:val="both"/>
            </w:pPr>
          </w:p>
          <w:p w14:paraId="279AC06A" w14:textId="77777777" w:rsidR="00E51AF6" w:rsidRPr="00E51AF6" w:rsidRDefault="00E51AF6" w:rsidP="00077BDA">
            <w:pPr>
              <w:pStyle w:val="Titre3"/>
              <w:rPr>
                <w:rFonts w:ascii="Times" w:hAnsi="Times"/>
                <w:sz w:val="22"/>
                <w:szCs w:val="22"/>
              </w:rPr>
            </w:pPr>
            <w:r w:rsidRPr="00E51AF6">
              <w:rPr>
                <w:rFonts w:ascii="Times" w:hAnsi="Times" w:cs="Arial"/>
                <w:color w:val="AD1C72"/>
                <w:sz w:val="22"/>
                <w:szCs w:val="22"/>
              </w:rPr>
              <w:t>1 000 postes suppl</w:t>
            </w:r>
            <w:r w:rsidRPr="00E51AF6">
              <w:rPr>
                <w:rFonts w:ascii="Times" w:hAnsi="Times" w:cs="Mangal"/>
                <w:color w:val="AD1C72"/>
                <w:sz w:val="22"/>
                <w:szCs w:val="22"/>
              </w:rPr>
              <w:t>é</w:t>
            </w:r>
            <w:r w:rsidRPr="00E51AF6">
              <w:rPr>
                <w:rFonts w:ascii="Times" w:hAnsi="Times" w:cs="Arial"/>
                <w:color w:val="AD1C72"/>
                <w:sz w:val="22"/>
                <w:szCs w:val="22"/>
              </w:rPr>
              <w:t>mentaires consacr</w:t>
            </w:r>
            <w:r w:rsidRPr="00E51AF6">
              <w:rPr>
                <w:rFonts w:ascii="Times" w:hAnsi="Times" w:cs="Mangal"/>
                <w:color w:val="AD1C72"/>
                <w:sz w:val="22"/>
                <w:szCs w:val="22"/>
              </w:rPr>
              <w:t>é</w:t>
            </w:r>
            <w:r w:rsidRPr="00E51AF6">
              <w:rPr>
                <w:rFonts w:ascii="Times" w:hAnsi="Times" w:cs="Arial"/>
                <w:color w:val="AD1C72"/>
                <w:sz w:val="22"/>
                <w:szCs w:val="22"/>
              </w:rPr>
              <w:t xml:space="preserve">s au remplacement </w:t>
            </w:r>
            <w:r w:rsidRPr="00E51AF6">
              <w:rPr>
                <w:rFonts w:ascii="Times" w:hAnsi="Times" w:cs="Mangal"/>
                <w:color w:val="AD1C72"/>
                <w:sz w:val="22"/>
                <w:szCs w:val="22"/>
              </w:rPr>
              <w:t>à</w:t>
            </w:r>
            <w:r w:rsidRPr="00E51AF6">
              <w:rPr>
                <w:rFonts w:ascii="Times" w:hAnsi="Times" w:cs="Arial"/>
                <w:color w:val="AD1C72"/>
                <w:sz w:val="22"/>
                <w:szCs w:val="22"/>
              </w:rPr>
              <w:t xml:space="preserve"> la rentr</w:t>
            </w:r>
            <w:r w:rsidRPr="00E51AF6">
              <w:rPr>
                <w:rFonts w:ascii="Times" w:hAnsi="Times" w:cs="Mangal"/>
                <w:color w:val="AD1C72"/>
                <w:sz w:val="22"/>
                <w:szCs w:val="22"/>
              </w:rPr>
              <w:t>é</w:t>
            </w:r>
            <w:r w:rsidRPr="00E51AF6">
              <w:rPr>
                <w:rFonts w:ascii="Times" w:hAnsi="Times" w:cs="Arial"/>
                <w:color w:val="AD1C72"/>
                <w:sz w:val="22"/>
                <w:szCs w:val="22"/>
              </w:rPr>
              <w:t>e 2013</w:t>
            </w:r>
          </w:p>
          <w:p w14:paraId="76D45B60" w14:textId="77777777" w:rsidR="00E51AF6" w:rsidRPr="00E51AF6" w:rsidRDefault="00E51AF6" w:rsidP="00E51AF6">
            <w:r w:rsidRPr="00E51AF6">
              <w:t>La situation du remplacement est depuis longtemps dégradée et les moyens qui y sont consacrés ont été gravement amputés ces dernières années par les suppressions de postes massives.</w:t>
            </w:r>
            <w:r w:rsidRPr="00E51AF6">
              <w:rPr>
                <w:b/>
                <w:bCs/>
              </w:rPr>
              <w:br/>
              <w:t>Entre 2009 et 2012, 5 000 postes de remplaçants ont été supprimés</w:t>
            </w:r>
            <w:r w:rsidRPr="00E51AF6">
              <w:t>, dont environ un tiers dans le premier degré et deux tiers dans le second degré.</w:t>
            </w:r>
          </w:p>
          <w:p w14:paraId="4BC26CE8" w14:textId="77777777" w:rsidR="00E51AF6" w:rsidRPr="00E51AF6" w:rsidRDefault="00E51AF6" w:rsidP="00E51AF6">
            <w:r w:rsidRPr="00E51AF6">
              <w:rPr>
                <w:b/>
                <w:bCs/>
              </w:rPr>
              <w:t>Les pénuries de moyens touchent plus particulièrement certaines académies.</w:t>
            </w:r>
          </w:p>
          <w:p w14:paraId="7CD8E402" w14:textId="77777777" w:rsidR="00E51AF6" w:rsidRPr="00E51AF6" w:rsidRDefault="00E51AF6" w:rsidP="00E51AF6">
            <w:r w:rsidRPr="00E51AF6">
              <w:t xml:space="preserve">Dans le cadre des   </w:t>
            </w:r>
            <w:r w:rsidRPr="00E51AF6">
              <w:rPr>
                <w:b/>
                <w:bCs/>
              </w:rPr>
              <w:t>mesures d'urgence adoptées pour la rentrée 2012</w:t>
            </w:r>
            <w:r w:rsidRPr="00E51AF6">
              <w:t xml:space="preserve">,   </w:t>
            </w:r>
            <w:r w:rsidRPr="00E51AF6">
              <w:rPr>
                <w:b/>
                <w:bCs/>
              </w:rPr>
              <w:t>181 postes supplémentaires de remplaçants ont été créés</w:t>
            </w:r>
            <w:r w:rsidRPr="00E51AF6">
              <w:br/>
            </w:r>
            <w:r w:rsidRPr="00E51AF6">
              <w:br/>
            </w:r>
            <w:r w:rsidRPr="00E51AF6">
              <w:rPr>
                <w:b/>
                <w:bCs/>
              </w:rPr>
              <w:t>Pour la rentrée 2013</w:t>
            </w:r>
            <w:r w:rsidRPr="00E51AF6">
              <w:t xml:space="preserve">, c'est   </w:t>
            </w:r>
            <w:r w:rsidRPr="00E51AF6">
              <w:rPr>
                <w:b/>
                <w:bCs/>
              </w:rPr>
              <w:t>un effort sans précédent</w:t>
            </w:r>
            <w:r w:rsidRPr="00E51AF6">
              <w:t xml:space="preserve">, qui est prévu en faveur du remplacement :   </w:t>
            </w:r>
            <w:r w:rsidRPr="00E51AF6">
              <w:rPr>
                <w:b/>
                <w:bCs/>
              </w:rPr>
              <w:t>1 000 nouveaux postes y seront consacrés</w:t>
            </w:r>
            <w:r w:rsidRPr="00E51AF6">
              <w:t>.</w:t>
            </w:r>
            <w:r w:rsidRPr="00E51AF6">
              <w:br/>
            </w:r>
            <w:r w:rsidRPr="00E51AF6">
              <w:br/>
            </w:r>
            <w:r w:rsidRPr="00E51AF6">
              <w:rPr>
                <w:b/>
                <w:bCs/>
              </w:rPr>
              <w:t>Ces 1 000 postes seront affectés en priorité</w:t>
            </w:r>
            <w:r w:rsidRPr="00E51AF6">
              <w:t>   :</w:t>
            </w:r>
          </w:p>
          <w:p w14:paraId="27B017DD" w14:textId="77777777" w:rsidR="00E51AF6" w:rsidRPr="00E51AF6" w:rsidRDefault="00E51AF6" w:rsidP="00077BDA">
            <w:pPr>
              <w:pStyle w:val="Corpsdetexte"/>
              <w:tabs>
                <w:tab w:val="left" w:pos="0"/>
              </w:tabs>
              <w:rPr>
                <w:rFonts w:ascii="Times" w:hAnsi="Times"/>
                <w:sz w:val="22"/>
                <w:szCs w:val="22"/>
              </w:rPr>
            </w:pPr>
            <w:r w:rsidRPr="00E51AF6">
              <w:rPr>
                <w:rFonts w:ascii="Times" w:hAnsi="Times" w:cs="Arial"/>
                <w:b/>
                <w:bCs/>
                <w:color w:val="000000"/>
                <w:sz w:val="22"/>
                <w:szCs w:val="22"/>
              </w:rPr>
              <w:t>- dans le premier degr</w:t>
            </w:r>
            <w:r w:rsidRPr="00E51AF6">
              <w:rPr>
                <w:rFonts w:ascii="Times" w:hAnsi="Times"/>
                <w:b/>
                <w:bCs/>
                <w:color w:val="000000"/>
                <w:sz w:val="22"/>
                <w:szCs w:val="22"/>
              </w:rPr>
              <w:t>é</w:t>
            </w:r>
            <w:r w:rsidRPr="00E51AF6">
              <w:rPr>
                <w:rFonts w:ascii="Times" w:hAnsi="Times" w:cs="Arial"/>
                <w:color w:val="000000"/>
                <w:sz w:val="22"/>
                <w:szCs w:val="22"/>
              </w:rPr>
              <w:t>, avec</w:t>
            </w:r>
            <w:r w:rsidRPr="00E51AF6">
              <w:rPr>
                <w:rFonts w:ascii="Times" w:hAnsi="Times"/>
                <w:color w:val="000000"/>
                <w:sz w:val="22"/>
                <w:szCs w:val="22"/>
              </w:rPr>
              <w:t> </w:t>
            </w:r>
            <w:r w:rsidRPr="00E51AF6">
              <w:rPr>
                <w:rFonts w:ascii="Times" w:hAnsi="Times" w:cs="Arial"/>
                <w:color w:val="000000"/>
                <w:sz w:val="22"/>
                <w:szCs w:val="22"/>
              </w:rPr>
              <w:t xml:space="preserve">  </w:t>
            </w:r>
            <w:r w:rsidRPr="00E51AF6">
              <w:rPr>
                <w:rFonts w:ascii="Times" w:hAnsi="Times" w:cs="Arial"/>
                <w:b/>
                <w:bCs/>
                <w:color w:val="000000"/>
                <w:sz w:val="22"/>
                <w:szCs w:val="22"/>
              </w:rPr>
              <w:t>720 postes destin</w:t>
            </w:r>
            <w:r w:rsidRPr="00E51AF6">
              <w:rPr>
                <w:rFonts w:ascii="Times" w:hAnsi="Times"/>
                <w:b/>
                <w:bCs/>
                <w:color w:val="000000"/>
                <w:sz w:val="22"/>
                <w:szCs w:val="22"/>
              </w:rPr>
              <w:t>é</w:t>
            </w:r>
            <w:r w:rsidRPr="00E51AF6">
              <w:rPr>
                <w:rFonts w:ascii="Times" w:hAnsi="Times" w:cs="Arial"/>
                <w:b/>
                <w:bCs/>
                <w:color w:val="000000"/>
                <w:sz w:val="22"/>
                <w:szCs w:val="22"/>
              </w:rPr>
              <w:t>s au remplacement sur les 3 046 postes cr</w:t>
            </w:r>
            <w:r w:rsidRPr="00E51AF6">
              <w:rPr>
                <w:rFonts w:ascii="Times" w:hAnsi="Times"/>
                <w:b/>
                <w:bCs/>
                <w:color w:val="000000"/>
                <w:sz w:val="22"/>
                <w:szCs w:val="22"/>
              </w:rPr>
              <w:t>éé</w:t>
            </w:r>
            <w:r w:rsidRPr="00E51AF6">
              <w:rPr>
                <w:rFonts w:ascii="Times" w:hAnsi="Times" w:cs="Arial"/>
                <w:b/>
                <w:bCs/>
                <w:color w:val="000000"/>
                <w:sz w:val="22"/>
                <w:szCs w:val="22"/>
              </w:rPr>
              <w:t xml:space="preserve">s </w:t>
            </w:r>
            <w:r w:rsidRPr="00E51AF6">
              <w:rPr>
                <w:rFonts w:ascii="Times" w:hAnsi="Times"/>
                <w:b/>
                <w:bCs/>
                <w:color w:val="000000"/>
                <w:sz w:val="22"/>
                <w:szCs w:val="22"/>
              </w:rPr>
              <w:t>à</w:t>
            </w:r>
            <w:r w:rsidRPr="00E51AF6">
              <w:rPr>
                <w:rFonts w:ascii="Times" w:hAnsi="Times" w:cs="Arial"/>
                <w:b/>
                <w:bCs/>
                <w:color w:val="000000"/>
                <w:sz w:val="22"/>
                <w:szCs w:val="22"/>
              </w:rPr>
              <w:t xml:space="preserve"> la rentr</w:t>
            </w:r>
            <w:r w:rsidRPr="00E51AF6">
              <w:rPr>
                <w:rFonts w:ascii="Times" w:hAnsi="Times"/>
                <w:b/>
                <w:bCs/>
                <w:color w:val="000000"/>
                <w:sz w:val="22"/>
                <w:szCs w:val="22"/>
              </w:rPr>
              <w:t>é</w:t>
            </w:r>
            <w:r w:rsidRPr="00E51AF6">
              <w:rPr>
                <w:rFonts w:ascii="Times" w:hAnsi="Times" w:cs="Arial"/>
                <w:b/>
                <w:bCs/>
                <w:color w:val="000000"/>
                <w:sz w:val="22"/>
                <w:szCs w:val="22"/>
              </w:rPr>
              <w:t>e, soit pr</w:t>
            </w:r>
            <w:r w:rsidRPr="00E51AF6">
              <w:rPr>
                <w:rFonts w:ascii="Times" w:hAnsi="Times"/>
                <w:b/>
                <w:bCs/>
                <w:color w:val="000000"/>
                <w:sz w:val="22"/>
                <w:szCs w:val="22"/>
              </w:rPr>
              <w:t>è</w:t>
            </w:r>
            <w:r w:rsidRPr="00E51AF6">
              <w:rPr>
                <w:rFonts w:ascii="Times" w:hAnsi="Times" w:cs="Arial"/>
                <w:b/>
                <w:bCs/>
                <w:color w:val="000000"/>
                <w:sz w:val="22"/>
                <w:szCs w:val="22"/>
              </w:rPr>
              <w:t>s d'1 poste sur 4</w:t>
            </w:r>
            <w:r w:rsidRPr="00E51AF6">
              <w:rPr>
                <w:rFonts w:ascii="Times" w:hAnsi="Times"/>
                <w:color w:val="000000"/>
                <w:sz w:val="22"/>
                <w:szCs w:val="22"/>
              </w:rPr>
              <w:t> </w:t>
            </w:r>
            <w:r w:rsidRPr="00E51AF6">
              <w:rPr>
                <w:rFonts w:ascii="Times" w:hAnsi="Times" w:cs="Arial"/>
                <w:color w:val="000000"/>
                <w:sz w:val="22"/>
                <w:szCs w:val="22"/>
              </w:rPr>
              <w:t xml:space="preserve">  </w:t>
            </w:r>
          </w:p>
          <w:p w14:paraId="29904BEF" w14:textId="77777777" w:rsidR="00E51AF6" w:rsidRPr="00E51AF6" w:rsidRDefault="00E51AF6" w:rsidP="00077BDA">
            <w:pPr>
              <w:pStyle w:val="Corpsdetexte"/>
              <w:tabs>
                <w:tab w:val="left" w:pos="0"/>
              </w:tabs>
              <w:rPr>
                <w:rFonts w:ascii="Times" w:hAnsi="Times"/>
                <w:sz w:val="22"/>
                <w:szCs w:val="22"/>
              </w:rPr>
            </w:pPr>
            <w:r w:rsidRPr="00E51AF6">
              <w:rPr>
                <w:rFonts w:ascii="Times" w:hAnsi="Times" w:cs="Arial"/>
                <w:b/>
                <w:bCs/>
                <w:color w:val="000000"/>
                <w:sz w:val="22"/>
                <w:szCs w:val="22"/>
              </w:rPr>
              <w:t>- dans les acad</w:t>
            </w:r>
            <w:r w:rsidRPr="00E51AF6">
              <w:rPr>
                <w:rFonts w:ascii="Times" w:hAnsi="Times"/>
                <w:b/>
                <w:bCs/>
                <w:color w:val="000000"/>
                <w:sz w:val="22"/>
                <w:szCs w:val="22"/>
              </w:rPr>
              <w:t>é</w:t>
            </w:r>
            <w:r w:rsidRPr="00E51AF6">
              <w:rPr>
                <w:rFonts w:ascii="Times" w:hAnsi="Times" w:cs="Arial"/>
                <w:b/>
                <w:bCs/>
                <w:color w:val="000000"/>
                <w:sz w:val="22"/>
                <w:szCs w:val="22"/>
              </w:rPr>
              <w:t>mies qui souffrent le plus de probl</w:t>
            </w:r>
            <w:r w:rsidRPr="00E51AF6">
              <w:rPr>
                <w:rFonts w:ascii="Times" w:hAnsi="Times"/>
                <w:b/>
                <w:bCs/>
                <w:color w:val="000000"/>
                <w:sz w:val="22"/>
                <w:szCs w:val="22"/>
              </w:rPr>
              <w:t>è</w:t>
            </w:r>
            <w:r w:rsidRPr="00E51AF6">
              <w:rPr>
                <w:rFonts w:ascii="Times" w:hAnsi="Times" w:cs="Arial"/>
                <w:b/>
                <w:bCs/>
                <w:color w:val="000000"/>
                <w:sz w:val="22"/>
                <w:szCs w:val="22"/>
              </w:rPr>
              <w:t>mes de remplacement</w:t>
            </w:r>
            <w:r w:rsidRPr="00E51AF6">
              <w:rPr>
                <w:rFonts w:ascii="Times" w:hAnsi="Times" w:cs="Arial"/>
                <w:color w:val="000000"/>
                <w:sz w:val="22"/>
                <w:szCs w:val="22"/>
              </w:rPr>
              <w:t xml:space="preserve">, </w:t>
            </w:r>
            <w:r w:rsidRPr="00E51AF6">
              <w:rPr>
                <w:rFonts w:ascii="Times" w:hAnsi="Times"/>
                <w:color w:val="000000"/>
                <w:sz w:val="22"/>
                <w:szCs w:val="22"/>
              </w:rPr>
              <w:t>à</w:t>
            </w:r>
            <w:r w:rsidRPr="00E51AF6">
              <w:rPr>
                <w:rFonts w:ascii="Times" w:hAnsi="Times" w:cs="Arial"/>
                <w:color w:val="000000"/>
                <w:sz w:val="22"/>
                <w:szCs w:val="22"/>
              </w:rPr>
              <w:t xml:space="preserve"> savoir Cr</w:t>
            </w:r>
            <w:r w:rsidRPr="00E51AF6">
              <w:rPr>
                <w:rFonts w:ascii="Times" w:hAnsi="Times"/>
                <w:color w:val="000000"/>
                <w:sz w:val="22"/>
                <w:szCs w:val="22"/>
              </w:rPr>
              <w:t>é</w:t>
            </w:r>
            <w:r w:rsidRPr="00E51AF6">
              <w:rPr>
                <w:rFonts w:ascii="Times" w:hAnsi="Times" w:cs="Arial"/>
                <w:color w:val="000000"/>
                <w:sz w:val="22"/>
                <w:szCs w:val="22"/>
              </w:rPr>
              <w:t>teil (119 postes suppl</w:t>
            </w:r>
            <w:r w:rsidRPr="00E51AF6">
              <w:rPr>
                <w:rFonts w:ascii="Times" w:hAnsi="Times"/>
                <w:color w:val="000000"/>
                <w:sz w:val="22"/>
                <w:szCs w:val="22"/>
              </w:rPr>
              <w:t>é</w:t>
            </w:r>
            <w:r w:rsidRPr="00E51AF6">
              <w:rPr>
                <w:rFonts w:ascii="Times" w:hAnsi="Times" w:cs="Arial"/>
                <w:color w:val="000000"/>
                <w:sz w:val="22"/>
                <w:szCs w:val="22"/>
              </w:rPr>
              <w:t>mentaires), Lyon (81 postes suppl</w:t>
            </w:r>
            <w:r w:rsidRPr="00E51AF6">
              <w:rPr>
                <w:rFonts w:ascii="Times" w:hAnsi="Times"/>
                <w:color w:val="000000"/>
                <w:sz w:val="22"/>
                <w:szCs w:val="22"/>
              </w:rPr>
              <w:t>é</w:t>
            </w:r>
            <w:r w:rsidRPr="00E51AF6">
              <w:rPr>
                <w:rFonts w:ascii="Times" w:hAnsi="Times" w:cs="Arial"/>
                <w:color w:val="000000"/>
                <w:sz w:val="22"/>
                <w:szCs w:val="22"/>
              </w:rPr>
              <w:t>mentaires) et Versailles (78 postes suppl</w:t>
            </w:r>
            <w:r w:rsidRPr="00E51AF6">
              <w:rPr>
                <w:rFonts w:ascii="Times" w:hAnsi="Times"/>
                <w:color w:val="000000"/>
                <w:sz w:val="22"/>
                <w:szCs w:val="22"/>
              </w:rPr>
              <w:t>é</w:t>
            </w:r>
            <w:r w:rsidRPr="00E51AF6">
              <w:rPr>
                <w:rFonts w:ascii="Times" w:hAnsi="Times" w:cs="Arial"/>
                <w:color w:val="000000"/>
                <w:sz w:val="22"/>
                <w:szCs w:val="22"/>
              </w:rPr>
              <w:t>mentaires)</w:t>
            </w:r>
            <w:r w:rsidR="00EA2740">
              <w:rPr>
                <w:rFonts w:ascii="Times" w:hAnsi="Times" w:cs="Arial"/>
                <w:color w:val="000000"/>
                <w:sz w:val="22"/>
                <w:szCs w:val="22"/>
              </w:rPr>
              <w:t xml:space="preserve"> </w:t>
            </w:r>
            <w:r w:rsidRPr="00E51AF6">
              <w:rPr>
                <w:rFonts w:ascii="Times" w:hAnsi="Times" w:cs="Arial"/>
                <w:color w:val="000000"/>
                <w:sz w:val="22"/>
                <w:szCs w:val="22"/>
              </w:rPr>
              <w:t>pour le premier degr</w:t>
            </w:r>
            <w:r w:rsidRPr="00E51AF6">
              <w:rPr>
                <w:rFonts w:ascii="Times" w:hAnsi="Times"/>
                <w:color w:val="000000"/>
                <w:sz w:val="22"/>
                <w:szCs w:val="22"/>
              </w:rPr>
              <w:t>é</w:t>
            </w:r>
            <w:r w:rsidRPr="00E51AF6">
              <w:rPr>
                <w:rFonts w:ascii="Times" w:hAnsi="Times" w:cs="Arial"/>
                <w:color w:val="000000"/>
                <w:sz w:val="22"/>
                <w:szCs w:val="22"/>
              </w:rPr>
              <w:t>, et Cr</w:t>
            </w:r>
            <w:r w:rsidRPr="00E51AF6">
              <w:rPr>
                <w:rFonts w:ascii="Times" w:hAnsi="Times"/>
                <w:color w:val="000000"/>
                <w:sz w:val="22"/>
                <w:szCs w:val="22"/>
              </w:rPr>
              <w:t>é</w:t>
            </w:r>
            <w:r w:rsidRPr="00E51AF6">
              <w:rPr>
                <w:rFonts w:ascii="Times" w:hAnsi="Times" w:cs="Arial"/>
                <w:color w:val="000000"/>
                <w:sz w:val="22"/>
                <w:szCs w:val="22"/>
              </w:rPr>
              <w:t>teil</w:t>
            </w:r>
          </w:p>
          <w:p w14:paraId="1FBDD0B7" w14:textId="77777777" w:rsidR="00E51AF6" w:rsidRPr="00E51AF6" w:rsidRDefault="00E51AF6" w:rsidP="00077BDA">
            <w:pPr>
              <w:pStyle w:val="Standard"/>
              <w:rPr>
                <w:sz w:val="20"/>
                <w:szCs w:val="20"/>
                <w:lang w:eastAsia="zh-CN"/>
              </w:rPr>
            </w:pPr>
          </w:p>
          <w:p w14:paraId="4FFCBB7F" w14:textId="5351A997" w:rsidR="00E51AF6" w:rsidRPr="00E51AF6" w:rsidRDefault="00E51AF6" w:rsidP="00E87CE6">
            <w:pPr>
              <w:pStyle w:val="Standard"/>
              <w:numPr>
                <w:ilvl w:val="0"/>
                <w:numId w:val="11"/>
              </w:numPr>
            </w:pPr>
            <w:r w:rsidRPr="00E51AF6">
              <w:t xml:space="preserve">Une volonté qui sera reprise dans la circulaire d'orientation et de préparation de rentrée 2013 </w:t>
            </w:r>
          </w:p>
          <w:p w14:paraId="2DB1C7C3" w14:textId="77777777" w:rsidR="00E51AF6" w:rsidRPr="00E51AF6" w:rsidRDefault="00D87DF6" w:rsidP="00077BDA">
            <w:pPr>
              <w:pStyle w:val="Standard"/>
              <w:ind w:left="360"/>
            </w:pPr>
            <w:hyperlink r:id="rId16" w:history="1">
              <w:r w:rsidR="00E51AF6" w:rsidRPr="00E51AF6">
                <w:rPr>
                  <w:rStyle w:val="Lienhypertexte"/>
                </w:rPr>
                <w:t>http://www.education.gouv.fr/pid25535/bulletin_officiel.html?cid_bo=71409</w:t>
              </w:r>
            </w:hyperlink>
            <w:r w:rsidR="00E51AF6" w:rsidRPr="00E51AF6">
              <w:rPr>
                <w:color w:val="FF0000"/>
              </w:rPr>
              <w:t xml:space="preserve"> </w:t>
            </w:r>
          </w:p>
          <w:p w14:paraId="18494867" w14:textId="77777777" w:rsidR="00E51AF6" w:rsidRDefault="00E51AF6" w:rsidP="00077BDA">
            <w:pPr>
              <w:pStyle w:val="Standard"/>
            </w:pPr>
          </w:p>
          <w:p w14:paraId="4E6B529C" w14:textId="77777777" w:rsidR="00C255B3" w:rsidRPr="00E51AF6" w:rsidRDefault="00C255B3" w:rsidP="00077BDA">
            <w:pPr>
              <w:pStyle w:val="Standard"/>
            </w:pPr>
          </w:p>
          <w:p w14:paraId="064D178C" w14:textId="77777777" w:rsidR="00E51AF6" w:rsidRPr="00E51AF6" w:rsidRDefault="00E51AF6" w:rsidP="00077BDA">
            <w:pPr>
              <w:pStyle w:val="Standard"/>
              <w:rPr>
                <w:color w:val="008000"/>
                <w:sz w:val="28"/>
                <w:szCs w:val="28"/>
              </w:rPr>
            </w:pPr>
            <w:r w:rsidRPr="00E51AF6">
              <w:rPr>
                <w:i/>
                <w:iCs/>
                <w:color w:val="008000"/>
                <w:sz w:val="28"/>
                <w:szCs w:val="28"/>
                <w:u w:val="single"/>
              </w:rPr>
              <w:t>Besoins</w:t>
            </w:r>
            <w:r w:rsidRPr="00E51AF6">
              <w:rPr>
                <w:color w:val="008000"/>
                <w:sz w:val="28"/>
                <w:szCs w:val="28"/>
              </w:rPr>
              <w:t xml:space="preserve">   : </w:t>
            </w:r>
          </w:p>
          <w:p w14:paraId="568D0669" w14:textId="77777777" w:rsidR="00E51AF6" w:rsidRPr="00E51AF6" w:rsidRDefault="00E51AF6" w:rsidP="00077BDA">
            <w:pPr>
              <w:pStyle w:val="Standard"/>
              <w:jc w:val="both"/>
            </w:pPr>
          </w:p>
          <w:p w14:paraId="7B3BDEF4" w14:textId="071DA06F" w:rsidR="00E51AF6" w:rsidRPr="00E51AF6" w:rsidRDefault="00E51AF6" w:rsidP="00E87CE6">
            <w:pPr>
              <w:pStyle w:val="Standard"/>
              <w:numPr>
                <w:ilvl w:val="0"/>
                <w:numId w:val="11"/>
              </w:numPr>
              <w:jc w:val="both"/>
            </w:pPr>
            <w:r w:rsidRPr="00E51AF6">
              <w:t xml:space="preserve">Interroger les gestes professionnels afin de les transmettre à des enseignants remplaçants débutants. </w:t>
            </w:r>
          </w:p>
          <w:p w14:paraId="42E53DA9" w14:textId="2632BB5E" w:rsidR="00E51AF6" w:rsidRPr="00E51AF6" w:rsidRDefault="00E51AF6" w:rsidP="00E87CE6">
            <w:pPr>
              <w:pStyle w:val="Standard"/>
              <w:numPr>
                <w:ilvl w:val="0"/>
                <w:numId w:val="11"/>
              </w:numPr>
              <w:jc w:val="both"/>
            </w:pPr>
            <w:r w:rsidRPr="00E51AF6">
              <w:t>Réinterroger les gestes professionnels pour les remplaçants expérimentés.</w:t>
            </w:r>
          </w:p>
          <w:p w14:paraId="6F7B6285" w14:textId="77777777" w:rsidR="00E51AF6" w:rsidRPr="00E51AF6" w:rsidRDefault="00E51AF6" w:rsidP="00E51AF6">
            <w:pPr>
              <w:pStyle w:val="Standard"/>
              <w:jc w:val="both"/>
            </w:pPr>
          </w:p>
          <w:p w14:paraId="6B7F7842" w14:textId="77777777" w:rsidR="00E51AF6" w:rsidRDefault="00E51AF6" w:rsidP="00E51AF6">
            <w:pPr>
              <w:pStyle w:val="Standard"/>
              <w:jc w:val="both"/>
            </w:pPr>
            <w:r w:rsidRPr="00E51AF6">
              <w:t>Le projet est destiné avant tout aux remplaçants  débutants mais peut s'adresser aussi aux remplaçants plus expérimentés.</w:t>
            </w:r>
          </w:p>
          <w:p w14:paraId="14356434" w14:textId="77777777" w:rsidR="00E51AF6" w:rsidRDefault="00E51AF6" w:rsidP="00E51AF6">
            <w:pPr>
              <w:pStyle w:val="Standard"/>
              <w:jc w:val="both"/>
            </w:pPr>
          </w:p>
          <w:p w14:paraId="5F51EBD7" w14:textId="77777777" w:rsidR="00E51AF6" w:rsidRDefault="00E51AF6" w:rsidP="00077BDA">
            <w:pPr>
              <w:pStyle w:val="Standard"/>
            </w:pPr>
          </w:p>
          <w:p w14:paraId="64D185D9" w14:textId="77777777" w:rsidR="00C255B3" w:rsidRDefault="00C255B3" w:rsidP="00077BDA">
            <w:pPr>
              <w:pStyle w:val="Standard"/>
            </w:pPr>
          </w:p>
          <w:p w14:paraId="5508C181" w14:textId="77777777" w:rsidR="00C255B3" w:rsidRDefault="00C255B3" w:rsidP="00077BDA">
            <w:pPr>
              <w:pStyle w:val="Standard"/>
            </w:pPr>
          </w:p>
          <w:p w14:paraId="4BF44C60" w14:textId="77777777" w:rsidR="00C255B3" w:rsidRDefault="00C255B3" w:rsidP="00077BDA">
            <w:pPr>
              <w:pStyle w:val="Standard"/>
            </w:pPr>
          </w:p>
          <w:p w14:paraId="7622E8E5" w14:textId="77777777" w:rsidR="00C255B3" w:rsidRDefault="00C255B3" w:rsidP="00077BDA">
            <w:pPr>
              <w:pStyle w:val="Standard"/>
            </w:pPr>
          </w:p>
          <w:p w14:paraId="034ADA7F" w14:textId="77777777" w:rsidR="00E87CE6" w:rsidRDefault="00E87CE6" w:rsidP="00077BDA">
            <w:pPr>
              <w:pStyle w:val="Standard"/>
            </w:pPr>
          </w:p>
          <w:p w14:paraId="69ACE957" w14:textId="77777777" w:rsidR="00E87CE6" w:rsidRDefault="00E87CE6" w:rsidP="00077BDA">
            <w:pPr>
              <w:pStyle w:val="Standard"/>
            </w:pPr>
          </w:p>
          <w:p w14:paraId="29809915" w14:textId="77777777" w:rsidR="00E87CE6" w:rsidRDefault="00E87CE6" w:rsidP="00077BDA">
            <w:pPr>
              <w:pStyle w:val="Standard"/>
            </w:pPr>
          </w:p>
          <w:p w14:paraId="457D8961" w14:textId="77777777" w:rsidR="00E87CE6" w:rsidRDefault="00E87CE6" w:rsidP="00077BDA">
            <w:pPr>
              <w:pStyle w:val="Standard"/>
            </w:pPr>
          </w:p>
          <w:p w14:paraId="7C0C2467" w14:textId="77777777" w:rsidR="00E87CE6" w:rsidRDefault="00E87CE6" w:rsidP="00077BDA">
            <w:pPr>
              <w:pStyle w:val="Standard"/>
            </w:pPr>
          </w:p>
          <w:p w14:paraId="44F66811" w14:textId="77777777" w:rsidR="00D04239" w:rsidRDefault="00D04239" w:rsidP="00077BDA">
            <w:pPr>
              <w:pStyle w:val="Standard"/>
            </w:pPr>
          </w:p>
          <w:p w14:paraId="5A528ADA" w14:textId="77777777" w:rsidR="0017364E" w:rsidRDefault="0017364E" w:rsidP="00AB271D">
            <w:pPr>
              <w:pStyle w:val="Standard"/>
              <w:jc w:val="center"/>
            </w:pPr>
          </w:p>
          <w:p w14:paraId="2BA5B067" w14:textId="77777777" w:rsidR="0017364E" w:rsidRDefault="0017364E" w:rsidP="00AB271D">
            <w:pPr>
              <w:pStyle w:val="Standard"/>
              <w:jc w:val="center"/>
            </w:pPr>
          </w:p>
          <w:p w14:paraId="0E6D25C7" w14:textId="77777777" w:rsidR="0017364E" w:rsidRDefault="0017364E" w:rsidP="00AB271D">
            <w:pPr>
              <w:pStyle w:val="Standard"/>
              <w:jc w:val="center"/>
            </w:pPr>
          </w:p>
          <w:p w14:paraId="3C03271F" w14:textId="4F96B01F" w:rsidR="00D04239" w:rsidRDefault="0017364E" w:rsidP="0017364E">
            <w:pPr>
              <w:pStyle w:val="Standard"/>
              <w:jc w:val="center"/>
            </w:pPr>
            <w:r>
              <w:t>3</w:t>
            </w:r>
          </w:p>
          <w:p w14:paraId="62EF752B" w14:textId="77777777" w:rsidR="0017364E" w:rsidRDefault="0017364E" w:rsidP="0017364E">
            <w:pPr>
              <w:pStyle w:val="Standard"/>
              <w:jc w:val="center"/>
            </w:pPr>
          </w:p>
          <w:p w14:paraId="176EDFA5" w14:textId="77777777" w:rsidR="0017364E" w:rsidRDefault="0017364E" w:rsidP="0017364E">
            <w:pPr>
              <w:pStyle w:val="Standard"/>
              <w:jc w:val="center"/>
            </w:pPr>
          </w:p>
          <w:p w14:paraId="20222818" w14:textId="77777777" w:rsidR="00C255B3" w:rsidRDefault="00C255B3" w:rsidP="00077BDA">
            <w:pPr>
              <w:pStyle w:val="Standard"/>
            </w:pPr>
          </w:p>
          <w:p w14:paraId="5968DAB6" w14:textId="77777777" w:rsidR="00C255B3" w:rsidRPr="00E51AF6" w:rsidRDefault="00C255B3" w:rsidP="00077BDA">
            <w:pPr>
              <w:pStyle w:val="Standard"/>
            </w:pPr>
          </w:p>
        </w:tc>
      </w:tr>
      <w:tr w:rsidR="00E51AF6" w:rsidRPr="00E51AF6" w14:paraId="25F9DC28" w14:textId="77777777" w:rsidTr="00EA2740">
        <w:tc>
          <w:tcPr>
            <w:tcW w:w="10105" w:type="dxa"/>
            <w:shd w:val="clear" w:color="auto" w:fill="D9D9D9"/>
            <w:vAlign w:val="center"/>
          </w:tcPr>
          <w:p w14:paraId="33080E9F" w14:textId="77777777" w:rsidR="00E51AF6" w:rsidRPr="00E51AF6" w:rsidRDefault="00E51AF6" w:rsidP="00077BDA">
            <w:pPr>
              <w:pStyle w:val="Standard"/>
              <w:jc w:val="center"/>
            </w:pPr>
          </w:p>
          <w:p w14:paraId="5725B237" w14:textId="77777777" w:rsidR="00E51AF6" w:rsidRPr="00E51AF6" w:rsidRDefault="00E51AF6" w:rsidP="00077BDA">
            <w:pPr>
              <w:pStyle w:val="Standard"/>
              <w:ind w:firstLine="602"/>
              <w:jc w:val="center"/>
            </w:pPr>
            <w:r w:rsidRPr="00E51AF6">
              <w:rPr>
                <w:i/>
                <w:iCs/>
                <w:sz w:val="28"/>
                <w:szCs w:val="28"/>
              </w:rPr>
              <w:t>La définition des objectifs</w:t>
            </w:r>
          </w:p>
          <w:p w14:paraId="5C32DA9F" w14:textId="77777777" w:rsidR="00E51AF6" w:rsidRPr="00E51AF6" w:rsidRDefault="00E51AF6" w:rsidP="00077BDA">
            <w:pPr>
              <w:pStyle w:val="Standard"/>
              <w:ind w:firstLine="602"/>
              <w:jc w:val="center"/>
            </w:pPr>
          </w:p>
        </w:tc>
      </w:tr>
      <w:tr w:rsidR="00E51AF6" w:rsidRPr="00E51AF6" w14:paraId="1B0EB1E9" w14:textId="77777777" w:rsidTr="00EA2740">
        <w:tc>
          <w:tcPr>
            <w:tcW w:w="10105" w:type="dxa"/>
            <w:vAlign w:val="center"/>
          </w:tcPr>
          <w:p w14:paraId="7D7FAE90" w14:textId="77777777" w:rsidR="00E51AF6" w:rsidRPr="00E51AF6" w:rsidRDefault="00E51AF6" w:rsidP="009E1BFC">
            <w:pPr>
              <w:pStyle w:val="Standard"/>
              <w:spacing w:line="360" w:lineRule="auto"/>
            </w:pPr>
          </w:p>
          <w:p w14:paraId="2658C7D2" w14:textId="77777777" w:rsidR="00E51AF6" w:rsidRPr="00E51AF6" w:rsidRDefault="00E51AF6" w:rsidP="009E1BFC">
            <w:pPr>
              <w:pStyle w:val="Standard"/>
              <w:spacing w:line="360" w:lineRule="auto"/>
              <w:rPr>
                <w:color w:val="008000"/>
                <w:sz w:val="28"/>
                <w:szCs w:val="28"/>
              </w:rPr>
            </w:pPr>
            <w:r w:rsidRPr="00E51AF6">
              <w:rPr>
                <w:i/>
                <w:iCs/>
                <w:color w:val="008000"/>
                <w:sz w:val="28"/>
                <w:szCs w:val="28"/>
                <w:u w:val="single"/>
              </w:rPr>
              <w:t>La nature des changements que l’on veut opérer   :</w:t>
            </w:r>
          </w:p>
          <w:p w14:paraId="36F6805B" w14:textId="77777777" w:rsidR="00E51AF6" w:rsidRPr="00E51AF6" w:rsidRDefault="00E51AF6" w:rsidP="009E1BFC">
            <w:pPr>
              <w:pStyle w:val="Standard"/>
              <w:spacing w:line="360" w:lineRule="auto"/>
              <w:rPr>
                <w:sz w:val="28"/>
                <w:szCs w:val="28"/>
              </w:rPr>
            </w:pPr>
          </w:p>
          <w:p w14:paraId="29A6FE53" w14:textId="77777777" w:rsidR="00E51AF6" w:rsidRPr="00E51AF6" w:rsidRDefault="00E51AF6" w:rsidP="009E1BFC">
            <w:pPr>
              <w:pStyle w:val="Standard"/>
              <w:tabs>
                <w:tab w:val="left" w:pos="220"/>
                <w:tab w:val="left" w:pos="720"/>
              </w:tabs>
              <w:spacing w:line="360" w:lineRule="auto"/>
              <w:ind w:left="720" w:hanging="720"/>
              <w:jc w:val="both"/>
            </w:pPr>
            <w:r w:rsidRPr="00E51AF6">
              <w:rPr>
                <w:rFonts w:ascii="Consolas" w:hAnsi="Consolas" w:cs="Consolas"/>
                <w:sz w:val="20"/>
                <w:szCs w:val="20"/>
              </w:rPr>
              <w:t>⁃</w:t>
            </w:r>
            <w:r w:rsidRPr="00E51AF6">
              <w:tab/>
              <w:t>Diminuer les incertitudes et la peur engendrées par les premières prises de fonctions.</w:t>
            </w:r>
          </w:p>
          <w:p w14:paraId="067772C6" w14:textId="77777777" w:rsidR="00E51AF6" w:rsidRPr="00E51AF6" w:rsidRDefault="00E51AF6" w:rsidP="009E1BFC">
            <w:pPr>
              <w:pStyle w:val="Standard"/>
              <w:spacing w:line="360" w:lineRule="auto"/>
              <w:ind w:left="720" w:hanging="720"/>
              <w:jc w:val="both"/>
            </w:pPr>
            <w:r w:rsidRPr="00E51AF6">
              <w:rPr>
                <w:rFonts w:ascii="Consolas" w:hAnsi="Consolas" w:cs="Consolas"/>
              </w:rPr>
              <w:t>⁃</w:t>
            </w:r>
            <w:r w:rsidRPr="00E51AF6">
              <w:t xml:space="preserve">  Rendre les jeunes enseignants confiants et préparés à effectuer un remplacement.</w:t>
            </w:r>
          </w:p>
          <w:p w14:paraId="2F7AC762" w14:textId="77777777" w:rsidR="00E51AF6" w:rsidRPr="00E51AF6" w:rsidRDefault="00E51AF6" w:rsidP="009E1BFC">
            <w:pPr>
              <w:pStyle w:val="Standard"/>
              <w:spacing w:line="360" w:lineRule="auto"/>
              <w:ind w:left="600"/>
              <w:jc w:val="both"/>
            </w:pPr>
          </w:p>
          <w:p w14:paraId="143FCFF3" w14:textId="77777777" w:rsidR="00E51AF6" w:rsidRPr="00E51AF6" w:rsidRDefault="00E51AF6" w:rsidP="009E1BFC">
            <w:pPr>
              <w:pStyle w:val="Standard"/>
              <w:spacing w:line="360" w:lineRule="auto"/>
              <w:jc w:val="both"/>
              <w:rPr>
                <w:color w:val="008000"/>
                <w:sz w:val="28"/>
                <w:szCs w:val="28"/>
              </w:rPr>
            </w:pPr>
            <w:r w:rsidRPr="00E51AF6">
              <w:rPr>
                <w:i/>
                <w:iCs/>
                <w:color w:val="008000"/>
                <w:sz w:val="28"/>
                <w:szCs w:val="28"/>
                <w:u w:val="single"/>
              </w:rPr>
              <w:t>Les objectifs   :</w:t>
            </w:r>
          </w:p>
          <w:p w14:paraId="6F194C7B" w14:textId="77777777" w:rsidR="00E51AF6" w:rsidRPr="00E51AF6" w:rsidRDefault="00E51AF6" w:rsidP="009E1BFC">
            <w:pPr>
              <w:pStyle w:val="Standard"/>
              <w:spacing w:line="360" w:lineRule="auto"/>
              <w:ind w:left="175"/>
              <w:jc w:val="both"/>
            </w:pPr>
          </w:p>
          <w:p w14:paraId="3897F528" w14:textId="77777777" w:rsidR="00E51AF6" w:rsidRPr="00E51AF6" w:rsidRDefault="00E51AF6" w:rsidP="009E1BFC">
            <w:pPr>
              <w:pStyle w:val="Standard"/>
              <w:spacing w:line="360" w:lineRule="auto"/>
              <w:ind w:left="142" w:hanging="142"/>
              <w:jc w:val="both"/>
            </w:pPr>
            <w:r w:rsidRPr="00E51AF6">
              <w:rPr>
                <w:rFonts w:ascii="Consolas" w:hAnsi="Consolas" w:cs="Consolas"/>
                <w:sz w:val="20"/>
                <w:szCs w:val="20"/>
              </w:rPr>
              <w:t>⁃</w:t>
            </w:r>
            <w:r w:rsidRPr="00E51AF6">
              <w:rPr>
                <w:sz w:val="20"/>
                <w:szCs w:val="20"/>
              </w:rPr>
              <w:t xml:space="preserve">  </w:t>
            </w:r>
            <w:r w:rsidRPr="00E51AF6">
              <w:t>Apporter des éléments concrets et utiles à mettre en œuvre en classe et quand on arrive dans une école.</w:t>
            </w:r>
          </w:p>
          <w:p w14:paraId="38A4DDB8" w14:textId="77777777" w:rsidR="00E51AF6" w:rsidRPr="00E51AF6" w:rsidRDefault="00E51AF6" w:rsidP="009E1BFC">
            <w:pPr>
              <w:pStyle w:val="Standard"/>
              <w:tabs>
                <w:tab w:val="left" w:pos="220"/>
                <w:tab w:val="left" w:pos="720"/>
              </w:tabs>
              <w:spacing w:line="360" w:lineRule="auto"/>
              <w:ind w:left="720" w:hanging="720"/>
              <w:jc w:val="both"/>
            </w:pPr>
            <w:r w:rsidRPr="00E51AF6">
              <w:rPr>
                <w:rFonts w:ascii="Consolas" w:hAnsi="Consolas" w:cs="Consolas"/>
              </w:rPr>
              <w:t>⁃</w:t>
            </w:r>
            <w:r w:rsidRPr="00E51AF6">
              <w:tab/>
              <w:t>Permettre aux remplaçants débutants le réinvestissement d’outils pratiques.</w:t>
            </w:r>
          </w:p>
          <w:p w14:paraId="27DA9BAF" w14:textId="77777777" w:rsidR="00E51AF6" w:rsidRPr="00E51AF6" w:rsidRDefault="00E51AF6" w:rsidP="009E1BFC">
            <w:pPr>
              <w:pStyle w:val="Standard"/>
              <w:tabs>
                <w:tab w:val="left" w:pos="220"/>
                <w:tab w:val="left" w:pos="284"/>
              </w:tabs>
              <w:spacing w:line="360" w:lineRule="auto"/>
              <w:ind w:left="284" w:hanging="284"/>
              <w:jc w:val="both"/>
            </w:pPr>
            <w:r w:rsidRPr="00E51AF6">
              <w:rPr>
                <w:rFonts w:ascii="Consolas" w:hAnsi="Consolas" w:cs="Consolas"/>
              </w:rPr>
              <w:t>⁃</w:t>
            </w:r>
            <w:r w:rsidRPr="00E51AF6">
              <w:tab/>
              <w:t>Faire prendre conscience des difficultés d’une première prise de fonction d’un remplacement (institutionnel, pédagogique, organisationnel, matériel)</w:t>
            </w:r>
          </w:p>
          <w:p w14:paraId="08935920" w14:textId="77777777" w:rsidR="00E51AF6" w:rsidRPr="00E51AF6" w:rsidRDefault="00E51AF6" w:rsidP="009E1BFC">
            <w:pPr>
              <w:pStyle w:val="Standard"/>
              <w:tabs>
                <w:tab w:val="left" w:pos="220"/>
                <w:tab w:val="left" w:pos="720"/>
              </w:tabs>
              <w:spacing w:line="360" w:lineRule="auto"/>
              <w:ind w:left="720" w:hanging="720"/>
              <w:jc w:val="both"/>
              <w:rPr>
                <w:color w:val="000000" w:themeColor="text1"/>
              </w:rPr>
            </w:pPr>
            <w:r w:rsidRPr="00E51AF6">
              <w:rPr>
                <w:rFonts w:ascii="Consolas" w:hAnsi="Consolas" w:cs="Consolas"/>
                <w:color w:val="000000" w:themeColor="text1"/>
              </w:rPr>
              <w:t>⁃</w:t>
            </w:r>
            <w:r w:rsidRPr="00E51AF6">
              <w:rPr>
                <w:color w:val="000000" w:themeColor="text1"/>
              </w:rPr>
              <w:tab/>
              <w:t>Susciter l’intérêt du public  par la création de ressources variées et principalement ludiques   :</w:t>
            </w:r>
          </w:p>
          <w:p w14:paraId="17CEDE38" w14:textId="77777777" w:rsidR="00E51AF6" w:rsidRPr="007A59B5" w:rsidRDefault="00E51AF6" w:rsidP="002928CE">
            <w:pPr>
              <w:pStyle w:val="Standard"/>
              <w:numPr>
                <w:ilvl w:val="0"/>
                <w:numId w:val="74"/>
              </w:numPr>
              <w:tabs>
                <w:tab w:val="left" w:pos="720"/>
              </w:tabs>
              <w:spacing w:line="360" w:lineRule="auto"/>
              <w:jc w:val="both"/>
            </w:pPr>
            <w:r w:rsidRPr="00E51AF6">
              <w:rPr>
                <w:color w:val="000000" w:themeColor="text1"/>
              </w:rPr>
              <w:t xml:space="preserve">images animées appelées </w:t>
            </w:r>
            <w:r w:rsidRPr="00E87CE6">
              <w:rPr>
                <w:b/>
                <w:color w:val="000000" w:themeColor="text1"/>
              </w:rPr>
              <w:t>stop-motion</w:t>
            </w:r>
            <w:r w:rsidR="007A59B5">
              <w:rPr>
                <w:color w:val="000000" w:themeColor="text1"/>
              </w:rPr>
              <w:t> :</w:t>
            </w:r>
            <w:r w:rsidR="007A59B5">
              <w:rPr>
                <w:color w:val="000000" w:themeColor="text1"/>
                <w:sz w:val="20"/>
                <w:szCs w:val="20"/>
              </w:rPr>
              <w:t xml:space="preserve"> </w:t>
            </w:r>
            <w:r w:rsidR="007A59B5" w:rsidRPr="007A59B5">
              <w:rPr>
                <w:color w:val="000000" w:themeColor="text1"/>
              </w:rPr>
              <w:t>technique d’animation image par image permettant de créer un mouvement à partir d’objets immobiles. Une scène est filmée à l’aide d’une caméra capable de ne prendre qu’une seule image à la fois. Entre chaque image, les objets de la scène sont légèrement déplacés. Lorsque le film est projeté à une vitesse normale, la scène semble animée. </w:t>
            </w:r>
            <w:r w:rsidR="007A59B5" w:rsidRPr="007A59B5">
              <w:rPr>
                <w:rFonts w:ascii="Arial" w:hAnsi="Arial" w:cs="Arial"/>
                <w:color w:val="747474"/>
                <w:shd w:val="clear" w:color="auto" w:fill="FFFFFF"/>
              </w:rPr>
              <w:t xml:space="preserve"> </w:t>
            </w:r>
          </w:p>
          <w:p w14:paraId="762FC9A8" w14:textId="276A5D6A" w:rsidR="002A5577" w:rsidRPr="007A59B5" w:rsidRDefault="00E51AF6" w:rsidP="002928CE">
            <w:pPr>
              <w:pStyle w:val="Standard"/>
              <w:numPr>
                <w:ilvl w:val="0"/>
                <w:numId w:val="74"/>
              </w:numPr>
              <w:tabs>
                <w:tab w:val="left" w:pos="709"/>
              </w:tabs>
              <w:spacing w:line="360" w:lineRule="auto"/>
              <w:jc w:val="both"/>
            </w:pPr>
            <w:r w:rsidRPr="002F7A68">
              <w:rPr>
                <w:color w:val="000000" w:themeColor="text1"/>
              </w:rPr>
              <w:t xml:space="preserve">images </w:t>
            </w:r>
            <w:r w:rsidR="00E87CE6">
              <w:rPr>
                <w:color w:val="000000" w:themeColor="text1"/>
              </w:rPr>
              <w:t xml:space="preserve">interactives grâce à l’outil </w:t>
            </w:r>
            <w:r w:rsidR="00E87CE6" w:rsidRPr="00E87CE6">
              <w:rPr>
                <w:b/>
                <w:color w:val="000000" w:themeColor="text1"/>
              </w:rPr>
              <w:t>T</w:t>
            </w:r>
            <w:r w:rsidRPr="00E87CE6">
              <w:rPr>
                <w:b/>
                <w:color w:val="000000" w:themeColor="text1"/>
              </w:rPr>
              <w:t>hinglink</w:t>
            </w:r>
            <w:r w:rsidR="00E87CE6">
              <w:rPr>
                <w:color w:val="000000" w:themeColor="text1"/>
              </w:rPr>
              <w:t xml:space="preserve"> : </w:t>
            </w:r>
            <w:r w:rsidR="007A59B5" w:rsidRPr="007A59B5">
              <w:rPr>
                <w:rFonts w:cs="Times New Roman"/>
                <w:shd w:val="clear" w:color="auto" w:fill="FFFFFF"/>
              </w:rPr>
              <w:t>permet d’ajouter de l’interaction à une simple image, en faisant apparaitre</w:t>
            </w:r>
            <w:r w:rsidR="007A59B5" w:rsidRPr="007A59B5">
              <w:rPr>
                <w:rStyle w:val="apple-converted-space"/>
                <w:rFonts w:cs="Times New Roman"/>
                <w:shd w:val="clear" w:color="auto" w:fill="FFFFFF"/>
              </w:rPr>
              <w:t> </w:t>
            </w:r>
            <w:r w:rsidR="007A59B5" w:rsidRPr="00E87CE6">
              <w:rPr>
                <w:rStyle w:val="lev"/>
                <w:rFonts w:eastAsiaTheme="majorEastAsia" w:cs="Times New Roman"/>
                <w:b w:val="0"/>
                <w:shd w:val="clear" w:color="auto" w:fill="FFFFFF"/>
              </w:rPr>
              <w:t>de petites infobulles cliquables</w:t>
            </w:r>
            <w:r w:rsidR="007A59B5" w:rsidRPr="00E87CE6">
              <w:rPr>
                <w:rFonts w:cs="Arial"/>
                <w:b/>
                <w:color w:val="747474"/>
                <w:shd w:val="clear" w:color="auto" w:fill="FFFFFF"/>
              </w:rPr>
              <w:t>.</w:t>
            </w:r>
            <w:r w:rsidR="007A59B5">
              <w:rPr>
                <w:rFonts w:cs="Arial"/>
                <w:color w:val="747474"/>
                <w:shd w:val="clear" w:color="auto" w:fill="FFFFFF"/>
              </w:rPr>
              <w:t> </w:t>
            </w:r>
          </w:p>
          <w:p w14:paraId="22581E88" w14:textId="71C452AD" w:rsidR="00E51AF6" w:rsidRPr="007A59B5" w:rsidRDefault="00E51AF6" w:rsidP="002928CE">
            <w:pPr>
              <w:pStyle w:val="Standard"/>
              <w:numPr>
                <w:ilvl w:val="0"/>
                <w:numId w:val="75"/>
              </w:numPr>
              <w:tabs>
                <w:tab w:val="left" w:pos="720"/>
              </w:tabs>
              <w:spacing w:line="360" w:lineRule="auto"/>
              <w:jc w:val="both"/>
              <w:rPr>
                <w:color w:val="000000" w:themeColor="text1"/>
              </w:rPr>
            </w:pPr>
            <w:r w:rsidRPr="00E51AF6">
              <w:rPr>
                <w:color w:val="000000" w:themeColor="text1"/>
              </w:rPr>
              <w:t>c</w:t>
            </w:r>
            <w:r w:rsidR="00E87CE6">
              <w:rPr>
                <w:color w:val="000000" w:themeColor="text1"/>
              </w:rPr>
              <w:t xml:space="preserve">artes mentales grâce à l’outil </w:t>
            </w:r>
            <w:r w:rsidR="00E87CE6" w:rsidRPr="00E87CE6">
              <w:rPr>
                <w:b/>
                <w:color w:val="000000" w:themeColor="text1"/>
              </w:rPr>
              <w:t>M</w:t>
            </w:r>
            <w:r w:rsidRPr="00E87CE6">
              <w:rPr>
                <w:b/>
                <w:color w:val="000000" w:themeColor="text1"/>
              </w:rPr>
              <w:t>indmeister</w:t>
            </w:r>
            <w:r w:rsidR="00E87CE6">
              <w:rPr>
                <w:color w:val="000000" w:themeColor="text1"/>
              </w:rPr>
              <w:t> </w:t>
            </w:r>
            <w:r w:rsidR="00E87CE6">
              <w:t xml:space="preserve">: </w:t>
            </w:r>
            <w:hyperlink r:id="rId17" w:tooltip="Représentation graphique" w:history="1">
              <w:r w:rsidR="007A59B5" w:rsidRPr="007A59B5">
                <w:t>schéma</w:t>
              </w:r>
            </w:hyperlink>
            <w:r w:rsidR="007A59B5" w:rsidRPr="007A59B5">
              <w:t xml:space="preserve"> qui permet de représenter visuellement des liens qui existent entre différentes informations ainsi que leurs liens hiérarchiques.</w:t>
            </w:r>
          </w:p>
          <w:p w14:paraId="2997FB7C" w14:textId="77777777" w:rsidR="007A59B5" w:rsidRPr="007A59B5" w:rsidRDefault="007A59B5" w:rsidP="002928CE">
            <w:pPr>
              <w:pStyle w:val="Standard"/>
              <w:numPr>
                <w:ilvl w:val="0"/>
                <w:numId w:val="74"/>
              </w:numPr>
              <w:tabs>
                <w:tab w:val="left" w:pos="720"/>
              </w:tabs>
              <w:spacing w:line="360" w:lineRule="auto"/>
              <w:jc w:val="both"/>
              <w:rPr>
                <w:color w:val="000000" w:themeColor="text1"/>
              </w:rPr>
            </w:pPr>
            <w:r w:rsidRPr="007A59B5">
              <w:rPr>
                <w:color w:val="000000" w:themeColor="text1"/>
              </w:rPr>
              <w:t xml:space="preserve">supports informatifs grâce aux outils tels que : </w:t>
            </w:r>
          </w:p>
          <w:p w14:paraId="469780BD" w14:textId="7C0DA999" w:rsidR="007A59B5" w:rsidRPr="00E87CE6" w:rsidRDefault="00E87CE6" w:rsidP="002928CE">
            <w:pPr>
              <w:pStyle w:val="Standard"/>
              <w:numPr>
                <w:ilvl w:val="0"/>
                <w:numId w:val="76"/>
              </w:numPr>
              <w:tabs>
                <w:tab w:val="left" w:pos="720"/>
              </w:tabs>
              <w:spacing w:line="360" w:lineRule="auto"/>
              <w:jc w:val="both"/>
              <w:rPr>
                <w:color w:val="000000" w:themeColor="text1"/>
              </w:rPr>
            </w:pPr>
            <w:r>
              <w:rPr>
                <w:b/>
                <w:color w:val="000000" w:themeColor="text1"/>
              </w:rPr>
              <w:t>E</w:t>
            </w:r>
            <w:r w:rsidR="007A59B5" w:rsidRPr="00E87CE6">
              <w:rPr>
                <w:b/>
                <w:color w:val="000000" w:themeColor="text1"/>
              </w:rPr>
              <w:t>asel-ly</w:t>
            </w:r>
            <w:r w:rsidR="007A59B5" w:rsidRPr="007A59B5">
              <w:rPr>
                <w:color w:val="000000" w:themeColor="text1"/>
              </w:rPr>
              <w:t> : permet de</w:t>
            </w:r>
            <w:r w:rsidR="007A59B5" w:rsidRPr="007A59B5">
              <w:rPr>
                <w:rFonts w:cs="Times New Roman"/>
              </w:rPr>
              <w:t xml:space="preserve"> présenter des données sous forme d’infographie </w:t>
            </w:r>
            <w:r w:rsidR="007A59B5" w:rsidRPr="007A59B5">
              <w:rPr>
                <w:rFonts w:cs="Times New Roman"/>
                <w:iCs/>
                <w:shd w:val="clear" w:color="auto" w:fill="FFFFFF"/>
              </w:rPr>
              <w:t xml:space="preserve">et d’obtenir un </w:t>
            </w:r>
            <w:r w:rsidR="007A59B5" w:rsidRPr="00E87CE6">
              <w:rPr>
                <w:rFonts w:cs="Times New Roman"/>
                <w:iCs/>
                <w:shd w:val="clear" w:color="auto" w:fill="FFFFFF"/>
              </w:rPr>
              <w:t>document visuel autant esthétique qu'informatif</w:t>
            </w:r>
            <w:r>
              <w:rPr>
                <w:rFonts w:cs="Times New Roman"/>
                <w:iCs/>
                <w:shd w:val="clear" w:color="auto" w:fill="FFFFFF"/>
              </w:rPr>
              <w:t>.</w:t>
            </w:r>
            <w:r w:rsidR="007A59B5" w:rsidRPr="00E87CE6">
              <w:rPr>
                <w:rFonts w:cs="Times New Roman"/>
                <w:iCs/>
                <w:shd w:val="clear" w:color="auto" w:fill="FFFFFF"/>
              </w:rPr>
              <w:t xml:space="preserve"> </w:t>
            </w:r>
          </w:p>
          <w:p w14:paraId="3D32B172" w14:textId="3A878532" w:rsidR="007A59B5" w:rsidRPr="007A59B5" w:rsidRDefault="00E87CE6" w:rsidP="002928CE">
            <w:pPr>
              <w:pStyle w:val="Standard"/>
              <w:numPr>
                <w:ilvl w:val="0"/>
                <w:numId w:val="76"/>
              </w:numPr>
              <w:tabs>
                <w:tab w:val="left" w:pos="720"/>
              </w:tabs>
              <w:spacing w:line="360" w:lineRule="auto"/>
              <w:jc w:val="both"/>
              <w:rPr>
                <w:rFonts w:cs="Times New Roman"/>
                <w:color w:val="000000" w:themeColor="text1"/>
              </w:rPr>
            </w:pPr>
            <w:r w:rsidRPr="00E87CE6">
              <w:rPr>
                <w:b/>
                <w:color w:val="000000" w:themeColor="text1"/>
              </w:rPr>
              <w:t>P</w:t>
            </w:r>
            <w:r w:rsidR="007A59B5" w:rsidRPr="00E87CE6">
              <w:rPr>
                <w:b/>
                <w:color w:val="000000" w:themeColor="text1"/>
              </w:rPr>
              <w:t>ower-point</w:t>
            </w:r>
            <w:r w:rsidR="007A59B5" w:rsidRPr="007A59B5">
              <w:rPr>
                <w:color w:val="000000" w:themeColor="text1"/>
              </w:rPr>
              <w:t xml:space="preserve"> : permet de présenter des informations sous la </w:t>
            </w:r>
            <w:r w:rsidR="007A59B5" w:rsidRPr="007A59B5">
              <w:rPr>
                <w:rFonts w:cs="Times New Roman"/>
                <w:color w:val="000000" w:themeColor="text1"/>
              </w:rPr>
              <w:t>forme d’un diaporama</w:t>
            </w:r>
          </w:p>
          <w:p w14:paraId="7F9229B3" w14:textId="5EFBD7BF" w:rsidR="007A59B5" w:rsidRPr="00460EA6" w:rsidRDefault="007A59B5" w:rsidP="009E1BFC">
            <w:pPr>
              <w:pStyle w:val="Standard"/>
              <w:numPr>
                <w:ilvl w:val="0"/>
                <w:numId w:val="76"/>
              </w:numPr>
              <w:tabs>
                <w:tab w:val="left" w:pos="720"/>
              </w:tabs>
              <w:spacing w:line="360" w:lineRule="auto"/>
              <w:jc w:val="both"/>
              <w:rPr>
                <w:rFonts w:cs="Times New Roman"/>
                <w:color w:val="000000" w:themeColor="text1"/>
              </w:rPr>
            </w:pPr>
            <w:r w:rsidRPr="007A59B5">
              <w:rPr>
                <w:rFonts w:cs="Times New Roman"/>
                <w:color w:val="000000" w:themeColor="text1"/>
              </w:rPr>
              <w:t xml:space="preserve">et des documents sous format </w:t>
            </w:r>
            <w:r w:rsidRPr="00E87CE6">
              <w:rPr>
                <w:rFonts w:cs="Times New Roman"/>
                <w:b/>
                <w:color w:val="000000" w:themeColor="text1"/>
              </w:rPr>
              <w:t>PDF</w:t>
            </w:r>
            <w:r w:rsidRPr="007A59B5">
              <w:rPr>
                <w:rFonts w:cs="Times New Roman"/>
                <w:color w:val="000000" w:themeColor="text1"/>
              </w:rPr>
              <w:t xml:space="preserve"> (Portable Document Format) : </w:t>
            </w:r>
            <w:r w:rsidRPr="007A59B5">
              <w:rPr>
                <w:rFonts w:cs="Times New Roman"/>
                <w:color w:val="000000" w:themeColor="text1"/>
                <w:shd w:val="clear" w:color="auto" w:fill="FFFFFF"/>
              </w:rPr>
              <w:t xml:space="preserve">document pouvant contenir du texte, des dessins, des images en noir et blanc, en couleur ou en 3D ainsi que des photos. </w:t>
            </w:r>
          </w:p>
          <w:p w14:paraId="2556A713" w14:textId="7A261ADB" w:rsidR="00E51AF6" w:rsidRDefault="00E51AF6" w:rsidP="009E1BFC">
            <w:pPr>
              <w:pStyle w:val="Standard"/>
              <w:tabs>
                <w:tab w:val="left" w:pos="720"/>
              </w:tabs>
              <w:spacing w:line="360" w:lineRule="auto"/>
              <w:jc w:val="both"/>
              <w:rPr>
                <w:color w:val="000000" w:themeColor="text1"/>
              </w:rPr>
            </w:pPr>
            <w:r w:rsidRPr="00E51AF6">
              <w:rPr>
                <w:color w:val="000000" w:themeColor="text1"/>
              </w:rPr>
              <w:t xml:space="preserve">L’objectif </w:t>
            </w:r>
            <w:r w:rsidR="002A51D9">
              <w:rPr>
                <w:color w:val="000000" w:themeColor="text1"/>
              </w:rPr>
              <w:t>de ces</w:t>
            </w:r>
            <w:r w:rsidR="00460EA6">
              <w:rPr>
                <w:color w:val="000000" w:themeColor="text1"/>
              </w:rPr>
              <w:t xml:space="preserve"> outils</w:t>
            </w:r>
            <w:r w:rsidRPr="00E51AF6">
              <w:rPr>
                <w:color w:val="000000" w:themeColor="text1"/>
              </w:rPr>
              <w:t xml:space="preserve"> est d’apporter</w:t>
            </w:r>
            <w:r w:rsidR="00460EA6">
              <w:rPr>
                <w:color w:val="000000" w:themeColor="text1"/>
              </w:rPr>
              <w:t xml:space="preserve"> un ton ludique, gai et attrayant à notre site qui se veut essentiellement instructif.</w:t>
            </w:r>
            <w:r w:rsidRPr="00E51AF6">
              <w:rPr>
                <w:color w:val="000000" w:themeColor="text1"/>
              </w:rPr>
              <w:t xml:space="preserve"> </w:t>
            </w:r>
            <w:r w:rsidR="00460EA6">
              <w:rPr>
                <w:color w:val="000000" w:themeColor="text1"/>
              </w:rPr>
              <w:t xml:space="preserve">La lecture des </w:t>
            </w:r>
            <w:r w:rsidRPr="00E51AF6">
              <w:rPr>
                <w:color w:val="000000" w:themeColor="text1"/>
              </w:rPr>
              <w:t xml:space="preserve"> informations </w:t>
            </w:r>
            <w:r w:rsidR="00460EA6">
              <w:rPr>
                <w:color w:val="000000" w:themeColor="text1"/>
              </w:rPr>
              <w:t>ne doit pas être fastidieuse et rébarbative à lire : elle doit être plaisante.</w:t>
            </w:r>
          </w:p>
          <w:p w14:paraId="24EEE95F" w14:textId="293A1789" w:rsidR="00460EA6" w:rsidRPr="00E51AF6" w:rsidRDefault="0017364E" w:rsidP="00460EA6">
            <w:pPr>
              <w:pStyle w:val="Standard"/>
              <w:tabs>
                <w:tab w:val="left" w:pos="720"/>
              </w:tabs>
              <w:spacing w:line="360" w:lineRule="auto"/>
              <w:jc w:val="center"/>
              <w:rPr>
                <w:color w:val="000000" w:themeColor="text1"/>
              </w:rPr>
            </w:pPr>
            <w:r>
              <w:rPr>
                <w:color w:val="000000" w:themeColor="text1"/>
              </w:rPr>
              <w:t>4</w:t>
            </w:r>
          </w:p>
          <w:p w14:paraId="08543EE0" w14:textId="77777777" w:rsidR="00E51AF6" w:rsidRPr="00E51AF6" w:rsidRDefault="00E51AF6" w:rsidP="009E1BFC">
            <w:pPr>
              <w:pStyle w:val="Standard"/>
              <w:tabs>
                <w:tab w:val="left" w:pos="220"/>
                <w:tab w:val="left" w:pos="720"/>
              </w:tabs>
              <w:spacing w:line="360" w:lineRule="auto"/>
              <w:ind w:left="720" w:hanging="720"/>
              <w:jc w:val="both"/>
            </w:pPr>
          </w:p>
          <w:p w14:paraId="22FCC8FB" w14:textId="77777777" w:rsidR="00E51AF6" w:rsidRPr="00E51AF6" w:rsidRDefault="00E51AF6" w:rsidP="009E1BFC">
            <w:pPr>
              <w:pStyle w:val="Standard"/>
              <w:spacing w:line="360" w:lineRule="auto"/>
              <w:rPr>
                <w:color w:val="008000"/>
                <w:sz w:val="28"/>
                <w:szCs w:val="28"/>
              </w:rPr>
            </w:pPr>
            <w:r w:rsidRPr="00E51AF6">
              <w:rPr>
                <w:i/>
                <w:iCs/>
                <w:color w:val="008000"/>
                <w:sz w:val="28"/>
                <w:szCs w:val="28"/>
                <w:u w:val="single"/>
              </w:rPr>
              <w:t>Créer des ressources variées sur le métier de remplaçant</w:t>
            </w:r>
            <w:r>
              <w:rPr>
                <w:i/>
                <w:iCs/>
                <w:color w:val="008000"/>
                <w:sz w:val="28"/>
                <w:szCs w:val="28"/>
                <w:u w:val="single"/>
              </w:rPr>
              <w:t> :</w:t>
            </w:r>
          </w:p>
          <w:p w14:paraId="56B70219" w14:textId="77777777" w:rsidR="00E51AF6" w:rsidRPr="00E51AF6" w:rsidRDefault="00E51AF6" w:rsidP="009E1BFC">
            <w:pPr>
              <w:pStyle w:val="Standard"/>
              <w:spacing w:line="360" w:lineRule="auto"/>
            </w:pPr>
          </w:p>
          <w:p w14:paraId="45D86CC5" w14:textId="77777777" w:rsidR="00E51AF6" w:rsidRPr="00E51AF6" w:rsidRDefault="00E51AF6" w:rsidP="009E1BFC">
            <w:pPr>
              <w:pStyle w:val="Standard"/>
              <w:spacing w:line="360" w:lineRule="auto"/>
            </w:pPr>
            <w:r w:rsidRPr="00E51AF6">
              <w:rPr>
                <w:i/>
                <w:iCs/>
                <w:u w:val="single"/>
              </w:rPr>
              <w:t>Informer sur   :</w:t>
            </w:r>
          </w:p>
          <w:p w14:paraId="1AD1ACCB" w14:textId="77777777" w:rsidR="00E51AF6" w:rsidRPr="00E51AF6" w:rsidRDefault="00E51AF6" w:rsidP="009E1BFC">
            <w:pPr>
              <w:pStyle w:val="Standard"/>
              <w:spacing w:line="360" w:lineRule="auto"/>
            </w:pPr>
          </w:p>
          <w:p w14:paraId="78DE9872" w14:textId="77777777" w:rsidR="00E51AF6" w:rsidRDefault="00E51AF6" w:rsidP="00D85F63">
            <w:pPr>
              <w:pStyle w:val="Standard"/>
              <w:tabs>
                <w:tab w:val="left" w:pos="220"/>
                <w:tab w:val="left" w:pos="720"/>
              </w:tabs>
              <w:spacing w:line="360" w:lineRule="auto"/>
              <w:ind w:left="720" w:hanging="360"/>
            </w:pPr>
            <w:r w:rsidRPr="00E51AF6">
              <w:rPr>
                <w:rFonts w:cs="Wingdings"/>
              </w:rPr>
              <w:t></w:t>
            </w:r>
            <w:r w:rsidRPr="00E51AF6">
              <w:rPr>
                <w:rFonts w:cs="Wingdings"/>
              </w:rPr>
              <w:tab/>
            </w:r>
            <w:r w:rsidRPr="00E51AF6">
              <w:rPr>
                <w:i/>
                <w:iCs/>
                <w:u w:val="single"/>
              </w:rPr>
              <w:t>La définition du métier</w:t>
            </w:r>
            <w:r w:rsidRPr="00E51AF6">
              <w:rPr>
                <w:i/>
                <w:iCs/>
              </w:rPr>
              <w:t>:</w:t>
            </w:r>
          </w:p>
          <w:p w14:paraId="0E8B502B" w14:textId="77777777" w:rsidR="00D85F63" w:rsidRPr="00E51AF6" w:rsidRDefault="00D85F63" w:rsidP="00D85F63">
            <w:pPr>
              <w:pStyle w:val="Standard"/>
              <w:tabs>
                <w:tab w:val="left" w:pos="220"/>
                <w:tab w:val="left" w:pos="720"/>
              </w:tabs>
              <w:spacing w:line="360" w:lineRule="auto"/>
              <w:ind w:left="720" w:hanging="360"/>
            </w:pPr>
          </w:p>
          <w:p w14:paraId="118F33C0" w14:textId="77777777" w:rsidR="00E51AF6" w:rsidRPr="00E51AF6" w:rsidRDefault="00E51AF6" w:rsidP="009E1BFC">
            <w:pPr>
              <w:pStyle w:val="Standard"/>
              <w:tabs>
                <w:tab w:val="left" w:pos="220"/>
                <w:tab w:val="left" w:pos="720"/>
              </w:tabs>
              <w:spacing w:line="360" w:lineRule="auto"/>
              <w:ind w:left="720" w:hanging="720"/>
            </w:pPr>
            <w:r w:rsidRPr="00E51AF6">
              <w:rPr>
                <w:rFonts w:ascii="Consolas" w:hAnsi="Consolas" w:cs="Consolas"/>
              </w:rPr>
              <w:t>⁃</w:t>
            </w:r>
            <w:r w:rsidRPr="00E51AF6">
              <w:t xml:space="preserve"> Qu’est-ce qu’un brigadier ? Un ZIL (remplaçant en Zone d’Intervention Limitée) ?</w:t>
            </w:r>
          </w:p>
          <w:p w14:paraId="3DC11415" w14:textId="77777777" w:rsidR="00E51AF6" w:rsidRPr="00E51AF6" w:rsidRDefault="00E51AF6" w:rsidP="009E1BFC">
            <w:pPr>
              <w:pStyle w:val="Standard"/>
              <w:tabs>
                <w:tab w:val="left" w:pos="220"/>
                <w:tab w:val="left" w:pos="720"/>
              </w:tabs>
              <w:spacing w:line="360" w:lineRule="auto"/>
              <w:ind w:left="720" w:hanging="720"/>
            </w:pPr>
            <w:r w:rsidRPr="00E51AF6">
              <w:rPr>
                <w:rFonts w:ascii="Consolas" w:hAnsi="Consolas" w:cs="Consolas"/>
              </w:rPr>
              <w:t>⁃</w:t>
            </w:r>
            <w:r w:rsidRPr="00E51AF6">
              <w:t xml:space="preserve"> La nature des remplacements</w:t>
            </w:r>
          </w:p>
          <w:p w14:paraId="332C4079" w14:textId="77777777" w:rsidR="00E51AF6" w:rsidRPr="00E51AF6" w:rsidRDefault="00E51AF6" w:rsidP="009E1BFC">
            <w:pPr>
              <w:pStyle w:val="Standard"/>
              <w:tabs>
                <w:tab w:val="left" w:pos="220"/>
                <w:tab w:val="left" w:pos="720"/>
              </w:tabs>
              <w:spacing w:line="360" w:lineRule="auto"/>
              <w:ind w:left="720" w:hanging="720"/>
            </w:pPr>
            <w:r w:rsidRPr="00E51AF6">
              <w:rPr>
                <w:rFonts w:ascii="Consolas" w:hAnsi="Consolas" w:cs="Consolas"/>
              </w:rPr>
              <w:t>⁃</w:t>
            </w:r>
            <w:r w:rsidRPr="00E51AF6">
              <w:t xml:space="preserve"> Les missions du remplaçant</w:t>
            </w:r>
          </w:p>
          <w:p w14:paraId="43B22970" w14:textId="77777777" w:rsidR="000A7045" w:rsidRPr="007A59B5" w:rsidRDefault="00E51AF6" w:rsidP="007A59B5">
            <w:pPr>
              <w:pStyle w:val="Standard"/>
              <w:tabs>
                <w:tab w:val="left" w:pos="220"/>
                <w:tab w:val="left" w:pos="720"/>
              </w:tabs>
              <w:spacing w:line="360" w:lineRule="auto"/>
              <w:ind w:left="720" w:hanging="720"/>
            </w:pPr>
            <w:r w:rsidRPr="00E51AF6">
              <w:rPr>
                <w:rFonts w:ascii="Consolas" w:hAnsi="Consolas" w:cs="Consolas"/>
              </w:rPr>
              <w:t>⁃</w:t>
            </w:r>
            <w:r w:rsidRPr="00E51AF6">
              <w:t xml:space="preserve"> l’ISSR (Indemnité de Sujétion Spéciale de Remplacement)</w:t>
            </w:r>
          </w:p>
          <w:p w14:paraId="24EC9278" w14:textId="77777777" w:rsidR="00E51AF6" w:rsidRPr="00E51AF6" w:rsidRDefault="00E51AF6" w:rsidP="009E1BFC">
            <w:pPr>
              <w:pStyle w:val="Standard"/>
              <w:tabs>
                <w:tab w:val="left" w:pos="220"/>
                <w:tab w:val="left" w:pos="720"/>
              </w:tabs>
              <w:spacing w:line="360" w:lineRule="auto"/>
            </w:pPr>
            <w:r w:rsidRPr="00E51AF6">
              <w:rPr>
                <w:rFonts w:ascii="Consolas" w:hAnsi="Consolas" w:cs="Consolas"/>
              </w:rPr>
              <w:t>⁃</w:t>
            </w:r>
            <w:r w:rsidRPr="00E51AF6">
              <w:t xml:space="preserve"> Que faire en cas de non remplacement ?…</w:t>
            </w:r>
          </w:p>
          <w:p w14:paraId="22BBC4D6" w14:textId="25CBDC4E" w:rsidR="00E51AF6" w:rsidRPr="00E51AF6" w:rsidRDefault="00460EA6" w:rsidP="009E1BFC">
            <w:pPr>
              <w:pStyle w:val="Standard"/>
              <w:spacing w:line="360" w:lineRule="auto"/>
              <w:ind w:left="720" w:hanging="720"/>
            </w:pPr>
            <w:r w:rsidRPr="00460EA6">
              <w:rPr>
                <w:rFonts w:ascii="Times New Roman" w:hAnsi="Times New Roman" w:cs="Times New Roman"/>
              </w:rPr>
              <w:t>A partir de t</w:t>
            </w:r>
            <w:r w:rsidR="00E51AF6" w:rsidRPr="00460EA6">
              <w:rPr>
                <w:rFonts w:ascii="Times New Roman" w:hAnsi="Times New Roman" w:cs="Times New Roman"/>
              </w:rPr>
              <w:t>extes</w:t>
            </w:r>
            <w:r w:rsidR="00E51AF6" w:rsidRPr="00E51AF6">
              <w:t xml:space="preserve"> de référ</w:t>
            </w:r>
            <w:r>
              <w:t>ence sur le poste de remplaçant.</w:t>
            </w:r>
          </w:p>
          <w:p w14:paraId="187B04E9" w14:textId="77777777" w:rsidR="00D85F63" w:rsidRPr="00E51AF6" w:rsidRDefault="00D85F63" w:rsidP="009E1BFC">
            <w:pPr>
              <w:pStyle w:val="Standard"/>
              <w:spacing w:line="360" w:lineRule="auto"/>
            </w:pPr>
          </w:p>
          <w:p w14:paraId="427816D7" w14:textId="77777777" w:rsidR="00E51AF6" w:rsidRPr="00E51AF6" w:rsidRDefault="00E51AF6" w:rsidP="009E1BFC">
            <w:pPr>
              <w:pStyle w:val="Standard"/>
              <w:tabs>
                <w:tab w:val="left" w:pos="220"/>
                <w:tab w:val="left" w:pos="720"/>
              </w:tabs>
              <w:spacing w:line="360" w:lineRule="auto"/>
              <w:ind w:left="720" w:hanging="360"/>
            </w:pPr>
            <w:r w:rsidRPr="00E51AF6">
              <w:rPr>
                <w:rFonts w:cs="Wingdings"/>
              </w:rPr>
              <w:t></w:t>
            </w:r>
            <w:r w:rsidRPr="00E51AF6">
              <w:rPr>
                <w:rFonts w:cs="Wingdings"/>
              </w:rPr>
              <w:tab/>
            </w:r>
            <w:r w:rsidRPr="00E51AF6">
              <w:rPr>
                <w:i/>
                <w:iCs/>
                <w:u w:val="single"/>
              </w:rPr>
              <w:t xml:space="preserve">La gestion relationnelle / les obligations de service   </w:t>
            </w:r>
            <w:r w:rsidRPr="00E51AF6">
              <w:rPr>
                <w:i/>
                <w:iCs/>
              </w:rPr>
              <w:t>:</w:t>
            </w:r>
          </w:p>
          <w:p w14:paraId="141118CA" w14:textId="77777777" w:rsidR="00E51AF6" w:rsidRPr="00E51AF6" w:rsidRDefault="00E51AF6" w:rsidP="009E1BFC">
            <w:pPr>
              <w:pStyle w:val="Standard"/>
              <w:spacing w:line="360" w:lineRule="auto"/>
            </w:pPr>
          </w:p>
          <w:p w14:paraId="6EF0B953" w14:textId="77777777" w:rsidR="00E51AF6" w:rsidRPr="00E51AF6" w:rsidRDefault="00E51AF6" w:rsidP="009E1BFC">
            <w:pPr>
              <w:pStyle w:val="Standard"/>
              <w:spacing w:line="360" w:lineRule="auto"/>
            </w:pPr>
            <w:r w:rsidRPr="00E51AF6">
              <w:rPr>
                <w:rFonts w:ascii="Consolas" w:hAnsi="Consolas" w:cs="Consolas"/>
              </w:rPr>
              <w:t>⁃</w:t>
            </w:r>
            <w:r w:rsidRPr="00E51AF6">
              <w:t xml:space="preserve"> Gestion des comportements des élèves</w:t>
            </w:r>
          </w:p>
          <w:p w14:paraId="70CEAFEF" w14:textId="2456EE5C" w:rsidR="00055643" w:rsidRPr="00E51AF6" w:rsidRDefault="00E51AF6" w:rsidP="00055643">
            <w:pPr>
              <w:pStyle w:val="Standard"/>
              <w:spacing w:line="360" w:lineRule="auto"/>
            </w:pPr>
            <w:r w:rsidRPr="00E51AF6">
              <w:rPr>
                <w:rFonts w:ascii="Consolas" w:hAnsi="Consolas" w:cs="Consolas"/>
              </w:rPr>
              <w:t>⁃</w:t>
            </w:r>
            <w:r w:rsidRPr="00E51AF6">
              <w:t xml:space="preserve"> Comment se comporter face aux élèves </w:t>
            </w:r>
            <w:r w:rsidR="00055643">
              <w:t>quand on arrive, dans la classe</w:t>
            </w:r>
          </w:p>
          <w:p w14:paraId="6EC9B9AA" w14:textId="34ECC0DD" w:rsidR="00055643" w:rsidRDefault="00E51AF6" w:rsidP="009E1BFC">
            <w:pPr>
              <w:pStyle w:val="Standard"/>
              <w:tabs>
                <w:tab w:val="left" w:pos="220"/>
                <w:tab w:val="left" w:pos="720"/>
              </w:tabs>
              <w:spacing w:line="360" w:lineRule="auto"/>
              <w:ind w:left="720" w:hanging="720"/>
            </w:pPr>
            <w:r w:rsidRPr="00E51AF6">
              <w:rPr>
                <w:rFonts w:ascii="Consolas" w:hAnsi="Consolas" w:cs="Consolas"/>
              </w:rPr>
              <w:t>⁃</w:t>
            </w:r>
            <w:r w:rsidRPr="00E51AF6">
              <w:tab/>
            </w:r>
            <w:r w:rsidR="00055643">
              <w:t>Les obligations de service dans l’école où on remplace ou dans notre école de rattachement : aide personnalisée, conseils d’école, conseils des maîtres…</w:t>
            </w:r>
          </w:p>
          <w:p w14:paraId="1512D6AF" w14:textId="6403E322" w:rsidR="00E51AF6" w:rsidRPr="00E51AF6" w:rsidRDefault="00E51AF6" w:rsidP="009E1BFC">
            <w:pPr>
              <w:pStyle w:val="Standard"/>
              <w:spacing w:line="360" w:lineRule="auto"/>
              <w:ind w:left="720" w:hanging="720"/>
            </w:pPr>
            <w:r w:rsidRPr="00E51AF6">
              <w:rPr>
                <w:rFonts w:ascii="Consolas" w:hAnsi="Consolas" w:cs="Consolas"/>
              </w:rPr>
              <w:t>⁃</w:t>
            </w:r>
            <w:r w:rsidRPr="00E51AF6">
              <w:t xml:space="preserve"> Se présenter aux parents : à l'accueil si maternelle </w:t>
            </w:r>
          </w:p>
          <w:p w14:paraId="5E09194E" w14:textId="68EAE63B" w:rsidR="00C255B3" w:rsidRPr="00055643" w:rsidRDefault="00C255B3" w:rsidP="00055643">
            <w:pPr>
              <w:pStyle w:val="Standard"/>
              <w:tabs>
                <w:tab w:val="left" w:pos="220"/>
                <w:tab w:val="left" w:pos="720"/>
                <w:tab w:val="left" w:pos="976"/>
              </w:tabs>
              <w:spacing w:line="360" w:lineRule="auto"/>
              <w:ind w:left="976" w:hanging="976"/>
            </w:pPr>
          </w:p>
          <w:p w14:paraId="1E1CB68E" w14:textId="77777777" w:rsidR="00E51AF6" w:rsidRPr="00E51AF6" w:rsidRDefault="00E51AF6" w:rsidP="009E1BFC">
            <w:pPr>
              <w:pStyle w:val="Standard"/>
              <w:tabs>
                <w:tab w:val="left" w:pos="220"/>
                <w:tab w:val="left" w:pos="720"/>
              </w:tabs>
              <w:spacing w:line="360" w:lineRule="auto"/>
              <w:ind w:left="720" w:hanging="360"/>
              <w:rPr>
                <w:i/>
                <w:iCs/>
              </w:rPr>
            </w:pPr>
            <w:r w:rsidRPr="00E51AF6">
              <w:rPr>
                <w:rFonts w:cs="Wingdings"/>
              </w:rPr>
              <w:t></w:t>
            </w:r>
            <w:r w:rsidRPr="00E51AF6">
              <w:rPr>
                <w:rFonts w:cs="Wingdings"/>
              </w:rPr>
              <w:tab/>
            </w:r>
            <w:r w:rsidRPr="00E51AF6">
              <w:rPr>
                <w:i/>
                <w:iCs/>
                <w:u w:val="single"/>
              </w:rPr>
              <w:t xml:space="preserve">La gestion du temps et des espaces   </w:t>
            </w:r>
            <w:r w:rsidRPr="00E51AF6">
              <w:rPr>
                <w:i/>
                <w:iCs/>
              </w:rPr>
              <w:t>:</w:t>
            </w:r>
          </w:p>
          <w:p w14:paraId="4E942AAB" w14:textId="77777777" w:rsidR="00E51AF6" w:rsidRPr="00E51AF6" w:rsidRDefault="00E51AF6" w:rsidP="009E1BFC">
            <w:pPr>
              <w:pStyle w:val="Standard"/>
              <w:tabs>
                <w:tab w:val="left" w:pos="220"/>
                <w:tab w:val="left" w:pos="720"/>
              </w:tabs>
              <w:spacing w:line="360" w:lineRule="auto"/>
              <w:ind w:left="720" w:hanging="360"/>
            </w:pPr>
          </w:p>
          <w:p w14:paraId="5DBE042E" w14:textId="77777777" w:rsidR="00D5374F" w:rsidRPr="00E51AF6" w:rsidRDefault="00D5374F" w:rsidP="00D5374F">
            <w:pPr>
              <w:pStyle w:val="Standard"/>
              <w:spacing w:line="360" w:lineRule="auto"/>
              <w:ind w:left="720" w:hanging="720"/>
            </w:pPr>
            <w:r w:rsidRPr="00E51AF6">
              <w:rPr>
                <w:rFonts w:ascii="Consolas" w:hAnsi="Consolas" w:cs="Consolas"/>
              </w:rPr>
              <w:t>⁃</w:t>
            </w:r>
            <w:r w:rsidRPr="00E51AF6">
              <w:t xml:space="preserve"> Les différentes situations de remplacement  et les recommandations :</w:t>
            </w:r>
          </w:p>
          <w:p w14:paraId="5DB33505" w14:textId="77777777" w:rsidR="00D5374F" w:rsidRPr="00E51AF6" w:rsidRDefault="00D5374F" w:rsidP="00D5374F">
            <w:pPr>
              <w:pStyle w:val="Standard"/>
              <w:tabs>
                <w:tab w:val="left" w:pos="940"/>
                <w:tab w:val="left" w:pos="1440"/>
              </w:tabs>
              <w:spacing w:line="360" w:lineRule="auto"/>
              <w:ind w:left="1440"/>
            </w:pPr>
            <w:r w:rsidRPr="00E51AF6">
              <w:t>- 1 jour ou deux / 1 semaine /1 mois   / une période / un congé long – absence prévue / imprévue,</w:t>
            </w:r>
          </w:p>
          <w:p w14:paraId="6E02F61B" w14:textId="631FFCF9" w:rsidR="007A59B5" w:rsidRPr="00E51AF6" w:rsidRDefault="00D5374F" w:rsidP="00D5374F">
            <w:pPr>
              <w:pStyle w:val="Standard"/>
              <w:tabs>
                <w:tab w:val="left" w:pos="5920"/>
              </w:tabs>
              <w:spacing w:line="360" w:lineRule="auto"/>
            </w:pPr>
            <w:r w:rsidRPr="00E51AF6">
              <w:t>(respecter la programmation / les habitudes de travail des élèves / les outils de la classe /   l'emploi du temps   - travail fourni / non fourni par l'enseignant - prend</w:t>
            </w:r>
            <w:r>
              <w:t>re contact avec l'enseignant</w:t>
            </w:r>
            <w:r w:rsidRPr="00E51AF6">
              <w:t>)</w:t>
            </w:r>
            <w:r>
              <w:t>.</w:t>
            </w:r>
          </w:p>
          <w:p w14:paraId="02A86106" w14:textId="77777777" w:rsidR="00E51AF6" w:rsidRPr="00E51AF6" w:rsidRDefault="00E51AF6" w:rsidP="009E1BFC">
            <w:pPr>
              <w:pStyle w:val="Standard"/>
              <w:spacing w:line="360" w:lineRule="auto"/>
              <w:ind w:left="720" w:hanging="720"/>
            </w:pPr>
            <w:r w:rsidRPr="00E51AF6">
              <w:rPr>
                <w:rFonts w:ascii="Consolas" w:hAnsi="Consolas" w:cs="Consolas"/>
                <w:color w:val="000000"/>
              </w:rPr>
              <w:t>⁃</w:t>
            </w:r>
            <w:r w:rsidRPr="00E51AF6">
              <w:rPr>
                <w:color w:val="000000"/>
              </w:rPr>
              <w:t xml:space="preserve"> Choix de la disposition de la classe (frontal, U, groupes) par rapport au mobilier fixe, en fonc</w:t>
            </w:r>
            <w:r w:rsidR="007A59B5">
              <w:rPr>
                <w:color w:val="000000"/>
              </w:rPr>
              <w:t>tion de la durée du remplacement.</w:t>
            </w:r>
          </w:p>
          <w:p w14:paraId="03B3E45F" w14:textId="77777777" w:rsidR="00E51AF6" w:rsidRDefault="00E51AF6" w:rsidP="009E1BFC">
            <w:pPr>
              <w:pStyle w:val="Standard"/>
              <w:tabs>
                <w:tab w:val="left" w:pos="5920"/>
              </w:tabs>
              <w:spacing w:line="360" w:lineRule="auto"/>
            </w:pPr>
          </w:p>
          <w:p w14:paraId="63D311FC" w14:textId="77777777" w:rsidR="00D5374F" w:rsidRDefault="00D5374F" w:rsidP="009E1BFC">
            <w:pPr>
              <w:pStyle w:val="Standard"/>
              <w:tabs>
                <w:tab w:val="left" w:pos="5920"/>
              </w:tabs>
              <w:spacing w:line="360" w:lineRule="auto"/>
            </w:pPr>
          </w:p>
          <w:p w14:paraId="3365ED74" w14:textId="77777777" w:rsidR="00D5374F" w:rsidRDefault="00D5374F" w:rsidP="009E1BFC">
            <w:pPr>
              <w:pStyle w:val="Standard"/>
              <w:tabs>
                <w:tab w:val="left" w:pos="5920"/>
              </w:tabs>
              <w:spacing w:line="360" w:lineRule="auto"/>
            </w:pPr>
          </w:p>
          <w:p w14:paraId="68534D1C" w14:textId="77777777" w:rsidR="00D5374F" w:rsidRDefault="00D5374F" w:rsidP="009E1BFC">
            <w:pPr>
              <w:pStyle w:val="Standard"/>
              <w:tabs>
                <w:tab w:val="left" w:pos="5920"/>
              </w:tabs>
              <w:spacing w:line="360" w:lineRule="auto"/>
            </w:pPr>
          </w:p>
          <w:p w14:paraId="5EC2206F" w14:textId="77777777" w:rsidR="00D5374F" w:rsidRDefault="00D5374F" w:rsidP="009E1BFC">
            <w:pPr>
              <w:pStyle w:val="Standard"/>
              <w:tabs>
                <w:tab w:val="left" w:pos="5920"/>
              </w:tabs>
              <w:spacing w:line="360" w:lineRule="auto"/>
            </w:pPr>
          </w:p>
          <w:p w14:paraId="407556DF" w14:textId="34A59DD0" w:rsidR="00D5374F" w:rsidRDefault="0017364E" w:rsidP="0017364E">
            <w:pPr>
              <w:pStyle w:val="Standard"/>
              <w:tabs>
                <w:tab w:val="left" w:pos="5920"/>
              </w:tabs>
              <w:spacing w:line="360" w:lineRule="auto"/>
              <w:jc w:val="center"/>
            </w:pPr>
            <w:r>
              <w:t>5</w:t>
            </w:r>
          </w:p>
          <w:p w14:paraId="50A4137F" w14:textId="77777777" w:rsidR="0017364E" w:rsidRPr="00E51AF6" w:rsidRDefault="0017364E" w:rsidP="0017364E">
            <w:pPr>
              <w:pStyle w:val="Standard"/>
              <w:tabs>
                <w:tab w:val="left" w:pos="5920"/>
              </w:tabs>
              <w:spacing w:line="360" w:lineRule="auto"/>
              <w:jc w:val="center"/>
            </w:pPr>
          </w:p>
          <w:p w14:paraId="418CCE4C" w14:textId="77777777" w:rsidR="0017364E" w:rsidRDefault="0017364E" w:rsidP="009E1BFC">
            <w:pPr>
              <w:pStyle w:val="Standard"/>
              <w:tabs>
                <w:tab w:val="left" w:pos="220"/>
                <w:tab w:val="left" w:pos="720"/>
              </w:tabs>
              <w:spacing w:line="360" w:lineRule="auto"/>
              <w:ind w:left="720" w:hanging="360"/>
              <w:rPr>
                <w:rFonts w:cs="Wingdings"/>
              </w:rPr>
            </w:pPr>
          </w:p>
          <w:p w14:paraId="274CC4D0" w14:textId="77777777" w:rsidR="00E51AF6" w:rsidRPr="00E51AF6" w:rsidRDefault="00E51AF6" w:rsidP="009E1BFC">
            <w:pPr>
              <w:pStyle w:val="Standard"/>
              <w:tabs>
                <w:tab w:val="left" w:pos="220"/>
                <w:tab w:val="left" w:pos="720"/>
              </w:tabs>
              <w:spacing w:line="360" w:lineRule="auto"/>
              <w:ind w:left="720" w:hanging="360"/>
            </w:pPr>
            <w:r w:rsidRPr="00E51AF6">
              <w:rPr>
                <w:rFonts w:cs="Wingdings"/>
              </w:rPr>
              <w:t></w:t>
            </w:r>
            <w:r w:rsidRPr="00E51AF6">
              <w:rPr>
                <w:rFonts w:cs="Wingdings"/>
              </w:rPr>
              <w:tab/>
            </w:r>
            <w:r w:rsidRPr="00E51AF6">
              <w:rPr>
                <w:i/>
                <w:iCs/>
                <w:u w:val="single"/>
              </w:rPr>
              <w:t xml:space="preserve">La gestion des outils : </w:t>
            </w:r>
            <w:r w:rsidRPr="00E51AF6">
              <w:rPr>
                <w:u w:val="single"/>
              </w:rPr>
              <w:t xml:space="preserve"> </w:t>
            </w:r>
          </w:p>
          <w:p w14:paraId="47273129" w14:textId="77777777" w:rsidR="00E51AF6" w:rsidRDefault="00E51AF6" w:rsidP="009E1BFC">
            <w:pPr>
              <w:pStyle w:val="Standard"/>
              <w:spacing w:line="360" w:lineRule="auto"/>
            </w:pPr>
          </w:p>
          <w:p w14:paraId="3E88DF81" w14:textId="3A867C11" w:rsidR="00055643" w:rsidRPr="00E51AF6" w:rsidRDefault="00055643" w:rsidP="00055643">
            <w:pPr>
              <w:pStyle w:val="Standard"/>
              <w:spacing w:line="360" w:lineRule="auto"/>
            </w:pPr>
            <w:r w:rsidRPr="00E51AF6">
              <w:rPr>
                <w:rFonts w:ascii="Consolas" w:hAnsi="Consolas" w:cs="Consolas"/>
              </w:rPr>
              <w:t>⁃</w:t>
            </w:r>
            <w:r w:rsidR="00D5374F">
              <w:t xml:space="preserve"> l</w:t>
            </w:r>
            <w:r w:rsidRPr="00E51AF6">
              <w:t>es outils de la classe :</w:t>
            </w:r>
          </w:p>
          <w:p w14:paraId="23F32C9C" w14:textId="77777777" w:rsidR="00055643" w:rsidRPr="00E51AF6" w:rsidRDefault="00055643" w:rsidP="00055643">
            <w:pPr>
              <w:pStyle w:val="Standard"/>
              <w:numPr>
                <w:ilvl w:val="0"/>
                <w:numId w:val="10"/>
              </w:numPr>
              <w:tabs>
                <w:tab w:val="left" w:pos="220"/>
                <w:tab w:val="left" w:pos="5920"/>
              </w:tabs>
              <w:spacing w:line="360" w:lineRule="auto"/>
            </w:pPr>
            <w:r w:rsidRPr="00E51AF6">
              <w:t>les programmes et les progressions</w:t>
            </w:r>
          </w:p>
          <w:p w14:paraId="6A1056A2" w14:textId="1295A15D" w:rsidR="00055643" w:rsidRDefault="00055643" w:rsidP="00055643">
            <w:pPr>
              <w:pStyle w:val="Standard"/>
              <w:numPr>
                <w:ilvl w:val="0"/>
                <w:numId w:val="10"/>
              </w:numPr>
              <w:tabs>
                <w:tab w:val="left" w:pos="220"/>
                <w:tab w:val="left" w:pos="5920"/>
              </w:tabs>
              <w:spacing w:line="360" w:lineRule="auto"/>
            </w:pPr>
            <w:r w:rsidRPr="00E51AF6">
              <w:t>l’emploi du temps de l’école : entrée, sortie, récréation, disponibilité pour les salles de sport, informatique, BCD…</w:t>
            </w:r>
          </w:p>
          <w:p w14:paraId="00A61990" w14:textId="514E0AC0" w:rsidR="00055643" w:rsidRPr="00E51AF6" w:rsidRDefault="00055643" w:rsidP="00055643">
            <w:pPr>
              <w:pStyle w:val="Standard"/>
              <w:spacing w:line="360" w:lineRule="auto"/>
            </w:pPr>
            <w:r w:rsidRPr="00E51AF6">
              <w:rPr>
                <w:rFonts w:ascii="Consolas" w:hAnsi="Consolas" w:cs="Consolas"/>
              </w:rPr>
              <w:t>⁃</w:t>
            </w:r>
            <w:r w:rsidR="00D5374F">
              <w:t xml:space="preserve"> l</w:t>
            </w:r>
            <w:r w:rsidRPr="00E51AF6">
              <w:t xml:space="preserve">es outils </w:t>
            </w:r>
            <w:r>
              <w:t>que l’enseignant remplaçant doit toujours avoir</w:t>
            </w:r>
            <w:r w:rsidRPr="00E51AF6">
              <w:t> :</w:t>
            </w:r>
          </w:p>
          <w:p w14:paraId="1F9B3399" w14:textId="77777777" w:rsidR="00D5374F" w:rsidRPr="00E51AF6" w:rsidRDefault="00D5374F" w:rsidP="00D5374F">
            <w:pPr>
              <w:pStyle w:val="Standard"/>
              <w:numPr>
                <w:ilvl w:val="0"/>
                <w:numId w:val="9"/>
              </w:numPr>
              <w:spacing w:line="360" w:lineRule="auto"/>
            </w:pPr>
            <w:r w:rsidRPr="00E51AF6">
              <w:t>fiche cahier journal vierge, note aux parents…</w:t>
            </w:r>
          </w:p>
          <w:p w14:paraId="2017303A" w14:textId="77777777" w:rsidR="00D5374F" w:rsidRPr="00E51AF6" w:rsidRDefault="00D5374F" w:rsidP="00D5374F">
            <w:pPr>
              <w:pStyle w:val="Standard"/>
              <w:numPr>
                <w:ilvl w:val="0"/>
                <w:numId w:val="9"/>
              </w:numPr>
              <w:spacing w:line="360" w:lineRule="auto"/>
            </w:pPr>
            <w:r w:rsidRPr="00E51AF6">
              <w:t>matériel de sport</w:t>
            </w:r>
          </w:p>
          <w:p w14:paraId="7A62E219" w14:textId="7C1C4EEF" w:rsidR="00055643" w:rsidRPr="00E51AF6" w:rsidRDefault="00D5374F" w:rsidP="009E1BFC">
            <w:pPr>
              <w:pStyle w:val="Standard"/>
              <w:numPr>
                <w:ilvl w:val="0"/>
                <w:numId w:val="9"/>
              </w:numPr>
              <w:spacing w:line="360" w:lineRule="auto"/>
            </w:pPr>
            <w:r w:rsidRPr="00E51AF6">
              <w:t>matériel scolaire (pâte à fixe, feutres vellédas, craies, stylo rouge, aimants)</w:t>
            </w:r>
          </w:p>
          <w:p w14:paraId="4595C451" w14:textId="77777777" w:rsidR="00E51AF6" w:rsidRPr="00E51AF6" w:rsidRDefault="00E51AF6" w:rsidP="009E1BFC">
            <w:pPr>
              <w:pStyle w:val="Standard"/>
              <w:tabs>
                <w:tab w:val="left" w:pos="220"/>
                <w:tab w:val="left" w:pos="720"/>
              </w:tabs>
              <w:spacing w:line="360" w:lineRule="auto"/>
              <w:ind w:left="720" w:hanging="720"/>
            </w:pPr>
            <w:r w:rsidRPr="00E51AF6">
              <w:rPr>
                <w:rFonts w:ascii="Consolas" w:hAnsi="Consolas" w:cs="Consolas"/>
              </w:rPr>
              <w:t>⁃</w:t>
            </w:r>
            <w:r w:rsidRPr="00E51AF6">
              <w:tab/>
              <w:t>des ressources pédagogiques :</w:t>
            </w:r>
          </w:p>
          <w:p w14:paraId="1D9929C6" w14:textId="77777777" w:rsidR="00E51AF6" w:rsidRPr="00E51AF6" w:rsidRDefault="00E51AF6" w:rsidP="009E1BFC">
            <w:pPr>
              <w:pStyle w:val="Standard"/>
              <w:numPr>
                <w:ilvl w:val="0"/>
                <w:numId w:val="9"/>
              </w:numPr>
              <w:tabs>
                <w:tab w:val="left" w:pos="220"/>
              </w:tabs>
              <w:spacing w:line="360" w:lineRule="auto"/>
            </w:pPr>
            <w:r w:rsidRPr="00E51AF6">
              <w:t>des classeurs par cycle</w:t>
            </w:r>
          </w:p>
          <w:p w14:paraId="17E45C4F" w14:textId="77777777" w:rsidR="002A5577" w:rsidRPr="00E51AF6" w:rsidRDefault="00E51AF6" w:rsidP="009E1BFC">
            <w:pPr>
              <w:pStyle w:val="Standard"/>
              <w:numPr>
                <w:ilvl w:val="0"/>
                <w:numId w:val="9"/>
              </w:numPr>
              <w:tabs>
                <w:tab w:val="left" w:pos="220"/>
              </w:tabs>
              <w:spacing w:line="360" w:lineRule="auto"/>
            </w:pPr>
            <w:r w:rsidRPr="00E51AF6">
              <w:t>des idées d’activités</w:t>
            </w:r>
          </w:p>
          <w:p w14:paraId="2EB61233" w14:textId="77777777" w:rsidR="00E51AF6" w:rsidRPr="00E51AF6" w:rsidRDefault="00E51AF6" w:rsidP="009E1BFC">
            <w:pPr>
              <w:pStyle w:val="Standard"/>
              <w:numPr>
                <w:ilvl w:val="0"/>
                <w:numId w:val="9"/>
              </w:numPr>
              <w:tabs>
                <w:tab w:val="left" w:pos="220"/>
              </w:tabs>
              <w:spacing w:line="360" w:lineRule="auto"/>
            </w:pPr>
            <w:r w:rsidRPr="00E51AF6">
              <w:t>des idées de thèmes</w:t>
            </w:r>
          </w:p>
          <w:p w14:paraId="19E4FDA7" w14:textId="77777777" w:rsidR="00E51AF6" w:rsidRPr="00E51AF6" w:rsidRDefault="00E51AF6" w:rsidP="009E1BFC">
            <w:pPr>
              <w:pStyle w:val="Standard"/>
              <w:numPr>
                <w:ilvl w:val="0"/>
                <w:numId w:val="9"/>
              </w:numPr>
              <w:tabs>
                <w:tab w:val="left" w:pos="220"/>
              </w:tabs>
              <w:spacing w:line="360" w:lineRule="auto"/>
            </w:pPr>
            <w:r w:rsidRPr="00E51AF6">
              <w:t>des journées type</w:t>
            </w:r>
          </w:p>
          <w:p w14:paraId="6F293622" w14:textId="77777777" w:rsidR="00C255B3" w:rsidRPr="00E51AF6" w:rsidRDefault="00C255B3" w:rsidP="00D5374F">
            <w:pPr>
              <w:pStyle w:val="Standard"/>
              <w:spacing w:line="360" w:lineRule="auto"/>
            </w:pPr>
          </w:p>
        </w:tc>
      </w:tr>
      <w:tr w:rsidR="00E51AF6" w:rsidRPr="00E51AF6" w14:paraId="73E2A1F3" w14:textId="77777777" w:rsidTr="00EA2740">
        <w:tc>
          <w:tcPr>
            <w:tcW w:w="10105" w:type="dxa"/>
            <w:shd w:val="clear" w:color="auto" w:fill="D9D9D9"/>
            <w:vAlign w:val="center"/>
          </w:tcPr>
          <w:p w14:paraId="1DCBFF5A" w14:textId="77777777" w:rsidR="00E51AF6" w:rsidRPr="00E51AF6" w:rsidRDefault="00E51AF6" w:rsidP="009E1BFC">
            <w:pPr>
              <w:pStyle w:val="Standard"/>
              <w:spacing w:line="360" w:lineRule="auto"/>
              <w:jc w:val="center"/>
            </w:pPr>
          </w:p>
          <w:p w14:paraId="360FF304" w14:textId="77777777" w:rsidR="00E51AF6" w:rsidRPr="00E51AF6" w:rsidRDefault="00E51AF6" w:rsidP="009E1BFC">
            <w:pPr>
              <w:pStyle w:val="Standard"/>
              <w:spacing w:line="360" w:lineRule="auto"/>
              <w:jc w:val="center"/>
            </w:pPr>
            <w:r w:rsidRPr="00E51AF6">
              <w:rPr>
                <w:i/>
                <w:iCs/>
                <w:sz w:val="28"/>
                <w:szCs w:val="28"/>
              </w:rPr>
              <w:t>Le partenariat</w:t>
            </w:r>
          </w:p>
          <w:p w14:paraId="1CEAB9B2" w14:textId="77777777" w:rsidR="00E51AF6" w:rsidRPr="00E51AF6" w:rsidRDefault="00E51AF6" w:rsidP="009E1BFC">
            <w:pPr>
              <w:pStyle w:val="Standard"/>
              <w:spacing w:line="360" w:lineRule="auto"/>
            </w:pPr>
          </w:p>
        </w:tc>
      </w:tr>
      <w:tr w:rsidR="00E51AF6" w:rsidRPr="00E51AF6" w14:paraId="77B1B427" w14:textId="77777777" w:rsidTr="00EA2740">
        <w:tc>
          <w:tcPr>
            <w:tcW w:w="10105" w:type="dxa"/>
            <w:vAlign w:val="center"/>
          </w:tcPr>
          <w:p w14:paraId="586BE1A2" w14:textId="77777777" w:rsidR="00E51AF6" w:rsidRPr="00E51AF6" w:rsidRDefault="00E51AF6" w:rsidP="009E1BFC">
            <w:pPr>
              <w:pStyle w:val="Standard"/>
              <w:spacing w:line="360" w:lineRule="auto"/>
            </w:pPr>
          </w:p>
          <w:p w14:paraId="3DBBF585" w14:textId="0159C1B1" w:rsidR="00E51AF6" w:rsidRPr="00E51AF6" w:rsidRDefault="00E51AF6" w:rsidP="009E1BFC">
            <w:pPr>
              <w:pStyle w:val="Standard"/>
              <w:spacing w:line="360" w:lineRule="auto"/>
              <w:ind w:left="284" w:hanging="284"/>
            </w:pPr>
            <w:r w:rsidRPr="00E51AF6">
              <w:rPr>
                <w:rFonts w:ascii="Consolas" w:hAnsi="Consolas" w:cs="Consolas"/>
                <w:sz w:val="20"/>
                <w:szCs w:val="20"/>
              </w:rPr>
              <w:t>⁃</w:t>
            </w:r>
            <w:r w:rsidRPr="00E51AF6">
              <w:rPr>
                <w:sz w:val="20"/>
                <w:szCs w:val="20"/>
              </w:rPr>
              <w:t xml:space="preserve"> </w:t>
            </w:r>
            <w:r w:rsidRPr="00E51AF6">
              <w:rPr>
                <w:u w:val="single"/>
              </w:rPr>
              <w:t>Une graphiste</w:t>
            </w:r>
            <w:r w:rsidR="00D5374F">
              <w:t> </w:t>
            </w:r>
            <w:r w:rsidRPr="00E51AF6">
              <w:t xml:space="preserve"> : qui réalisera les stop-motions </w:t>
            </w:r>
          </w:p>
          <w:p w14:paraId="4B00C21F" w14:textId="77777777" w:rsidR="007A59B5" w:rsidRDefault="00E51AF6" w:rsidP="00D5374F">
            <w:pPr>
              <w:pStyle w:val="Standard"/>
              <w:spacing w:line="360" w:lineRule="auto"/>
              <w:ind w:left="284" w:hanging="284"/>
              <w:jc w:val="both"/>
            </w:pPr>
            <w:r w:rsidRPr="00E51AF6">
              <w:rPr>
                <w:rFonts w:ascii="Consolas" w:hAnsi="Consolas" w:cs="Consolas"/>
              </w:rPr>
              <w:t>⁃</w:t>
            </w:r>
            <w:r w:rsidRPr="00E51AF6">
              <w:t xml:space="preserve"> </w:t>
            </w:r>
            <w:r w:rsidRPr="00E51AF6">
              <w:rPr>
                <w:u w:val="single"/>
              </w:rPr>
              <w:t xml:space="preserve">Proposition à  CANOPE   </w:t>
            </w:r>
            <w:r w:rsidRPr="00E51AF6">
              <w:t>: mise en place d’un dispositif destiné à «   L’entrée dans le métier   » des remplaçants débutants. Au vu du manque d’informations sur le métier de remplaçant, nous souhaitons contacter la direction et le chef de projets audio-visuels (juin 2015) pour leur faire part de notre projet. Il serait intéressant d’intégrer La Sacoche du rempla</w:t>
            </w:r>
            <w:r w:rsidR="00D5374F">
              <w:t>çant dans la plateforme CANOPE.</w:t>
            </w:r>
          </w:p>
          <w:p w14:paraId="77240EFA" w14:textId="77777777" w:rsidR="00D5374F" w:rsidRDefault="00D5374F" w:rsidP="00D5374F">
            <w:pPr>
              <w:pStyle w:val="Standard"/>
              <w:spacing w:line="360" w:lineRule="auto"/>
              <w:ind w:left="284" w:hanging="284"/>
              <w:jc w:val="both"/>
            </w:pPr>
          </w:p>
          <w:p w14:paraId="3D5F865B" w14:textId="77777777" w:rsidR="00D5374F" w:rsidRDefault="00D5374F" w:rsidP="00D5374F">
            <w:pPr>
              <w:pStyle w:val="Standard"/>
              <w:spacing w:line="360" w:lineRule="auto"/>
              <w:ind w:left="284" w:hanging="284"/>
              <w:jc w:val="both"/>
            </w:pPr>
          </w:p>
          <w:p w14:paraId="14B21C84" w14:textId="77777777" w:rsidR="00D5374F" w:rsidRDefault="00D5374F" w:rsidP="00D5374F">
            <w:pPr>
              <w:pStyle w:val="Standard"/>
              <w:spacing w:line="360" w:lineRule="auto"/>
              <w:ind w:left="284" w:hanging="284"/>
              <w:jc w:val="both"/>
            </w:pPr>
          </w:p>
          <w:p w14:paraId="0FFCA40F" w14:textId="77777777" w:rsidR="00D5374F" w:rsidRDefault="00D5374F" w:rsidP="00D5374F">
            <w:pPr>
              <w:pStyle w:val="Standard"/>
              <w:spacing w:line="360" w:lineRule="auto"/>
              <w:ind w:left="284" w:hanging="284"/>
              <w:jc w:val="both"/>
            </w:pPr>
          </w:p>
          <w:p w14:paraId="6A2E9E73" w14:textId="77777777" w:rsidR="00D5374F" w:rsidRDefault="00D5374F" w:rsidP="00D5374F">
            <w:pPr>
              <w:pStyle w:val="Standard"/>
              <w:spacing w:line="360" w:lineRule="auto"/>
              <w:ind w:left="284" w:hanging="284"/>
              <w:jc w:val="both"/>
            </w:pPr>
          </w:p>
          <w:p w14:paraId="19819B2A" w14:textId="77777777" w:rsidR="00D5374F" w:rsidRDefault="00D5374F" w:rsidP="00D5374F">
            <w:pPr>
              <w:pStyle w:val="Standard"/>
              <w:spacing w:line="360" w:lineRule="auto"/>
              <w:ind w:left="284" w:hanging="284"/>
              <w:jc w:val="both"/>
            </w:pPr>
          </w:p>
          <w:p w14:paraId="1C2A57A0" w14:textId="77777777" w:rsidR="00D5374F" w:rsidRDefault="00D5374F" w:rsidP="00D5374F">
            <w:pPr>
              <w:pStyle w:val="Standard"/>
              <w:spacing w:line="360" w:lineRule="auto"/>
              <w:ind w:left="284" w:hanging="284"/>
              <w:jc w:val="both"/>
            </w:pPr>
          </w:p>
          <w:p w14:paraId="1F7065E6" w14:textId="77777777" w:rsidR="00D5374F" w:rsidRDefault="00D5374F" w:rsidP="00D5374F">
            <w:pPr>
              <w:pStyle w:val="Standard"/>
              <w:spacing w:line="360" w:lineRule="auto"/>
              <w:ind w:left="284" w:hanging="284"/>
              <w:jc w:val="both"/>
            </w:pPr>
          </w:p>
          <w:p w14:paraId="3601FB0D" w14:textId="77777777" w:rsidR="00D5374F" w:rsidRDefault="00D5374F" w:rsidP="00D5374F">
            <w:pPr>
              <w:pStyle w:val="Standard"/>
              <w:spacing w:line="360" w:lineRule="auto"/>
              <w:ind w:left="284" w:hanging="284"/>
              <w:jc w:val="both"/>
            </w:pPr>
          </w:p>
          <w:p w14:paraId="0508FB0B" w14:textId="77777777" w:rsidR="00D5374F" w:rsidRDefault="00D5374F" w:rsidP="00D5374F">
            <w:pPr>
              <w:pStyle w:val="Standard"/>
              <w:spacing w:line="360" w:lineRule="auto"/>
              <w:ind w:left="284" w:hanging="284"/>
              <w:jc w:val="both"/>
            </w:pPr>
          </w:p>
          <w:p w14:paraId="449375E4" w14:textId="27CC4967" w:rsidR="00D5374F" w:rsidRDefault="0017364E" w:rsidP="00D5374F">
            <w:pPr>
              <w:pStyle w:val="Standard"/>
              <w:spacing w:line="360" w:lineRule="auto"/>
              <w:ind w:left="284" w:hanging="284"/>
              <w:jc w:val="center"/>
            </w:pPr>
            <w:r>
              <w:t>6</w:t>
            </w:r>
          </w:p>
          <w:p w14:paraId="7F54EA69" w14:textId="07EDDB3F" w:rsidR="00D5374F" w:rsidRPr="00E51AF6" w:rsidRDefault="00D5374F" w:rsidP="00D5374F">
            <w:pPr>
              <w:pStyle w:val="Standard"/>
              <w:spacing w:line="360" w:lineRule="auto"/>
              <w:ind w:left="284" w:hanging="284"/>
              <w:jc w:val="both"/>
            </w:pPr>
          </w:p>
        </w:tc>
      </w:tr>
      <w:tr w:rsidR="00E51AF6" w:rsidRPr="00E51AF6" w14:paraId="17C9B424" w14:textId="77777777" w:rsidTr="00EA2740">
        <w:tc>
          <w:tcPr>
            <w:tcW w:w="10105" w:type="dxa"/>
            <w:shd w:val="clear" w:color="auto" w:fill="D9D9D9"/>
            <w:vAlign w:val="center"/>
          </w:tcPr>
          <w:p w14:paraId="77593FAA" w14:textId="77777777" w:rsidR="00E51AF6" w:rsidRPr="00E51AF6" w:rsidRDefault="00E51AF6" w:rsidP="009E1BFC">
            <w:pPr>
              <w:pStyle w:val="Standard"/>
              <w:spacing w:line="360" w:lineRule="auto"/>
              <w:ind w:left="720"/>
              <w:jc w:val="center"/>
            </w:pPr>
          </w:p>
          <w:p w14:paraId="35EC5492" w14:textId="77777777" w:rsidR="00E51AF6" w:rsidRPr="00E51AF6" w:rsidRDefault="00E51AF6" w:rsidP="009E1BFC">
            <w:pPr>
              <w:pStyle w:val="Standard"/>
              <w:spacing w:line="360" w:lineRule="auto"/>
              <w:ind w:left="720"/>
              <w:jc w:val="center"/>
            </w:pPr>
            <w:r w:rsidRPr="00E51AF6">
              <w:rPr>
                <w:i/>
                <w:iCs/>
                <w:sz w:val="28"/>
                <w:szCs w:val="28"/>
              </w:rPr>
              <w:t>Planification, organisation, actions</w:t>
            </w:r>
          </w:p>
          <w:p w14:paraId="46752999" w14:textId="77777777" w:rsidR="00E51AF6" w:rsidRPr="00E51AF6" w:rsidRDefault="00E51AF6" w:rsidP="009E1BFC">
            <w:pPr>
              <w:pStyle w:val="Standard"/>
              <w:tabs>
                <w:tab w:val="left" w:pos="6640"/>
              </w:tabs>
              <w:spacing w:line="360" w:lineRule="auto"/>
            </w:pPr>
          </w:p>
        </w:tc>
      </w:tr>
      <w:tr w:rsidR="00E51AF6" w:rsidRPr="00E51AF6" w14:paraId="3EAABAFC" w14:textId="77777777" w:rsidTr="00EA2740">
        <w:tc>
          <w:tcPr>
            <w:tcW w:w="10105" w:type="dxa"/>
            <w:vAlign w:val="center"/>
          </w:tcPr>
          <w:p w14:paraId="30108F96" w14:textId="32D2856C" w:rsidR="00E51AF6" w:rsidRPr="00E51AF6" w:rsidRDefault="00E51AF6" w:rsidP="00D85F63">
            <w:pPr>
              <w:pStyle w:val="Standard"/>
              <w:spacing w:line="360" w:lineRule="auto"/>
            </w:pPr>
          </w:p>
          <w:p w14:paraId="0661446A" w14:textId="77777777" w:rsidR="00E51AF6" w:rsidRPr="00E51AF6" w:rsidRDefault="00E51AF6" w:rsidP="00D85F63">
            <w:pPr>
              <w:pStyle w:val="Standard"/>
              <w:spacing w:line="360" w:lineRule="auto"/>
              <w:rPr>
                <w:color w:val="008000"/>
                <w:u w:val="single"/>
              </w:rPr>
            </w:pPr>
            <w:r w:rsidRPr="00E51AF6">
              <w:rPr>
                <w:color w:val="008000"/>
                <w:u w:val="single"/>
              </w:rPr>
              <w:t>Du 19 novembre au 3 décembre 2014</w:t>
            </w:r>
          </w:p>
          <w:p w14:paraId="5C8A3E98" w14:textId="77777777" w:rsidR="00E51AF6" w:rsidRPr="00E51AF6" w:rsidRDefault="00E51AF6" w:rsidP="00D85F63">
            <w:pPr>
              <w:pStyle w:val="Standard"/>
              <w:spacing w:line="360" w:lineRule="auto"/>
            </w:pPr>
          </w:p>
          <w:p w14:paraId="3E902DE0" w14:textId="77777777" w:rsidR="00E51AF6" w:rsidRPr="00E51AF6" w:rsidRDefault="00E51AF6" w:rsidP="00D85F63">
            <w:pPr>
              <w:pStyle w:val="Standard"/>
              <w:tabs>
                <w:tab w:val="left" w:pos="220"/>
                <w:tab w:val="left" w:pos="720"/>
              </w:tabs>
              <w:spacing w:line="360" w:lineRule="auto"/>
              <w:ind w:left="720" w:hanging="720"/>
            </w:pPr>
            <w:r w:rsidRPr="00E51AF6">
              <w:rPr>
                <w:rFonts w:ascii="Consolas" w:hAnsi="Consolas" w:cs="Consolas"/>
                <w:sz w:val="20"/>
                <w:szCs w:val="20"/>
              </w:rPr>
              <w:t>⁃</w:t>
            </w:r>
            <w:r w:rsidRPr="00E51AF6">
              <w:rPr>
                <w:sz w:val="20"/>
                <w:szCs w:val="20"/>
              </w:rPr>
              <w:tab/>
            </w:r>
            <w:r w:rsidRPr="00E51AF6">
              <w:t>Travail de veille sur l’existant   :</w:t>
            </w:r>
          </w:p>
          <w:p w14:paraId="3C3CD05A" w14:textId="307EC4F9" w:rsidR="00E51AF6" w:rsidRPr="00E51AF6" w:rsidRDefault="00E51AF6" w:rsidP="00D85F63">
            <w:pPr>
              <w:pStyle w:val="Standard"/>
              <w:numPr>
                <w:ilvl w:val="0"/>
                <w:numId w:val="5"/>
              </w:numPr>
              <w:tabs>
                <w:tab w:val="left" w:pos="720"/>
              </w:tabs>
              <w:spacing w:line="360" w:lineRule="auto"/>
            </w:pPr>
            <w:r w:rsidRPr="00E51AF6">
              <w:t>recensement et consultation de différents sites personnels et privés (la ZIL   : zone d'idées libres - la classe des remplaçants – Brigades et ZIL – la ZIL attitude - la Malette du ZIL – ma valise du ZIL</w:t>
            </w:r>
            <w:r w:rsidR="00D5374F">
              <w:t>…</w:t>
            </w:r>
            <w:r w:rsidRPr="00E51AF6">
              <w:t xml:space="preserve">)   </w:t>
            </w:r>
          </w:p>
          <w:p w14:paraId="0411EEB5" w14:textId="46E43128" w:rsidR="00E51AF6" w:rsidRPr="00E51AF6" w:rsidRDefault="00E51AF6" w:rsidP="00D85F63">
            <w:pPr>
              <w:pStyle w:val="Standard"/>
              <w:numPr>
                <w:ilvl w:val="0"/>
                <w:numId w:val="5"/>
              </w:numPr>
              <w:tabs>
                <w:tab w:val="left" w:pos="720"/>
              </w:tabs>
              <w:spacing w:line="360" w:lineRule="auto"/>
            </w:pPr>
            <w:r w:rsidRPr="00E51AF6">
              <w:t>veille sur les différents sites public</w:t>
            </w:r>
            <w:r w:rsidR="00D5374F">
              <w:t xml:space="preserve">s et institutionnels </w:t>
            </w:r>
            <w:r w:rsidRPr="00E51AF6">
              <w:t>: textes de référence, circulaires, document d'aide... (gouv.fr, eduscol, canope, m@gistere)</w:t>
            </w:r>
          </w:p>
          <w:p w14:paraId="3EFF3958" w14:textId="6D947C98" w:rsidR="00E51AF6" w:rsidRPr="00E51AF6" w:rsidRDefault="00E51AF6" w:rsidP="00D85F63">
            <w:pPr>
              <w:pStyle w:val="Standard"/>
              <w:tabs>
                <w:tab w:val="left" w:pos="220"/>
                <w:tab w:val="left" w:pos="720"/>
              </w:tabs>
              <w:spacing w:line="360" w:lineRule="auto"/>
              <w:ind w:left="720" w:hanging="720"/>
              <w:jc w:val="both"/>
              <w:rPr>
                <w:color w:val="000000" w:themeColor="text1"/>
              </w:rPr>
            </w:pPr>
            <w:r w:rsidRPr="00E51AF6">
              <w:rPr>
                <w:rFonts w:ascii="Consolas" w:hAnsi="Consolas" w:cs="Consolas"/>
              </w:rPr>
              <w:t>⁃</w:t>
            </w:r>
            <w:r w:rsidRPr="00E51AF6">
              <w:tab/>
              <w:t xml:space="preserve">Définir les informations essentielles pour aider un remplaçant débutant </w:t>
            </w:r>
            <w:r w:rsidRPr="00E51AF6">
              <w:rPr>
                <w:color w:val="000000" w:themeColor="text1"/>
              </w:rPr>
              <w:t>(à partir de notre propre réf</w:t>
            </w:r>
            <w:r w:rsidR="00D5374F">
              <w:rPr>
                <w:color w:val="000000" w:themeColor="text1"/>
              </w:rPr>
              <w:t>lexion et expérience mais aussi</w:t>
            </w:r>
            <w:r w:rsidRPr="00E51AF6">
              <w:rPr>
                <w:color w:val="000000" w:themeColor="text1"/>
              </w:rPr>
              <w:t xml:space="preserve"> à partir des différentes ressources trouvées lors du travail de veille).</w:t>
            </w:r>
          </w:p>
          <w:p w14:paraId="6047C985" w14:textId="32DBB57F" w:rsidR="00D85F63" w:rsidRPr="00E51AF6" w:rsidRDefault="00E51AF6" w:rsidP="007A59B5">
            <w:pPr>
              <w:pStyle w:val="Standard"/>
              <w:spacing w:line="360" w:lineRule="auto"/>
              <w:ind w:left="720" w:hanging="720"/>
              <w:jc w:val="both"/>
              <w:rPr>
                <w:color w:val="000000" w:themeColor="text1"/>
              </w:rPr>
            </w:pPr>
            <w:r w:rsidRPr="00E51AF6">
              <w:rPr>
                <w:rFonts w:ascii="Consolas" w:hAnsi="Consolas" w:cs="Consolas"/>
                <w:color w:val="000000" w:themeColor="text1"/>
              </w:rPr>
              <w:t>⁃</w:t>
            </w:r>
            <w:r w:rsidRPr="00E51AF6">
              <w:rPr>
                <w:color w:val="000000" w:themeColor="text1"/>
              </w:rPr>
              <w:t xml:space="preserve"> Synthétiser les différents documents informat</w:t>
            </w:r>
            <w:r w:rsidR="00D5374F">
              <w:rPr>
                <w:color w:val="000000" w:themeColor="text1"/>
              </w:rPr>
              <w:t>ifs nécessaires  (à créer ou à réutiliser) </w:t>
            </w:r>
          </w:p>
          <w:p w14:paraId="3D0AEA61" w14:textId="31CEA034" w:rsidR="00E51AF6" w:rsidRPr="00E51AF6" w:rsidRDefault="00E51AF6" w:rsidP="00D85F63">
            <w:pPr>
              <w:pStyle w:val="Standard"/>
              <w:spacing w:line="360" w:lineRule="auto"/>
              <w:ind w:left="720" w:hanging="720"/>
              <w:jc w:val="both"/>
              <w:rPr>
                <w:color w:val="000000" w:themeColor="text1"/>
              </w:rPr>
            </w:pPr>
            <w:r w:rsidRPr="00E51AF6">
              <w:rPr>
                <w:rFonts w:ascii="Consolas" w:hAnsi="Consolas" w:cs="Consolas"/>
                <w:color w:val="000000" w:themeColor="text1"/>
              </w:rPr>
              <w:t>⁃</w:t>
            </w:r>
            <w:r w:rsidRPr="00E51AF6">
              <w:rPr>
                <w:color w:val="000000" w:themeColor="text1"/>
              </w:rPr>
              <w:t xml:space="preserve"> Définir les ressources pour les créer et les diffuser : images animées, cartes mentales, supports informatifs...</w:t>
            </w:r>
          </w:p>
          <w:p w14:paraId="66CE56C4" w14:textId="6BB3E770" w:rsidR="00E51AF6" w:rsidRPr="00E51AF6" w:rsidRDefault="00E51AF6" w:rsidP="00D85F63">
            <w:pPr>
              <w:pStyle w:val="Standard"/>
              <w:spacing w:line="360" w:lineRule="auto"/>
              <w:ind w:left="720" w:hanging="720"/>
              <w:jc w:val="both"/>
              <w:rPr>
                <w:color w:val="000000" w:themeColor="text1"/>
              </w:rPr>
            </w:pPr>
            <w:r w:rsidRPr="00E51AF6">
              <w:rPr>
                <w:rFonts w:ascii="Consolas" w:hAnsi="Consolas" w:cs="Consolas"/>
                <w:color w:val="000000" w:themeColor="text1"/>
              </w:rPr>
              <w:t>⁃</w:t>
            </w:r>
            <w:r w:rsidRPr="00E51AF6">
              <w:rPr>
                <w:color w:val="000000" w:themeColor="text1"/>
              </w:rPr>
              <w:t xml:space="preserve"> Définir </w:t>
            </w:r>
            <w:r w:rsidR="00D5374F">
              <w:rPr>
                <w:color w:val="000000" w:themeColor="text1"/>
              </w:rPr>
              <w:t>l’hébergeur</w:t>
            </w:r>
            <w:r w:rsidRPr="00E51AF6">
              <w:rPr>
                <w:color w:val="000000" w:themeColor="text1"/>
              </w:rPr>
              <w:t xml:space="preserve"> : WordPress hébergement</w:t>
            </w:r>
          </w:p>
          <w:p w14:paraId="14E37AA4" w14:textId="77777777" w:rsidR="00E51AF6" w:rsidRPr="00E51AF6" w:rsidRDefault="00E51AF6" w:rsidP="00D85F63">
            <w:pPr>
              <w:pStyle w:val="Standard"/>
              <w:spacing w:line="360" w:lineRule="auto"/>
              <w:ind w:left="720"/>
            </w:pPr>
          </w:p>
          <w:p w14:paraId="75E4AC75" w14:textId="77777777" w:rsidR="00E51AF6" w:rsidRPr="00E51AF6" w:rsidRDefault="00E51AF6" w:rsidP="00D85F63">
            <w:pPr>
              <w:pStyle w:val="Standard"/>
              <w:spacing w:line="360" w:lineRule="auto"/>
              <w:rPr>
                <w:color w:val="008000"/>
                <w:u w:val="single"/>
              </w:rPr>
            </w:pPr>
            <w:r w:rsidRPr="00E51AF6">
              <w:rPr>
                <w:color w:val="008000"/>
                <w:u w:val="single"/>
              </w:rPr>
              <w:t>Du 3 décembre au 10 décembre 2014</w:t>
            </w:r>
          </w:p>
          <w:p w14:paraId="60B8FE43" w14:textId="77777777" w:rsidR="00E51AF6" w:rsidRPr="00E51AF6" w:rsidRDefault="00E51AF6" w:rsidP="00D85F63">
            <w:pPr>
              <w:pStyle w:val="Standard"/>
              <w:spacing w:line="360" w:lineRule="auto"/>
            </w:pPr>
          </w:p>
          <w:p w14:paraId="33FF30A0" w14:textId="77777777" w:rsidR="00E51AF6" w:rsidRPr="00E51AF6" w:rsidRDefault="00E51AF6" w:rsidP="00D85F63">
            <w:pPr>
              <w:pStyle w:val="Standard"/>
              <w:tabs>
                <w:tab w:val="left" w:pos="220"/>
                <w:tab w:val="left" w:pos="720"/>
                <w:tab w:val="left" w:pos="6640"/>
              </w:tabs>
              <w:spacing w:line="360" w:lineRule="auto"/>
              <w:ind w:left="720" w:hanging="720"/>
            </w:pPr>
            <w:r w:rsidRPr="00E51AF6">
              <w:rPr>
                <w:rFonts w:ascii="Consolas" w:hAnsi="Consolas" w:cs="Consolas"/>
              </w:rPr>
              <w:t>⁃</w:t>
            </w:r>
            <w:r w:rsidRPr="00E51AF6">
              <w:tab/>
              <w:t xml:space="preserve">Communication des détails du projet </w:t>
            </w:r>
            <w:r w:rsidR="007A59B5">
              <w:t>au graphiste </w:t>
            </w:r>
            <w:r w:rsidRPr="00E51AF6">
              <w:t xml:space="preserve">: client, demande, but, coût, médium utilisé. </w:t>
            </w:r>
          </w:p>
          <w:p w14:paraId="5FF92D42" w14:textId="77777777" w:rsidR="00E51AF6" w:rsidRPr="00E51AF6" w:rsidRDefault="00E51AF6" w:rsidP="00D85F63">
            <w:pPr>
              <w:pStyle w:val="Standard"/>
              <w:tabs>
                <w:tab w:val="left" w:pos="220"/>
                <w:tab w:val="left" w:pos="720"/>
              </w:tabs>
              <w:spacing w:line="360" w:lineRule="auto"/>
              <w:ind w:left="720" w:hanging="720"/>
              <w:jc w:val="both"/>
            </w:pPr>
            <w:r w:rsidRPr="00E51AF6">
              <w:rPr>
                <w:rFonts w:ascii="Consolas" w:hAnsi="Consolas" w:cs="Consolas"/>
              </w:rPr>
              <w:t>⁃</w:t>
            </w:r>
            <w:r w:rsidR="007A59B5">
              <w:tab/>
              <w:t>Définir les besoins matériels</w:t>
            </w:r>
            <w:r w:rsidRPr="00E51AF6">
              <w:t xml:space="preserve"> : crayons, papier, appareil numérique pour les photos, logiciel pour la mise en forme du stop motion.</w:t>
            </w:r>
          </w:p>
          <w:p w14:paraId="754A3396" w14:textId="77777777" w:rsidR="00E51AF6" w:rsidRPr="00E51AF6" w:rsidRDefault="00E51AF6" w:rsidP="00D85F63">
            <w:pPr>
              <w:pStyle w:val="Standard"/>
              <w:spacing w:line="360" w:lineRule="auto"/>
              <w:ind w:left="720" w:hanging="720"/>
              <w:jc w:val="both"/>
            </w:pPr>
            <w:r w:rsidRPr="00E51AF6">
              <w:rPr>
                <w:rFonts w:ascii="Consolas" w:hAnsi="Consolas" w:cs="Consolas"/>
              </w:rPr>
              <w:t>⁃</w:t>
            </w:r>
            <w:r w:rsidRPr="00E51AF6">
              <w:t xml:space="preserve"> Coût du matériel demandé, achat du matériel</w:t>
            </w:r>
          </w:p>
          <w:p w14:paraId="3AA9EFF0" w14:textId="39C8CD29" w:rsidR="00E51AF6" w:rsidRPr="00E51AF6" w:rsidRDefault="00E51AF6" w:rsidP="00D85F63">
            <w:pPr>
              <w:pStyle w:val="Standard"/>
              <w:spacing w:line="360" w:lineRule="auto"/>
              <w:ind w:left="720" w:hanging="720"/>
              <w:jc w:val="both"/>
              <w:rPr>
                <w:color w:val="000000" w:themeColor="text1"/>
              </w:rPr>
            </w:pPr>
            <w:r w:rsidRPr="00E51AF6">
              <w:rPr>
                <w:rFonts w:ascii="Consolas" w:hAnsi="Consolas" w:cs="Consolas"/>
              </w:rPr>
              <w:t>⁃</w:t>
            </w:r>
            <w:r w:rsidRPr="00E51AF6">
              <w:rPr>
                <w:color w:val="FF0000"/>
              </w:rPr>
              <w:t xml:space="preserve"> </w:t>
            </w:r>
            <w:r w:rsidR="007A59B5">
              <w:rPr>
                <w:color w:val="000000" w:themeColor="text1"/>
              </w:rPr>
              <w:t>Création du site</w:t>
            </w:r>
            <w:r w:rsidR="002866EF">
              <w:rPr>
                <w:color w:val="000000" w:themeColor="text1"/>
              </w:rPr>
              <w:t xml:space="preserve"> pour diffuser les ressources </w:t>
            </w:r>
            <w:r w:rsidRPr="00E51AF6">
              <w:rPr>
                <w:color w:val="000000" w:themeColor="text1"/>
              </w:rPr>
              <w:t>: Wordpressehebergement</w:t>
            </w:r>
          </w:p>
          <w:p w14:paraId="24669A23" w14:textId="77777777" w:rsidR="00E51AF6" w:rsidRPr="00E51AF6" w:rsidRDefault="00E51AF6" w:rsidP="00D85F63">
            <w:pPr>
              <w:pStyle w:val="Standard"/>
              <w:spacing w:line="360" w:lineRule="auto"/>
              <w:jc w:val="both"/>
              <w:rPr>
                <w:color w:val="000000" w:themeColor="text1"/>
              </w:rPr>
            </w:pPr>
          </w:p>
          <w:p w14:paraId="0F34034A" w14:textId="77777777" w:rsidR="00E51AF6" w:rsidRPr="00E51AF6" w:rsidRDefault="00E51AF6" w:rsidP="00D85F63">
            <w:pPr>
              <w:pStyle w:val="Standard"/>
              <w:tabs>
                <w:tab w:val="left" w:pos="6640"/>
              </w:tabs>
              <w:spacing w:line="360" w:lineRule="auto"/>
              <w:rPr>
                <w:color w:val="008000"/>
                <w:u w:val="single"/>
              </w:rPr>
            </w:pPr>
            <w:r w:rsidRPr="00E51AF6">
              <w:rPr>
                <w:color w:val="008000"/>
                <w:u w:val="single"/>
              </w:rPr>
              <w:t>Du 10 décembre au 7 janvier 2015</w:t>
            </w:r>
          </w:p>
          <w:p w14:paraId="596EE7CD" w14:textId="77777777" w:rsidR="00E51AF6" w:rsidRPr="00E51AF6" w:rsidRDefault="00E51AF6" w:rsidP="00D85F63">
            <w:pPr>
              <w:pStyle w:val="Standard"/>
              <w:tabs>
                <w:tab w:val="left" w:pos="6640"/>
              </w:tabs>
              <w:spacing w:line="360" w:lineRule="auto"/>
              <w:rPr>
                <w:color w:val="008000"/>
              </w:rPr>
            </w:pPr>
          </w:p>
          <w:p w14:paraId="0EBF8CFA" w14:textId="118374E2" w:rsidR="00E51AF6" w:rsidRPr="00E51AF6" w:rsidRDefault="00E51AF6" w:rsidP="00D85F63">
            <w:pPr>
              <w:pStyle w:val="Standard"/>
              <w:tabs>
                <w:tab w:val="left" w:pos="220"/>
                <w:tab w:val="left" w:pos="720"/>
                <w:tab w:val="left" w:pos="6640"/>
              </w:tabs>
              <w:spacing w:line="360" w:lineRule="auto"/>
              <w:ind w:left="720" w:hanging="720"/>
            </w:pPr>
            <w:r w:rsidRPr="00E51AF6">
              <w:rPr>
                <w:rFonts w:ascii="Consolas" w:hAnsi="Consolas" w:cs="Consolas"/>
              </w:rPr>
              <w:t>⁃</w:t>
            </w:r>
            <w:r w:rsidR="002866EF">
              <w:tab/>
              <w:t xml:space="preserve">Par rapport aux objectifs  </w:t>
            </w:r>
            <w:r w:rsidRPr="00E51AF6">
              <w:t xml:space="preserve">: définir les contenus   </w:t>
            </w:r>
          </w:p>
          <w:p w14:paraId="658FFCB4" w14:textId="1D1E0342" w:rsidR="00E51AF6" w:rsidRPr="00E51AF6" w:rsidRDefault="00E51AF6" w:rsidP="00D85F63">
            <w:pPr>
              <w:pStyle w:val="Standard"/>
              <w:spacing w:line="360" w:lineRule="auto"/>
              <w:jc w:val="both"/>
            </w:pPr>
            <w:r w:rsidRPr="00E51AF6">
              <w:t xml:space="preserve">Définitions Zil ou Brigade? </w:t>
            </w:r>
            <w:r w:rsidR="002866EF">
              <w:t>– La nature des remplacements – Les types de remplacements – Les missions du remplaçant – Les obligations de service – Les indemnités</w:t>
            </w:r>
            <w:r w:rsidR="00A56356">
              <w:t xml:space="preserve"> -</w:t>
            </w:r>
            <w:r w:rsidRPr="00E51AF6">
              <w:t xml:space="preserve"> Les mille talents du remplaçant </w:t>
            </w:r>
            <w:r w:rsidR="00A56356">
              <w:t>–</w:t>
            </w:r>
            <w:r w:rsidRPr="00E51AF6">
              <w:t xml:space="preserve"> </w:t>
            </w:r>
            <w:r w:rsidR="00A56356">
              <w:t>La p</w:t>
            </w:r>
            <w:r w:rsidRPr="00E51AF6">
              <w:t>rise en charge de la classe</w:t>
            </w:r>
            <w:r w:rsidR="00A56356">
              <w:t> : les outils pour la classe et pour le remplaçant</w:t>
            </w:r>
            <w:r w:rsidRPr="00E51AF6">
              <w:t xml:space="preserve"> </w:t>
            </w:r>
            <w:r w:rsidR="00A56356">
              <w:t>– Gérer les comportements.</w:t>
            </w:r>
          </w:p>
          <w:p w14:paraId="740EA88A" w14:textId="77777777" w:rsidR="007A59B5" w:rsidRDefault="007A59B5" w:rsidP="00D85F63">
            <w:pPr>
              <w:pStyle w:val="Standard"/>
              <w:tabs>
                <w:tab w:val="left" w:pos="6640"/>
              </w:tabs>
              <w:spacing w:line="360" w:lineRule="auto"/>
              <w:rPr>
                <w:color w:val="008000"/>
                <w:u w:val="single"/>
              </w:rPr>
            </w:pPr>
          </w:p>
          <w:p w14:paraId="7164A121" w14:textId="2BFCB400" w:rsidR="007A59B5" w:rsidRPr="00AB271D" w:rsidRDefault="0017364E" w:rsidP="0017364E">
            <w:pPr>
              <w:pStyle w:val="Standard"/>
              <w:tabs>
                <w:tab w:val="left" w:pos="6640"/>
              </w:tabs>
              <w:spacing w:line="360" w:lineRule="auto"/>
              <w:jc w:val="center"/>
            </w:pPr>
            <w:r>
              <w:t>7</w:t>
            </w:r>
          </w:p>
          <w:p w14:paraId="2B4EF32A" w14:textId="77777777" w:rsidR="00AB271D" w:rsidRDefault="00AB271D" w:rsidP="00D85F63">
            <w:pPr>
              <w:pStyle w:val="Standard"/>
              <w:tabs>
                <w:tab w:val="left" w:pos="6640"/>
              </w:tabs>
              <w:spacing w:line="360" w:lineRule="auto"/>
              <w:rPr>
                <w:color w:val="008000"/>
                <w:u w:val="single"/>
              </w:rPr>
            </w:pPr>
          </w:p>
          <w:p w14:paraId="0ED359E5" w14:textId="77777777" w:rsidR="00AB271D" w:rsidRDefault="00AB271D" w:rsidP="00D85F63">
            <w:pPr>
              <w:pStyle w:val="Standard"/>
              <w:tabs>
                <w:tab w:val="left" w:pos="6640"/>
              </w:tabs>
              <w:spacing w:line="360" w:lineRule="auto"/>
              <w:rPr>
                <w:color w:val="008000"/>
                <w:u w:val="single"/>
              </w:rPr>
            </w:pPr>
          </w:p>
          <w:p w14:paraId="3C865784" w14:textId="77777777" w:rsidR="00E51AF6" w:rsidRPr="00E51AF6" w:rsidRDefault="00E51AF6" w:rsidP="00D85F63">
            <w:pPr>
              <w:pStyle w:val="Standard"/>
              <w:tabs>
                <w:tab w:val="left" w:pos="6640"/>
              </w:tabs>
              <w:spacing w:line="360" w:lineRule="auto"/>
              <w:rPr>
                <w:color w:val="008000"/>
                <w:u w:val="single"/>
              </w:rPr>
            </w:pPr>
            <w:r w:rsidRPr="00E51AF6">
              <w:rPr>
                <w:color w:val="008000"/>
                <w:u w:val="single"/>
              </w:rPr>
              <w:t>Du 7 janvier 2015 au 21 janvier 2015</w:t>
            </w:r>
          </w:p>
          <w:p w14:paraId="08D8256B" w14:textId="77777777" w:rsidR="00E51AF6" w:rsidRPr="00E51AF6" w:rsidRDefault="00E51AF6" w:rsidP="00D85F63">
            <w:pPr>
              <w:pStyle w:val="Standard"/>
              <w:tabs>
                <w:tab w:val="left" w:pos="6640"/>
              </w:tabs>
              <w:spacing w:line="360" w:lineRule="auto"/>
            </w:pPr>
          </w:p>
          <w:p w14:paraId="672031C4" w14:textId="77777777" w:rsidR="00E51AF6" w:rsidRPr="00E51AF6" w:rsidRDefault="00E51AF6" w:rsidP="00D85F63">
            <w:pPr>
              <w:pStyle w:val="Standard"/>
              <w:tabs>
                <w:tab w:val="left" w:pos="220"/>
                <w:tab w:val="left" w:pos="720"/>
                <w:tab w:val="left" w:pos="6640"/>
              </w:tabs>
              <w:spacing w:line="360" w:lineRule="auto"/>
              <w:ind w:left="720" w:hanging="720"/>
            </w:pPr>
            <w:r w:rsidRPr="00E51AF6">
              <w:rPr>
                <w:rFonts w:ascii="Consolas" w:hAnsi="Consolas" w:cs="Consolas"/>
              </w:rPr>
              <w:t>⁃</w:t>
            </w:r>
            <w:r w:rsidRPr="00E51AF6">
              <w:tab/>
              <w:t>Elaboration des scénarios   :</w:t>
            </w:r>
          </w:p>
          <w:p w14:paraId="5922195F" w14:textId="77777777" w:rsidR="00E51AF6" w:rsidRPr="00E51AF6" w:rsidRDefault="00E51AF6" w:rsidP="00D85F63">
            <w:pPr>
              <w:pStyle w:val="Standard"/>
              <w:numPr>
                <w:ilvl w:val="0"/>
                <w:numId w:val="6"/>
              </w:numPr>
              <w:tabs>
                <w:tab w:val="left" w:pos="720"/>
                <w:tab w:val="left" w:pos="6640"/>
              </w:tabs>
              <w:spacing w:line="360" w:lineRule="auto"/>
            </w:pPr>
            <w:r w:rsidRPr="00E51AF6">
              <w:t>Les différents documents définissant le métier sous la forme d’affiches Easel-ly</w:t>
            </w:r>
          </w:p>
          <w:p w14:paraId="0C34444E" w14:textId="77D36C8F" w:rsidR="00E51AF6" w:rsidRPr="00E51AF6" w:rsidRDefault="00E51AF6" w:rsidP="00D85F63">
            <w:pPr>
              <w:pStyle w:val="Standard"/>
              <w:numPr>
                <w:ilvl w:val="0"/>
                <w:numId w:val="6"/>
              </w:numPr>
              <w:tabs>
                <w:tab w:val="left" w:pos="720"/>
                <w:tab w:val="left" w:pos="6640"/>
              </w:tabs>
              <w:spacing w:line="360" w:lineRule="auto"/>
            </w:pPr>
            <w:r w:rsidRPr="00E51AF6">
              <w:t>Les mille talents du remplaçant : stop-motion</w:t>
            </w:r>
            <w:r w:rsidR="00A56356">
              <w:t xml:space="preserve"> pour le goût de l’enquête et l’âme d’un aventurier </w:t>
            </w:r>
            <w:r w:rsidRPr="00E51AF6">
              <w:t xml:space="preserve"> </w:t>
            </w:r>
            <w:r w:rsidR="00A56356">
              <w:t>(mise en scène d’un</w:t>
            </w:r>
            <w:r w:rsidRPr="00E51AF6">
              <w:t xml:space="preserve"> même enseignant</w:t>
            </w:r>
            <w:r w:rsidR="00A56356">
              <w:t xml:space="preserve"> lorsqu’on clique dessus : s’anime</w:t>
            </w:r>
            <w:r w:rsidRPr="00E51AF6">
              <w:t xml:space="preserve"> et des dialogues apparaissent. </w:t>
            </w:r>
            <w:r w:rsidR="00A56356">
              <w:t>PDF pour u</w:t>
            </w:r>
            <w:r w:rsidRPr="00E51AF6">
              <w:t>n grand magicien</w:t>
            </w:r>
            <w:r w:rsidR="00A56356">
              <w:t xml:space="preserve"> et des talents d’improvisation : donne des renseignements pour faire face à différents cas de figure</w:t>
            </w:r>
            <w:r w:rsidRPr="00E51AF6">
              <w:t xml:space="preserve">. </w:t>
            </w:r>
          </w:p>
          <w:p w14:paraId="4C2D224D" w14:textId="507C84BF" w:rsidR="00E51AF6" w:rsidRPr="00E51AF6" w:rsidRDefault="00A56356" w:rsidP="00D85F63">
            <w:pPr>
              <w:pStyle w:val="Standard"/>
              <w:numPr>
                <w:ilvl w:val="0"/>
                <w:numId w:val="6"/>
              </w:numPr>
              <w:tabs>
                <w:tab w:val="left" w:pos="720"/>
                <w:tab w:val="left" w:pos="6640"/>
              </w:tabs>
              <w:spacing w:line="360" w:lineRule="auto"/>
            </w:pPr>
            <w:r>
              <w:t>Prise en charge de la classe</w:t>
            </w:r>
            <w:r w:rsidR="00E51AF6" w:rsidRPr="00E51AF6">
              <w:t xml:space="preserve"> : lister les différents outils indispensables ou facultatifs sous la forme de cartes mentales Mindmeister (les outils pour la classe, les outils pour le remplaçant)</w:t>
            </w:r>
          </w:p>
          <w:p w14:paraId="7A89C620" w14:textId="77777777" w:rsidR="00E51AF6" w:rsidRPr="00E51AF6" w:rsidRDefault="00E51AF6" w:rsidP="00D85F63">
            <w:pPr>
              <w:pStyle w:val="Standard"/>
              <w:numPr>
                <w:ilvl w:val="0"/>
                <w:numId w:val="6"/>
              </w:numPr>
              <w:tabs>
                <w:tab w:val="left" w:pos="720"/>
                <w:tab w:val="left" w:pos="6640"/>
              </w:tabs>
              <w:spacing w:line="360" w:lineRule="auto"/>
            </w:pPr>
            <w:r w:rsidRPr="00E51AF6">
              <w:t>Comment se comporter face aux élèves et Comment gérer le comportement des élèves ?  : sous la forme d'images interactives Thinglink   : il s’agit de présenter un dessin de photo de classe. Lorsque l’on passe sur les liens (cercles) présents sur élèves, des infobulles apparaitront afin de donner des recommandations (une recommandation par élève)</w:t>
            </w:r>
          </w:p>
          <w:p w14:paraId="1282B7E2" w14:textId="77777777" w:rsidR="00C255B3" w:rsidRPr="00E51AF6" w:rsidRDefault="00E51AF6" w:rsidP="00D85F63">
            <w:pPr>
              <w:pStyle w:val="Standard"/>
              <w:numPr>
                <w:ilvl w:val="0"/>
                <w:numId w:val="6"/>
              </w:numPr>
              <w:tabs>
                <w:tab w:val="left" w:pos="720"/>
                <w:tab w:val="left" w:pos="6640"/>
              </w:tabs>
              <w:spacing w:line="360" w:lineRule="auto"/>
            </w:pPr>
            <w:r w:rsidRPr="00E51AF6">
              <w:t>Les différentes situations de remplacements et une sitographie avec les liens intéressants sous la forme de powerpoint</w:t>
            </w:r>
          </w:p>
          <w:p w14:paraId="3BD50F20" w14:textId="77777777" w:rsidR="00E51AF6" w:rsidRPr="00E51AF6" w:rsidRDefault="00E51AF6" w:rsidP="00D85F63">
            <w:pPr>
              <w:pStyle w:val="Standard"/>
              <w:numPr>
                <w:ilvl w:val="0"/>
                <w:numId w:val="6"/>
              </w:numPr>
              <w:tabs>
                <w:tab w:val="left" w:pos="720"/>
                <w:tab w:val="left" w:pos="6640"/>
              </w:tabs>
              <w:spacing w:line="360" w:lineRule="auto"/>
            </w:pPr>
            <w:r w:rsidRPr="00E51AF6">
              <w:t>Des fiches de liaison sous format PDF télécharge</w:t>
            </w:r>
            <w:r w:rsidR="007A59B5">
              <w:t>ables : c’est un outil pratique</w:t>
            </w:r>
            <w:r w:rsidRPr="00E51AF6">
              <w:t xml:space="preserve"> pour la communication entre un titulaire de classe et le remplaçant.</w:t>
            </w:r>
          </w:p>
          <w:p w14:paraId="77B2170A" w14:textId="77777777" w:rsidR="00E51AF6" w:rsidRPr="00E51AF6" w:rsidRDefault="00E51AF6" w:rsidP="00D85F63">
            <w:pPr>
              <w:pStyle w:val="Standard"/>
              <w:tabs>
                <w:tab w:val="left" w:pos="720"/>
                <w:tab w:val="left" w:pos="6640"/>
              </w:tabs>
              <w:spacing w:line="360" w:lineRule="auto"/>
              <w:ind w:left="360"/>
            </w:pPr>
          </w:p>
          <w:p w14:paraId="062AC15D" w14:textId="77777777" w:rsidR="00E51AF6" w:rsidRPr="00E51AF6" w:rsidRDefault="00E51AF6" w:rsidP="00D85F63">
            <w:pPr>
              <w:pStyle w:val="Standard"/>
              <w:tabs>
                <w:tab w:val="left" w:pos="-500"/>
                <w:tab w:val="left" w:pos="0"/>
                <w:tab w:val="left" w:pos="5920"/>
              </w:tabs>
              <w:spacing w:line="360" w:lineRule="auto"/>
            </w:pPr>
            <w:r w:rsidRPr="00E51AF6">
              <w:rPr>
                <w:rFonts w:ascii="Consolas" w:hAnsi="Consolas" w:cs="Consolas"/>
              </w:rPr>
              <w:t>⁃</w:t>
            </w:r>
            <w:r w:rsidRPr="00E51AF6">
              <w:t xml:space="preserve"> Commande à l'infographiste: communication des scénarios (personn</w:t>
            </w:r>
            <w:r w:rsidR="007A59B5">
              <w:t>age, textes, décors, contexte</w:t>
            </w:r>
            <w:r w:rsidRPr="00E51AF6">
              <w:t>)</w:t>
            </w:r>
          </w:p>
          <w:p w14:paraId="3148C176" w14:textId="17B83D61" w:rsidR="00E51AF6" w:rsidRPr="00E51AF6" w:rsidRDefault="00E51AF6" w:rsidP="00D85F63">
            <w:pPr>
              <w:pStyle w:val="Standard"/>
              <w:spacing w:line="360" w:lineRule="auto"/>
              <w:ind w:left="720" w:hanging="720"/>
            </w:pPr>
            <w:r w:rsidRPr="00E51AF6">
              <w:rPr>
                <w:rFonts w:ascii="Consolas" w:hAnsi="Consolas" w:cs="Consolas"/>
              </w:rPr>
              <w:t>⁃</w:t>
            </w:r>
            <w:r w:rsidRPr="00E51AF6">
              <w:t xml:space="preserve"> Cré</w:t>
            </w:r>
            <w:r w:rsidR="00A56356">
              <w:t>ation de la structure du site </w:t>
            </w:r>
            <w:r w:rsidRPr="00E51AF6">
              <w:t xml:space="preserve">: un menu qui se décline en onglets thématiques   : </w:t>
            </w:r>
          </w:p>
          <w:p w14:paraId="4F3299F1" w14:textId="77777777" w:rsidR="00E51AF6" w:rsidRPr="00E51AF6" w:rsidRDefault="00E51AF6" w:rsidP="00D85F63">
            <w:pPr>
              <w:pStyle w:val="Standard"/>
              <w:numPr>
                <w:ilvl w:val="0"/>
                <w:numId w:val="8"/>
              </w:numPr>
              <w:tabs>
                <w:tab w:val="left" w:pos="220"/>
                <w:tab w:val="left" w:pos="284"/>
                <w:tab w:val="left" w:pos="6640"/>
              </w:tabs>
              <w:spacing w:line="360" w:lineRule="auto"/>
            </w:pPr>
            <w:r w:rsidRPr="00E51AF6">
              <w:t xml:space="preserve">Définition du métier </w:t>
            </w:r>
          </w:p>
          <w:p w14:paraId="634896BA" w14:textId="77777777" w:rsidR="00E51AF6" w:rsidRPr="00E51AF6" w:rsidRDefault="00E51AF6" w:rsidP="00D85F63">
            <w:pPr>
              <w:pStyle w:val="Standard"/>
              <w:numPr>
                <w:ilvl w:val="0"/>
                <w:numId w:val="8"/>
              </w:numPr>
              <w:tabs>
                <w:tab w:val="left" w:pos="220"/>
                <w:tab w:val="left" w:pos="284"/>
                <w:tab w:val="left" w:pos="6640"/>
              </w:tabs>
              <w:spacing w:line="360" w:lineRule="auto"/>
            </w:pPr>
            <w:r w:rsidRPr="00E51AF6">
              <w:t xml:space="preserve">Gestion : relationnel/service </w:t>
            </w:r>
          </w:p>
          <w:p w14:paraId="72CB5826" w14:textId="77777777" w:rsidR="00E51AF6" w:rsidRDefault="00E51AF6" w:rsidP="00D85F63">
            <w:pPr>
              <w:pStyle w:val="Standard"/>
              <w:numPr>
                <w:ilvl w:val="0"/>
                <w:numId w:val="8"/>
              </w:numPr>
              <w:tabs>
                <w:tab w:val="left" w:pos="220"/>
                <w:tab w:val="left" w:pos="284"/>
                <w:tab w:val="left" w:pos="6640"/>
              </w:tabs>
              <w:spacing w:line="360" w:lineRule="auto"/>
            </w:pPr>
            <w:r w:rsidRPr="00E51AF6">
              <w:t xml:space="preserve">Gestion : temps/espace </w:t>
            </w:r>
          </w:p>
          <w:p w14:paraId="12177B99" w14:textId="29ED4964" w:rsidR="00A56356" w:rsidRPr="00E51AF6" w:rsidRDefault="00A56356" w:rsidP="00D85F63">
            <w:pPr>
              <w:pStyle w:val="Standard"/>
              <w:numPr>
                <w:ilvl w:val="0"/>
                <w:numId w:val="8"/>
              </w:numPr>
              <w:tabs>
                <w:tab w:val="left" w:pos="220"/>
                <w:tab w:val="left" w:pos="284"/>
                <w:tab w:val="left" w:pos="6640"/>
              </w:tabs>
              <w:spacing w:line="360" w:lineRule="auto"/>
            </w:pPr>
            <w:r>
              <w:t>Les mille talents</w:t>
            </w:r>
          </w:p>
          <w:p w14:paraId="7E01B04C" w14:textId="77777777" w:rsidR="00E51AF6" w:rsidRPr="00E51AF6" w:rsidRDefault="00E51AF6" w:rsidP="007A59B5">
            <w:pPr>
              <w:pStyle w:val="Standard"/>
              <w:numPr>
                <w:ilvl w:val="0"/>
                <w:numId w:val="8"/>
              </w:numPr>
              <w:tabs>
                <w:tab w:val="left" w:pos="220"/>
                <w:tab w:val="left" w:pos="284"/>
                <w:tab w:val="left" w:pos="6640"/>
              </w:tabs>
              <w:spacing w:line="360" w:lineRule="auto"/>
            </w:pPr>
            <w:r w:rsidRPr="00E51AF6">
              <w:t>La caisse à outils (sitographie : ressources pédagogiques et institutionnelles)</w:t>
            </w:r>
          </w:p>
          <w:p w14:paraId="21D5559D" w14:textId="77777777" w:rsidR="00E51AF6" w:rsidRPr="00E51AF6" w:rsidRDefault="00E51AF6" w:rsidP="00D85F63">
            <w:pPr>
              <w:pStyle w:val="Standard"/>
              <w:tabs>
                <w:tab w:val="left" w:pos="6640"/>
              </w:tabs>
              <w:spacing w:line="360" w:lineRule="auto"/>
            </w:pPr>
          </w:p>
          <w:p w14:paraId="10422135" w14:textId="77777777" w:rsidR="00E51AF6" w:rsidRPr="00E51AF6" w:rsidRDefault="00E51AF6" w:rsidP="00D85F63">
            <w:pPr>
              <w:pStyle w:val="Standard"/>
              <w:tabs>
                <w:tab w:val="left" w:pos="6640"/>
              </w:tabs>
              <w:spacing w:line="360" w:lineRule="auto"/>
              <w:rPr>
                <w:color w:val="008000"/>
                <w:u w:val="single"/>
              </w:rPr>
            </w:pPr>
            <w:r w:rsidRPr="00E51AF6">
              <w:rPr>
                <w:color w:val="008000"/>
                <w:u w:val="single"/>
              </w:rPr>
              <w:t>Février à avril 2015</w:t>
            </w:r>
          </w:p>
          <w:p w14:paraId="5400B86F" w14:textId="77777777" w:rsidR="00E51AF6" w:rsidRPr="00E51AF6" w:rsidRDefault="00E51AF6" w:rsidP="00D85F63">
            <w:pPr>
              <w:pStyle w:val="Standard"/>
              <w:tabs>
                <w:tab w:val="left" w:pos="6640"/>
              </w:tabs>
              <w:spacing w:line="360" w:lineRule="auto"/>
            </w:pPr>
          </w:p>
          <w:p w14:paraId="3AB04D6C" w14:textId="77777777" w:rsidR="00E51AF6" w:rsidRPr="00E51AF6" w:rsidRDefault="00E51AF6" w:rsidP="00D85F63">
            <w:pPr>
              <w:pStyle w:val="Standard"/>
              <w:tabs>
                <w:tab w:val="left" w:pos="220"/>
                <w:tab w:val="left" w:pos="720"/>
                <w:tab w:val="left" w:pos="6640"/>
              </w:tabs>
              <w:spacing w:line="360" w:lineRule="auto"/>
              <w:ind w:left="720" w:hanging="720"/>
            </w:pPr>
            <w:r w:rsidRPr="00E51AF6">
              <w:rPr>
                <w:rFonts w:ascii="Consolas" w:hAnsi="Consolas" w:cs="Consolas"/>
              </w:rPr>
              <w:t>⁃</w:t>
            </w:r>
            <w:r w:rsidRPr="00E51AF6">
              <w:tab/>
              <w:t xml:space="preserve">Création des supports   : </w:t>
            </w:r>
          </w:p>
          <w:p w14:paraId="1896EC92" w14:textId="77777777" w:rsidR="00E51AF6" w:rsidRPr="00E51AF6" w:rsidRDefault="00E51AF6" w:rsidP="00D85F63">
            <w:pPr>
              <w:pStyle w:val="Standard"/>
              <w:numPr>
                <w:ilvl w:val="0"/>
                <w:numId w:val="7"/>
              </w:numPr>
              <w:tabs>
                <w:tab w:val="left" w:pos="720"/>
                <w:tab w:val="left" w:pos="6640"/>
              </w:tabs>
              <w:spacing w:line="360" w:lineRule="auto"/>
            </w:pPr>
            <w:r w:rsidRPr="00E51AF6">
              <w:t xml:space="preserve">les stop-motion par la graphiste </w:t>
            </w:r>
          </w:p>
          <w:p w14:paraId="70FE69B0" w14:textId="77777777" w:rsidR="00E51AF6" w:rsidRPr="00E51AF6" w:rsidRDefault="00E51AF6" w:rsidP="00D85F63">
            <w:pPr>
              <w:pStyle w:val="Standard"/>
              <w:numPr>
                <w:ilvl w:val="0"/>
                <w:numId w:val="7"/>
              </w:numPr>
              <w:tabs>
                <w:tab w:val="left" w:pos="720"/>
                <w:tab w:val="left" w:pos="6640"/>
              </w:tabs>
              <w:spacing w:line="360" w:lineRule="auto"/>
            </w:pPr>
            <w:r w:rsidRPr="00E51AF6">
              <w:t>les autres documents cités plus haut, par nous-même</w:t>
            </w:r>
          </w:p>
          <w:p w14:paraId="6B297E2B" w14:textId="77777777" w:rsidR="00E51AF6" w:rsidRDefault="00E51AF6" w:rsidP="00D85F63">
            <w:pPr>
              <w:pStyle w:val="Standard"/>
              <w:tabs>
                <w:tab w:val="left" w:pos="220"/>
                <w:tab w:val="left" w:pos="720"/>
                <w:tab w:val="left" w:pos="6640"/>
              </w:tabs>
              <w:spacing w:line="360" w:lineRule="auto"/>
              <w:ind w:left="720" w:hanging="720"/>
            </w:pPr>
            <w:r w:rsidRPr="00E51AF6">
              <w:rPr>
                <w:rFonts w:ascii="Consolas" w:hAnsi="Consolas" w:cs="Consolas"/>
              </w:rPr>
              <w:t>⁃</w:t>
            </w:r>
            <w:r w:rsidRPr="00E51AF6">
              <w:tab/>
              <w:t>Insertion des supports sur le site</w:t>
            </w:r>
          </w:p>
          <w:p w14:paraId="79BDD41A" w14:textId="77777777" w:rsidR="00A56356" w:rsidRPr="00E51AF6" w:rsidRDefault="00A56356" w:rsidP="00A56356">
            <w:pPr>
              <w:pStyle w:val="Standard"/>
              <w:tabs>
                <w:tab w:val="left" w:pos="220"/>
                <w:tab w:val="left" w:pos="720"/>
                <w:tab w:val="left" w:pos="6640"/>
              </w:tabs>
              <w:spacing w:line="360" w:lineRule="auto"/>
              <w:ind w:left="720" w:hanging="720"/>
            </w:pPr>
            <w:r w:rsidRPr="00E51AF6">
              <w:rPr>
                <w:rFonts w:ascii="Consolas" w:hAnsi="Consolas" w:cs="Consolas"/>
              </w:rPr>
              <w:t>⁃</w:t>
            </w:r>
            <w:r w:rsidRPr="00E51AF6">
              <w:tab/>
              <w:t xml:space="preserve">Ouverture au public du site: http://lasacocheduremplacant.neowordpress.fr/ </w:t>
            </w:r>
          </w:p>
          <w:p w14:paraId="74838618" w14:textId="5C2C215A" w:rsidR="007A59B5" w:rsidRDefault="00A56356" w:rsidP="00A56356">
            <w:pPr>
              <w:pStyle w:val="Standard"/>
              <w:tabs>
                <w:tab w:val="left" w:pos="220"/>
                <w:tab w:val="left" w:pos="720"/>
              </w:tabs>
              <w:spacing w:line="360" w:lineRule="auto"/>
              <w:ind w:left="720" w:hanging="720"/>
              <w:jc w:val="both"/>
            </w:pPr>
            <w:r w:rsidRPr="00E51AF6">
              <w:rPr>
                <w:rFonts w:ascii="Consolas" w:hAnsi="Consolas" w:cs="Consolas"/>
              </w:rPr>
              <w:t>⁃</w:t>
            </w:r>
            <w:r w:rsidRPr="00E51AF6">
              <w:tab/>
              <w:t>Mise en place d'un compteur pour le</w:t>
            </w:r>
            <w:r>
              <w:t>s fréquentations (quantitatif).</w:t>
            </w:r>
          </w:p>
          <w:p w14:paraId="74BC4A11" w14:textId="3A8113A0" w:rsidR="007A59B5" w:rsidRDefault="0017364E" w:rsidP="00AB271D">
            <w:pPr>
              <w:pStyle w:val="Standard"/>
              <w:tabs>
                <w:tab w:val="left" w:pos="6640"/>
              </w:tabs>
              <w:spacing w:line="360" w:lineRule="auto"/>
              <w:jc w:val="center"/>
            </w:pPr>
            <w:r>
              <w:t>8</w:t>
            </w:r>
          </w:p>
          <w:p w14:paraId="7672580C" w14:textId="77777777" w:rsidR="007A59B5" w:rsidRPr="00E51AF6" w:rsidRDefault="007A59B5" w:rsidP="00D85F63">
            <w:pPr>
              <w:pStyle w:val="Standard"/>
              <w:tabs>
                <w:tab w:val="left" w:pos="6640"/>
              </w:tabs>
              <w:spacing w:line="360" w:lineRule="auto"/>
            </w:pPr>
          </w:p>
          <w:p w14:paraId="1BA8B787" w14:textId="77777777" w:rsidR="00E51AF6" w:rsidRPr="00E51AF6" w:rsidRDefault="00E51AF6" w:rsidP="00D85F63">
            <w:pPr>
              <w:pStyle w:val="Standard"/>
              <w:tabs>
                <w:tab w:val="left" w:pos="6640"/>
              </w:tabs>
              <w:spacing w:line="360" w:lineRule="auto"/>
              <w:rPr>
                <w:color w:val="008000"/>
                <w:u w:val="single"/>
              </w:rPr>
            </w:pPr>
            <w:r w:rsidRPr="00E51AF6">
              <w:rPr>
                <w:color w:val="008000"/>
                <w:u w:val="single"/>
              </w:rPr>
              <w:t>Avril à mai 2015</w:t>
            </w:r>
          </w:p>
          <w:p w14:paraId="32957090" w14:textId="77777777" w:rsidR="00E51AF6" w:rsidRPr="00E51AF6" w:rsidRDefault="00E51AF6" w:rsidP="00D85F63">
            <w:pPr>
              <w:pStyle w:val="Standard"/>
              <w:tabs>
                <w:tab w:val="left" w:pos="6640"/>
              </w:tabs>
              <w:spacing w:line="360" w:lineRule="auto"/>
            </w:pPr>
          </w:p>
          <w:p w14:paraId="2A0C18D5" w14:textId="62EA9F1D" w:rsidR="00E51AF6" w:rsidRPr="00E51AF6" w:rsidRDefault="00E51AF6" w:rsidP="00D85F63">
            <w:pPr>
              <w:pStyle w:val="Standard"/>
              <w:tabs>
                <w:tab w:val="left" w:pos="220"/>
                <w:tab w:val="left" w:pos="720"/>
                <w:tab w:val="left" w:pos="6640"/>
              </w:tabs>
              <w:spacing w:line="360" w:lineRule="auto"/>
              <w:ind w:left="720" w:hanging="720"/>
            </w:pPr>
            <w:r w:rsidRPr="00E51AF6">
              <w:rPr>
                <w:rFonts w:ascii="Consolas" w:hAnsi="Consolas" w:cs="Consolas"/>
              </w:rPr>
              <w:t>⁃</w:t>
            </w:r>
            <w:r w:rsidRPr="00E51AF6">
              <w:tab/>
              <w:t xml:space="preserve">Vérification, correction de l’ensemble des dispositifs par un panel d’enseignants (collègues d'école et collègues de Master) : </w:t>
            </w:r>
            <w:r w:rsidR="00833F7A">
              <w:t xml:space="preserve">contrôle pour tester l’accessibilité, </w:t>
            </w:r>
            <w:r w:rsidR="00D543B0">
              <w:t xml:space="preserve">l’utilisabilité, </w:t>
            </w:r>
            <w:r w:rsidR="00833F7A">
              <w:t xml:space="preserve">l’adaptabilité et l’ergonomie </w:t>
            </w:r>
            <w:r w:rsidRPr="00E51AF6">
              <w:t>du site (fonctionnalités du site, accès aux ressources, intérêt...).</w:t>
            </w:r>
          </w:p>
          <w:p w14:paraId="2D217906" w14:textId="77777777" w:rsidR="00E51AF6" w:rsidRPr="00E51AF6" w:rsidRDefault="00E51AF6" w:rsidP="00D85F63">
            <w:pPr>
              <w:pStyle w:val="Standard"/>
              <w:tabs>
                <w:tab w:val="left" w:pos="6640"/>
              </w:tabs>
              <w:spacing w:line="360" w:lineRule="auto"/>
            </w:pPr>
          </w:p>
          <w:p w14:paraId="782CA641" w14:textId="77777777" w:rsidR="00E51AF6" w:rsidRPr="00E51AF6" w:rsidRDefault="00E51AF6" w:rsidP="00D85F63">
            <w:pPr>
              <w:pStyle w:val="Standard"/>
              <w:tabs>
                <w:tab w:val="left" w:pos="6640"/>
              </w:tabs>
              <w:spacing w:line="360" w:lineRule="auto"/>
              <w:rPr>
                <w:color w:val="008000"/>
                <w:u w:val="single"/>
              </w:rPr>
            </w:pPr>
            <w:r w:rsidRPr="00E51AF6">
              <w:rPr>
                <w:color w:val="008000"/>
                <w:u w:val="single"/>
              </w:rPr>
              <w:t>Mai à juin 2015</w:t>
            </w:r>
          </w:p>
          <w:p w14:paraId="63F30BF7" w14:textId="77777777" w:rsidR="00E51AF6" w:rsidRPr="00E51AF6" w:rsidRDefault="00E51AF6" w:rsidP="00D85F63">
            <w:pPr>
              <w:pStyle w:val="Standard"/>
              <w:tabs>
                <w:tab w:val="left" w:pos="6640"/>
              </w:tabs>
              <w:spacing w:line="360" w:lineRule="auto"/>
            </w:pPr>
          </w:p>
          <w:p w14:paraId="7E1EE269" w14:textId="5524079B" w:rsidR="00E51AF6" w:rsidRPr="00E51AF6" w:rsidRDefault="00E51AF6" w:rsidP="00D85F63">
            <w:pPr>
              <w:pStyle w:val="Standard"/>
              <w:tabs>
                <w:tab w:val="left" w:pos="220"/>
                <w:tab w:val="left" w:pos="720"/>
                <w:tab w:val="left" w:pos="6640"/>
              </w:tabs>
              <w:spacing w:line="360" w:lineRule="auto"/>
              <w:ind w:left="720" w:hanging="720"/>
            </w:pPr>
            <w:r w:rsidRPr="00E51AF6">
              <w:rPr>
                <w:rFonts w:ascii="Consolas" w:hAnsi="Consolas" w:cs="Consolas"/>
              </w:rPr>
              <w:t>⁃</w:t>
            </w:r>
            <w:r w:rsidRPr="00E51AF6">
              <w:tab/>
            </w:r>
            <w:r w:rsidR="00A56356">
              <w:t>Achèvement des stop-motion car retard</w:t>
            </w:r>
          </w:p>
          <w:p w14:paraId="01E0D4A1" w14:textId="026CB732" w:rsidR="00E51AF6" w:rsidRPr="00E51AF6" w:rsidRDefault="00E51AF6" w:rsidP="00D85F63">
            <w:pPr>
              <w:pStyle w:val="Standard"/>
              <w:tabs>
                <w:tab w:val="left" w:pos="220"/>
                <w:tab w:val="left" w:pos="720"/>
              </w:tabs>
              <w:spacing w:line="360" w:lineRule="auto"/>
              <w:ind w:left="720" w:hanging="720"/>
              <w:jc w:val="both"/>
            </w:pPr>
            <w:r w:rsidRPr="00E51AF6">
              <w:rPr>
                <w:rFonts w:ascii="Consolas" w:hAnsi="Consolas" w:cs="Consolas"/>
              </w:rPr>
              <w:t>⁃</w:t>
            </w:r>
            <w:r w:rsidRPr="00E51AF6">
              <w:tab/>
            </w:r>
            <w:r w:rsidR="00A56356">
              <w:t>Correction, ajustement après analyse des réponses au contrôle-test</w:t>
            </w:r>
          </w:p>
          <w:p w14:paraId="2949C8FB" w14:textId="77777777" w:rsidR="00E51AF6" w:rsidRPr="00E51AF6" w:rsidRDefault="00E51AF6" w:rsidP="00D85F63">
            <w:pPr>
              <w:pStyle w:val="Standard"/>
              <w:tabs>
                <w:tab w:val="left" w:pos="220"/>
                <w:tab w:val="left" w:pos="720"/>
                <w:tab w:val="left" w:pos="6640"/>
              </w:tabs>
              <w:spacing w:line="360" w:lineRule="auto"/>
              <w:ind w:left="720" w:hanging="720"/>
            </w:pPr>
            <w:r w:rsidRPr="00E51AF6">
              <w:rPr>
                <w:rFonts w:ascii="Consolas" w:hAnsi="Consolas" w:cs="Consolas"/>
              </w:rPr>
              <w:t>⁃</w:t>
            </w:r>
            <w:r w:rsidRPr="00E51AF6">
              <w:tab/>
              <w:t xml:space="preserve">Utiliser les réseaux sociaux comme Facebook et le bouche à oreille pour promouvoir le site. </w:t>
            </w:r>
          </w:p>
          <w:p w14:paraId="0EB00A46" w14:textId="77777777" w:rsidR="00E51AF6" w:rsidRDefault="00E51AF6" w:rsidP="00A54944">
            <w:pPr>
              <w:pStyle w:val="Standard"/>
              <w:spacing w:line="360" w:lineRule="auto"/>
              <w:ind w:left="709" w:hanging="720"/>
            </w:pPr>
            <w:r w:rsidRPr="00E51AF6">
              <w:rPr>
                <w:rFonts w:ascii="Consolas" w:hAnsi="Consolas" w:cs="Consolas"/>
              </w:rPr>
              <w:t>⁃</w:t>
            </w:r>
            <w:r w:rsidRPr="00E51AF6">
              <w:t xml:space="preserve">  Informer Canopé de l’existence de ces supports pour compléter leur</w:t>
            </w:r>
            <w:r w:rsidR="00A54944">
              <w:t xml:space="preserve"> formation sur l’entrée dans le métier : service édition Canopé Nancy, M. Schafer</w:t>
            </w:r>
          </w:p>
          <w:p w14:paraId="6B4BAACF" w14:textId="77777777" w:rsidR="00E55116" w:rsidRDefault="00E55116" w:rsidP="00A54944">
            <w:pPr>
              <w:pStyle w:val="Standard"/>
              <w:spacing w:line="360" w:lineRule="auto"/>
              <w:ind w:left="709" w:hanging="720"/>
            </w:pPr>
          </w:p>
          <w:p w14:paraId="50E4ADDA" w14:textId="63DD6D31" w:rsidR="00E55116" w:rsidRDefault="00E55116" w:rsidP="00A54944">
            <w:pPr>
              <w:pStyle w:val="Standard"/>
              <w:spacing w:line="360" w:lineRule="auto"/>
              <w:ind w:left="709" w:hanging="720"/>
            </w:pPr>
            <w:r w:rsidRPr="00E55116">
              <w:rPr>
                <w:color w:val="76923C" w:themeColor="accent3" w:themeShade="BF"/>
                <w:u w:val="single"/>
              </w:rPr>
              <w:t>Evolution pour l’année à venir</w:t>
            </w:r>
            <w:r w:rsidRPr="00E55116">
              <w:rPr>
                <w:color w:val="76923C" w:themeColor="accent3" w:themeShade="BF"/>
              </w:rPr>
              <w:t xml:space="preserve"> </w:t>
            </w:r>
            <w:r>
              <w:t>: création d’autres articles</w:t>
            </w:r>
          </w:p>
          <w:p w14:paraId="263AFA7E" w14:textId="77777777" w:rsidR="00E55116" w:rsidRDefault="00E55116" w:rsidP="00E55116">
            <w:pPr>
              <w:pStyle w:val="Standard"/>
              <w:numPr>
                <w:ilvl w:val="0"/>
                <w:numId w:val="8"/>
              </w:numPr>
              <w:spacing w:line="360" w:lineRule="auto"/>
            </w:pPr>
            <w:r>
              <w:t>le relationnel avec les parents et les collègues</w:t>
            </w:r>
          </w:p>
          <w:p w14:paraId="3FA876FC" w14:textId="77777777" w:rsidR="00E55116" w:rsidRDefault="00E55116" w:rsidP="00E55116">
            <w:pPr>
              <w:pStyle w:val="Standard"/>
              <w:numPr>
                <w:ilvl w:val="0"/>
                <w:numId w:val="8"/>
              </w:numPr>
              <w:spacing w:line="360" w:lineRule="auto"/>
            </w:pPr>
            <w:r>
              <w:t>les nouveaux programmes</w:t>
            </w:r>
          </w:p>
          <w:p w14:paraId="63CABB29" w14:textId="52719DCD" w:rsidR="00E55116" w:rsidRDefault="00E55116" w:rsidP="00E55116">
            <w:pPr>
              <w:pStyle w:val="Standard"/>
              <w:numPr>
                <w:ilvl w:val="0"/>
                <w:numId w:val="8"/>
              </w:numPr>
              <w:spacing w:line="360" w:lineRule="auto"/>
            </w:pPr>
            <w:r>
              <w:t>les différentes cas de figure : direction, classe spécialisée, enseignement des langues</w:t>
            </w:r>
          </w:p>
          <w:p w14:paraId="6BBFA965" w14:textId="7BEA4829" w:rsidR="00E55116" w:rsidRPr="00E51AF6" w:rsidRDefault="00E55116" w:rsidP="00E55116">
            <w:pPr>
              <w:pStyle w:val="Standard"/>
              <w:numPr>
                <w:ilvl w:val="0"/>
                <w:numId w:val="8"/>
              </w:numPr>
              <w:spacing w:line="360" w:lineRule="auto"/>
            </w:pPr>
            <w:r>
              <w:t>bibliographie des manuels à destination des enseignants remplaçants</w:t>
            </w:r>
          </w:p>
          <w:p w14:paraId="1286D5AE" w14:textId="77777777" w:rsidR="00E51AF6" w:rsidRDefault="00E51AF6" w:rsidP="00D85F63">
            <w:pPr>
              <w:pStyle w:val="Standard"/>
              <w:spacing w:line="360" w:lineRule="auto"/>
              <w:ind w:left="720"/>
            </w:pPr>
          </w:p>
          <w:p w14:paraId="59C03B2B" w14:textId="77777777" w:rsidR="00C255B3" w:rsidRPr="00E51AF6" w:rsidRDefault="00C255B3" w:rsidP="007A59B5">
            <w:pPr>
              <w:pStyle w:val="Standard"/>
              <w:spacing w:line="360" w:lineRule="auto"/>
            </w:pPr>
          </w:p>
        </w:tc>
      </w:tr>
      <w:tr w:rsidR="00E51AF6" w:rsidRPr="00E51AF6" w14:paraId="42E1E69E" w14:textId="77777777" w:rsidTr="00EA2740">
        <w:tc>
          <w:tcPr>
            <w:tcW w:w="10105" w:type="dxa"/>
            <w:shd w:val="clear" w:color="auto" w:fill="D9D9D9"/>
            <w:vAlign w:val="center"/>
          </w:tcPr>
          <w:p w14:paraId="36D431A2" w14:textId="77777777" w:rsidR="00E51AF6" w:rsidRPr="00E51AF6" w:rsidRDefault="00E51AF6" w:rsidP="00D85F63">
            <w:pPr>
              <w:pStyle w:val="Standard"/>
              <w:spacing w:line="360" w:lineRule="auto"/>
              <w:jc w:val="center"/>
            </w:pPr>
          </w:p>
          <w:p w14:paraId="0580F6C3" w14:textId="77777777" w:rsidR="00E51AF6" w:rsidRPr="00E51AF6" w:rsidRDefault="00E51AF6" w:rsidP="00D85F63">
            <w:pPr>
              <w:pStyle w:val="Standard"/>
              <w:spacing w:line="360" w:lineRule="auto"/>
              <w:jc w:val="center"/>
            </w:pPr>
            <w:r w:rsidRPr="00E51AF6">
              <w:rPr>
                <w:i/>
                <w:iCs/>
                <w:sz w:val="28"/>
                <w:szCs w:val="28"/>
              </w:rPr>
              <w:t>Les indicateurs de bilan et d’évaluation</w:t>
            </w:r>
          </w:p>
          <w:p w14:paraId="3F874153" w14:textId="77777777" w:rsidR="00E51AF6" w:rsidRPr="00E51AF6" w:rsidRDefault="00E51AF6" w:rsidP="00D85F63">
            <w:pPr>
              <w:pStyle w:val="Standard"/>
              <w:spacing w:line="360" w:lineRule="auto"/>
              <w:jc w:val="center"/>
            </w:pPr>
          </w:p>
        </w:tc>
      </w:tr>
      <w:tr w:rsidR="00E51AF6" w:rsidRPr="00E51AF6" w14:paraId="11B5539E" w14:textId="77777777" w:rsidTr="00EA2740">
        <w:tc>
          <w:tcPr>
            <w:tcW w:w="10105" w:type="dxa"/>
            <w:vAlign w:val="center"/>
          </w:tcPr>
          <w:p w14:paraId="6F591097" w14:textId="77777777" w:rsidR="00E51AF6" w:rsidRPr="00E51AF6" w:rsidRDefault="00E51AF6" w:rsidP="00D85F63">
            <w:pPr>
              <w:pStyle w:val="Standard"/>
              <w:spacing w:line="360" w:lineRule="auto"/>
            </w:pPr>
          </w:p>
          <w:p w14:paraId="46DE5EDA" w14:textId="77777777" w:rsidR="00E51AF6" w:rsidRPr="00E51AF6" w:rsidRDefault="00E51AF6" w:rsidP="00D85F63">
            <w:pPr>
              <w:pStyle w:val="Standard"/>
              <w:tabs>
                <w:tab w:val="left" w:pos="220"/>
                <w:tab w:val="left" w:pos="720"/>
              </w:tabs>
              <w:spacing w:line="360" w:lineRule="auto"/>
              <w:ind w:left="720" w:hanging="720"/>
              <w:rPr>
                <w:color w:val="008000"/>
                <w:sz w:val="28"/>
                <w:szCs w:val="28"/>
              </w:rPr>
            </w:pPr>
            <w:r w:rsidRPr="00E51AF6">
              <w:rPr>
                <w:i/>
                <w:iCs/>
                <w:color w:val="008000"/>
                <w:sz w:val="28"/>
                <w:szCs w:val="28"/>
                <w:u w:val="single"/>
              </w:rPr>
              <w:t>Indicateurs de bilan</w:t>
            </w:r>
            <w:r w:rsidRPr="00E51AF6">
              <w:rPr>
                <w:color w:val="008000"/>
                <w:sz w:val="28"/>
                <w:szCs w:val="28"/>
              </w:rPr>
              <w:t>   :</w:t>
            </w:r>
          </w:p>
          <w:p w14:paraId="5BE99D8C" w14:textId="77777777" w:rsidR="00E51AF6" w:rsidRPr="00E51AF6" w:rsidRDefault="00E51AF6" w:rsidP="00D85F63">
            <w:pPr>
              <w:pStyle w:val="Standard"/>
              <w:spacing w:line="360" w:lineRule="auto"/>
            </w:pPr>
          </w:p>
          <w:p w14:paraId="2C4DE139" w14:textId="77777777" w:rsidR="00E51AF6" w:rsidRPr="00E51AF6" w:rsidRDefault="00E51AF6" w:rsidP="00D85F63">
            <w:pPr>
              <w:pStyle w:val="Standard"/>
              <w:tabs>
                <w:tab w:val="left" w:pos="220"/>
                <w:tab w:val="left" w:pos="720"/>
              </w:tabs>
              <w:spacing w:line="360" w:lineRule="auto"/>
              <w:ind w:left="720" w:hanging="360"/>
            </w:pPr>
            <w:r w:rsidRPr="00E51AF6">
              <w:rPr>
                <w:rFonts w:cs="Wingdings"/>
              </w:rPr>
              <w:t></w:t>
            </w:r>
            <w:r w:rsidRPr="00E51AF6">
              <w:rPr>
                <w:rFonts w:cs="Wingdings"/>
              </w:rPr>
              <w:tab/>
            </w:r>
            <w:r w:rsidRPr="00E51AF6">
              <w:t xml:space="preserve"> les actions prévues ont-</w:t>
            </w:r>
            <w:r w:rsidR="007A59B5">
              <w:t xml:space="preserve">elles toutes étaient réalisées ?   </w:t>
            </w:r>
          </w:p>
          <w:p w14:paraId="42C6079F" w14:textId="4C379938" w:rsidR="00E51AF6" w:rsidRPr="00E51AF6" w:rsidRDefault="00E51AF6" w:rsidP="00D85F63">
            <w:pPr>
              <w:pStyle w:val="Standard"/>
              <w:tabs>
                <w:tab w:val="left" w:pos="0"/>
                <w:tab w:val="left" w:pos="284"/>
              </w:tabs>
              <w:spacing w:line="360" w:lineRule="auto"/>
              <w:ind w:left="284" w:hanging="284"/>
            </w:pPr>
            <w:r w:rsidRPr="00E51AF6">
              <w:rPr>
                <w:rFonts w:ascii="Consolas" w:hAnsi="Consolas" w:cs="Consolas"/>
              </w:rPr>
              <w:t>⁃</w:t>
            </w:r>
            <w:r w:rsidRPr="00E51AF6">
              <w:t xml:space="preserve"> </w:t>
            </w:r>
            <w:r w:rsidR="00833F7A">
              <w:t>quasi-</w:t>
            </w:r>
            <w:r w:rsidRPr="00E51AF6">
              <w:t>respect de la planification et du calendrier</w:t>
            </w:r>
            <w:r w:rsidR="00833F7A">
              <w:t xml:space="preserve"> (retard stop-motion)</w:t>
            </w:r>
          </w:p>
          <w:p w14:paraId="421F3647" w14:textId="22A72EBE" w:rsidR="00E51AF6" w:rsidRPr="00E51AF6" w:rsidRDefault="00E51AF6" w:rsidP="00D85F63">
            <w:pPr>
              <w:pStyle w:val="Standard"/>
              <w:spacing w:line="360" w:lineRule="auto"/>
              <w:ind w:left="284" w:hanging="284"/>
            </w:pPr>
            <w:r w:rsidRPr="00E51AF6">
              <w:rPr>
                <w:rFonts w:ascii="Consolas" w:hAnsi="Consolas" w:cs="Consolas"/>
              </w:rPr>
              <w:t>⁃</w:t>
            </w:r>
            <w:r w:rsidRPr="00E51AF6">
              <w:t xml:space="preserve"> création de la </w:t>
            </w:r>
            <w:r w:rsidR="00833F7A">
              <w:t>quasi-</w:t>
            </w:r>
            <w:r w:rsidRPr="00E51AF6">
              <w:t>totalité des pages</w:t>
            </w:r>
            <w:r w:rsidR="00833F7A">
              <w:t xml:space="preserve"> (retard stop-motion)</w:t>
            </w:r>
          </w:p>
          <w:p w14:paraId="427221A0" w14:textId="77777777" w:rsidR="00E51AF6" w:rsidRPr="00E51AF6" w:rsidRDefault="00E51AF6" w:rsidP="00D85F63">
            <w:pPr>
              <w:pStyle w:val="Standard"/>
              <w:spacing w:line="360" w:lineRule="auto"/>
              <w:ind w:left="284" w:hanging="284"/>
            </w:pPr>
            <w:r w:rsidRPr="00E51AF6">
              <w:rPr>
                <w:rFonts w:ascii="Consolas" w:hAnsi="Consolas" w:cs="Consolas"/>
              </w:rPr>
              <w:t>⁃</w:t>
            </w:r>
            <w:r w:rsidRPr="00E51AF6">
              <w:t xml:space="preserve"> mise en place du site</w:t>
            </w:r>
          </w:p>
          <w:p w14:paraId="7DB1F052" w14:textId="75DB68BA" w:rsidR="00E51AF6" w:rsidRPr="00E51AF6" w:rsidRDefault="00E51AF6" w:rsidP="00833F7A">
            <w:pPr>
              <w:pStyle w:val="Standard"/>
              <w:spacing w:line="360" w:lineRule="auto"/>
              <w:ind w:left="284" w:hanging="284"/>
            </w:pPr>
            <w:r w:rsidRPr="00E51AF6">
              <w:rPr>
                <w:rFonts w:ascii="Consolas" w:hAnsi="Consolas" w:cs="Consolas"/>
              </w:rPr>
              <w:t>⁃</w:t>
            </w:r>
            <w:r w:rsidRPr="00E51AF6">
              <w:t xml:space="preserve"> diffusion et bon fonctionnement des supports</w:t>
            </w:r>
            <w:r w:rsidR="00833F7A">
              <w:t xml:space="preserve"> (en cours de vérification)</w:t>
            </w:r>
          </w:p>
          <w:p w14:paraId="2E5D65FD" w14:textId="77777777" w:rsidR="00E51AF6" w:rsidRPr="00E51AF6" w:rsidRDefault="00E51AF6" w:rsidP="00D85F63">
            <w:pPr>
              <w:pStyle w:val="Standard"/>
              <w:tabs>
                <w:tab w:val="left" w:pos="220"/>
                <w:tab w:val="left" w:pos="720"/>
              </w:tabs>
              <w:spacing w:line="360" w:lineRule="auto"/>
              <w:ind w:left="720" w:hanging="360"/>
            </w:pPr>
            <w:r w:rsidRPr="00E51AF6">
              <w:rPr>
                <w:rFonts w:cs="Wingdings"/>
              </w:rPr>
              <w:t></w:t>
            </w:r>
            <w:r w:rsidRPr="00E51AF6">
              <w:rPr>
                <w:rFonts w:cs="Wingdings"/>
              </w:rPr>
              <w:tab/>
            </w:r>
            <w:r w:rsidRPr="00E51AF6">
              <w:t>les o</w:t>
            </w:r>
            <w:r w:rsidR="007A59B5">
              <w:t xml:space="preserve">bjectifs ont-ils été atteints ? </w:t>
            </w:r>
          </w:p>
          <w:p w14:paraId="375B6A7F" w14:textId="188B2C50" w:rsidR="00C255B3" w:rsidRDefault="00E51AF6" w:rsidP="00833F7A">
            <w:pPr>
              <w:pStyle w:val="Standard"/>
              <w:tabs>
                <w:tab w:val="left" w:pos="284"/>
              </w:tabs>
              <w:spacing w:line="360" w:lineRule="auto"/>
              <w:ind w:left="284" w:hanging="284"/>
            </w:pPr>
            <w:r w:rsidRPr="00E51AF6">
              <w:rPr>
                <w:rFonts w:ascii="Consolas" w:hAnsi="Consolas" w:cs="Consolas"/>
              </w:rPr>
              <w:t>⁃</w:t>
            </w:r>
            <w:r w:rsidRPr="00E51AF6">
              <w:t xml:space="preserve"> création de ressources variées, attrayantes et pratiques</w:t>
            </w:r>
          </w:p>
          <w:p w14:paraId="31269D62" w14:textId="77777777" w:rsidR="00E55116" w:rsidRDefault="00E55116" w:rsidP="00833F7A">
            <w:pPr>
              <w:pStyle w:val="Standard"/>
              <w:tabs>
                <w:tab w:val="left" w:pos="284"/>
              </w:tabs>
              <w:spacing w:line="360" w:lineRule="auto"/>
              <w:ind w:left="284" w:hanging="284"/>
            </w:pPr>
          </w:p>
          <w:p w14:paraId="662469DC" w14:textId="77777777" w:rsidR="00E55116" w:rsidRDefault="00E55116" w:rsidP="00E55116">
            <w:pPr>
              <w:pStyle w:val="Standard"/>
              <w:tabs>
                <w:tab w:val="left" w:pos="284"/>
              </w:tabs>
              <w:spacing w:line="360" w:lineRule="auto"/>
              <w:ind w:left="284" w:hanging="284"/>
              <w:jc w:val="center"/>
            </w:pPr>
          </w:p>
          <w:p w14:paraId="3170992F" w14:textId="47B17F15" w:rsidR="00E55116" w:rsidRDefault="00E55116" w:rsidP="00E55116">
            <w:pPr>
              <w:pStyle w:val="Standard"/>
              <w:tabs>
                <w:tab w:val="left" w:pos="284"/>
              </w:tabs>
              <w:spacing w:line="360" w:lineRule="auto"/>
              <w:ind w:left="284" w:hanging="284"/>
              <w:jc w:val="center"/>
            </w:pPr>
            <w:r>
              <w:t>9</w:t>
            </w:r>
          </w:p>
          <w:p w14:paraId="2E2FABB7" w14:textId="77777777" w:rsidR="00833F7A" w:rsidRPr="00E51AF6" w:rsidRDefault="00833F7A" w:rsidP="00833F7A">
            <w:pPr>
              <w:pStyle w:val="Standard"/>
              <w:tabs>
                <w:tab w:val="left" w:pos="284"/>
              </w:tabs>
              <w:spacing w:line="360" w:lineRule="auto"/>
              <w:ind w:left="284" w:hanging="284"/>
            </w:pPr>
          </w:p>
          <w:p w14:paraId="283C6CCC" w14:textId="77777777" w:rsidR="00E55116" w:rsidRDefault="00E55116" w:rsidP="00E55116">
            <w:pPr>
              <w:pStyle w:val="Standard"/>
              <w:tabs>
                <w:tab w:val="left" w:pos="220"/>
                <w:tab w:val="left" w:pos="720"/>
              </w:tabs>
              <w:spacing w:line="360" w:lineRule="auto"/>
              <w:rPr>
                <w:i/>
                <w:iCs/>
                <w:color w:val="008000"/>
                <w:sz w:val="28"/>
                <w:szCs w:val="28"/>
                <w:u w:val="single"/>
              </w:rPr>
            </w:pPr>
          </w:p>
          <w:p w14:paraId="1B98D3B4" w14:textId="4D6CDB76" w:rsidR="00D04239" w:rsidRDefault="00E51AF6" w:rsidP="00833F7A">
            <w:pPr>
              <w:pStyle w:val="Standard"/>
              <w:tabs>
                <w:tab w:val="left" w:pos="220"/>
                <w:tab w:val="left" w:pos="720"/>
              </w:tabs>
              <w:spacing w:line="360" w:lineRule="auto"/>
              <w:ind w:left="720" w:hanging="720"/>
              <w:rPr>
                <w:color w:val="008000"/>
              </w:rPr>
            </w:pPr>
            <w:r w:rsidRPr="00E51AF6">
              <w:rPr>
                <w:i/>
                <w:iCs/>
                <w:color w:val="008000"/>
                <w:sz w:val="28"/>
                <w:szCs w:val="28"/>
                <w:u w:val="single"/>
              </w:rPr>
              <w:t>Indicateurs d'évaluation</w:t>
            </w:r>
            <w:r w:rsidRPr="00E51AF6">
              <w:rPr>
                <w:i/>
                <w:iCs/>
                <w:color w:val="008000"/>
                <w:u w:val="single"/>
              </w:rPr>
              <w:t xml:space="preserve"> </w:t>
            </w:r>
            <w:r w:rsidRPr="00E51AF6">
              <w:rPr>
                <w:color w:val="008000"/>
              </w:rPr>
              <w:t xml:space="preserve">: </w:t>
            </w:r>
          </w:p>
          <w:p w14:paraId="642C26FD" w14:textId="77777777" w:rsidR="00833F7A" w:rsidRPr="00E51AF6" w:rsidRDefault="00833F7A" w:rsidP="00833F7A">
            <w:pPr>
              <w:pStyle w:val="Standard"/>
              <w:tabs>
                <w:tab w:val="left" w:pos="220"/>
                <w:tab w:val="left" w:pos="720"/>
              </w:tabs>
              <w:spacing w:line="360" w:lineRule="auto"/>
              <w:ind w:left="720" w:hanging="720"/>
            </w:pPr>
          </w:p>
          <w:p w14:paraId="5578A522" w14:textId="54DCC691" w:rsidR="00E51AF6" w:rsidRPr="00E51AF6" w:rsidRDefault="00E51AF6" w:rsidP="00D85F63">
            <w:pPr>
              <w:pStyle w:val="Standard"/>
              <w:tabs>
                <w:tab w:val="left" w:pos="220"/>
                <w:tab w:val="left" w:pos="720"/>
              </w:tabs>
              <w:spacing w:line="360" w:lineRule="auto"/>
              <w:ind w:left="720" w:hanging="720"/>
            </w:pPr>
            <w:r w:rsidRPr="00E51AF6">
              <w:rPr>
                <w:rFonts w:ascii="Consolas" w:hAnsi="Consolas" w:cs="Consolas"/>
              </w:rPr>
              <w:t>⁃</w:t>
            </w:r>
            <w:r w:rsidRPr="00E51AF6">
              <w:tab/>
              <w:t>pratique réflexive sur le projet élaboré</w:t>
            </w:r>
            <w:r w:rsidR="00833F7A">
              <w:t> : difficultés, ajustements…</w:t>
            </w:r>
          </w:p>
          <w:p w14:paraId="382D2126" w14:textId="34BA8404" w:rsidR="007A59B5" w:rsidRPr="00E51AF6" w:rsidRDefault="00E51AF6" w:rsidP="00833F7A">
            <w:pPr>
              <w:pStyle w:val="Standard"/>
              <w:tabs>
                <w:tab w:val="left" w:pos="220"/>
                <w:tab w:val="left" w:pos="720"/>
              </w:tabs>
              <w:spacing w:line="360" w:lineRule="auto"/>
              <w:ind w:left="720" w:hanging="720"/>
            </w:pPr>
            <w:r w:rsidRPr="00E51AF6">
              <w:rPr>
                <w:rFonts w:ascii="Consolas" w:hAnsi="Consolas" w:cs="Consolas"/>
              </w:rPr>
              <w:t>⁃</w:t>
            </w:r>
            <w:r w:rsidRPr="00E51AF6">
              <w:t xml:space="preserve"> prise en compte des remarques lors de la phase de vérification</w:t>
            </w:r>
          </w:p>
          <w:p w14:paraId="365D72C4" w14:textId="500CDFDC" w:rsidR="00E51AF6" w:rsidRPr="00E51AF6" w:rsidRDefault="00E51AF6" w:rsidP="00D85F63">
            <w:pPr>
              <w:pStyle w:val="Standard"/>
              <w:tabs>
                <w:tab w:val="left" w:pos="220"/>
                <w:tab w:val="left" w:pos="720"/>
              </w:tabs>
              <w:spacing w:line="360" w:lineRule="auto"/>
              <w:ind w:left="720" w:hanging="720"/>
            </w:pPr>
            <w:r w:rsidRPr="00E51AF6">
              <w:rPr>
                <w:rFonts w:ascii="Consolas" w:hAnsi="Consolas" w:cs="Consolas"/>
              </w:rPr>
              <w:t>⁃</w:t>
            </w:r>
            <w:r w:rsidRPr="00E51AF6">
              <w:tab/>
              <w:t>fréquentation : nombre de vues su</w:t>
            </w:r>
            <w:r w:rsidR="00D543B0">
              <w:t>r le site</w:t>
            </w:r>
            <w:r w:rsidRPr="00E51AF6">
              <w:t xml:space="preserve"> de diffusion (quantitatif)</w:t>
            </w:r>
          </w:p>
          <w:p w14:paraId="3A089961" w14:textId="77777777" w:rsidR="00E51AF6" w:rsidRDefault="00E51AF6" w:rsidP="00D85F63">
            <w:pPr>
              <w:pStyle w:val="Standard"/>
              <w:tabs>
                <w:tab w:val="left" w:pos="220"/>
                <w:tab w:val="left" w:pos="720"/>
              </w:tabs>
              <w:spacing w:line="360" w:lineRule="auto"/>
              <w:ind w:left="720" w:hanging="720"/>
              <w:jc w:val="both"/>
            </w:pPr>
            <w:r w:rsidRPr="00E51AF6">
              <w:rPr>
                <w:rFonts w:ascii="Consolas" w:hAnsi="Consolas" w:cs="Consolas"/>
              </w:rPr>
              <w:t>⁃</w:t>
            </w:r>
            <w:r w:rsidRPr="00E51AF6">
              <w:tab/>
              <w:t>analyse des commentaires : remerciements, critiques... (qualitatif)</w:t>
            </w:r>
          </w:p>
          <w:p w14:paraId="72675109" w14:textId="7F652EC1" w:rsidR="00833F7A" w:rsidRDefault="00833F7A" w:rsidP="0017364E">
            <w:pPr>
              <w:pStyle w:val="Standard"/>
              <w:tabs>
                <w:tab w:val="left" w:pos="220"/>
                <w:tab w:val="left" w:pos="720"/>
              </w:tabs>
              <w:spacing w:line="360" w:lineRule="auto"/>
              <w:ind w:left="720" w:hanging="720"/>
              <w:jc w:val="center"/>
            </w:pPr>
          </w:p>
          <w:p w14:paraId="67BF920E" w14:textId="77777777" w:rsidR="00E55116" w:rsidRDefault="00E55116" w:rsidP="0017364E">
            <w:pPr>
              <w:pStyle w:val="Standard"/>
              <w:tabs>
                <w:tab w:val="left" w:pos="220"/>
                <w:tab w:val="left" w:pos="720"/>
              </w:tabs>
              <w:spacing w:line="360" w:lineRule="auto"/>
              <w:ind w:left="720" w:hanging="720"/>
              <w:jc w:val="center"/>
            </w:pPr>
          </w:p>
          <w:p w14:paraId="3B530B50" w14:textId="77777777" w:rsidR="00E55116" w:rsidRDefault="00E55116" w:rsidP="0017364E">
            <w:pPr>
              <w:pStyle w:val="Standard"/>
              <w:tabs>
                <w:tab w:val="left" w:pos="220"/>
                <w:tab w:val="left" w:pos="720"/>
              </w:tabs>
              <w:spacing w:line="360" w:lineRule="auto"/>
              <w:ind w:left="720" w:hanging="720"/>
              <w:jc w:val="center"/>
            </w:pPr>
          </w:p>
          <w:p w14:paraId="7BE5C8F0" w14:textId="77777777" w:rsidR="00E55116" w:rsidRDefault="00E55116" w:rsidP="0017364E">
            <w:pPr>
              <w:pStyle w:val="Standard"/>
              <w:tabs>
                <w:tab w:val="left" w:pos="220"/>
                <w:tab w:val="left" w:pos="720"/>
              </w:tabs>
              <w:spacing w:line="360" w:lineRule="auto"/>
              <w:ind w:left="720" w:hanging="720"/>
              <w:jc w:val="center"/>
            </w:pPr>
          </w:p>
          <w:p w14:paraId="395A86F7" w14:textId="77777777" w:rsidR="00E55116" w:rsidRDefault="00E55116" w:rsidP="0017364E">
            <w:pPr>
              <w:pStyle w:val="Standard"/>
              <w:tabs>
                <w:tab w:val="left" w:pos="220"/>
                <w:tab w:val="left" w:pos="720"/>
              </w:tabs>
              <w:spacing w:line="360" w:lineRule="auto"/>
              <w:ind w:left="720" w:hanging="720"/>
              <w:jc w:val="center"/>
            </w:pPr>
          </w:p>
          <w:p w14:paraId="60F87B3C" w14:textId="77777777" w:rsidR="00E55116" w:rsidRDefault="00E55116" w:rsidP="0017364E">
            <w:pPr>
              <w:pStyle w:val="Standard"/>
              <w:tabs>
                <w:tab w:val="left" w:pos="220"/>
                <w:tab w:val="left" w:pos="720"/>
              </w:tabs>
              <w:spacing w:line="360" w:lineRule="auto"/>
              <w:ind w:left="720" w:hanging="720"/>
              <w:jc w:val="center"/>
            </w:pPr>
          </w:p>
          <w:p w14:paraId="379C8DE8" w14:textId="77777777" w:rsidR="00E55116" w:rsidRDefault="00E55116" w:rsidP="0017364E">
            <w:pPr>
              <w:pStyle w:val="Standard"/>
              <w:tabs>
                <w:tab w:val="left" w:pos="220"/>
                <w:tab w:val="left" w:pos="720"/>
              </w:tabs>
              <w:spacing w:line="360" w:lineRule="auto"/>
              <w:ind w:left="720" w:hanging="720"/>
              <w:jc w:val="center"/>
            </w:pPr>
          </w:p>
          <w:p w14:paraId="0BFCC058" w14:textId="77777777" w:rsidR="00E55116" w:rsidRDefault="00E55116" w:rsidP="0017364E">
            <w:pPr>
              <w:pStyle w:val="Standard"/>
              <w:tabs>
                <w:tab w:val="left" w:pos="220"/>
                <w:tab w:val="left" w:pos="720"/>
              </w:tabs>
              <w:spacing w:line="360" w:lineRule="auto"/>
              <w:ind w:left="720" w:hanging="720"/>
              <w:jc w:val="center"/>
            </w:pPr>
          </w:p>
          <w:p w14:paraId="7A6BB93F" w14:textId="77777777" w:rsidR="00E55116" w:rsidRDefault="00E55116" w:rsidP="0017364E">
            <w:pPr>
              <w:pStyle w:val="Standard"/>
              <w:tabs>
                <w:tab w:val="left" w:pos="220"/>
                <w:tab w:val="left" w:pos="720"/>
              </w:tabs>
              <w:spacing w:line="360" w:lineRule="auto"/>
              <w:ind w:left="720" w:hanging="720"/>
              <w:jc w:val="center"/>
            </w:pPr>
          </w:p>
          <w:p w14:paraId="11AE9875" w14:textId="77777777" w:rsidR="00E55116" w:rsidRDefault="00E55116" w:rsidP="0017364E">
            <w:pPr>
              <w:pStyle w:val="Standard"/>
              <w:tabs>
                <w:tab w:val="left" w:pos="220"/>
                <w:tab w:val="left" w:pos="720"/>
              </w:tabs>
              <w:spacing w:line="360" w:lineRule="auto"/>
              <w:ind w:left="720" w:hanging="720"/>
              <w:jc w:val="center"/>
            </w:pPr>
          </w:p>
          <w:p w14:paraId="721B69A3" w14:textId="77777777" w:rsidR="00E55116" w:rsidRDefault="00E55116" w:rsidP="0017364E">
            <w:pPr>
              <w:pStyle w:val="Standard"/>
              <w:tabs>
                <w:tab w:val="left" w:pos="220"/>
                <w:tab w:val="left" w:pos="720"/>
              </w:tabs>
              <w:spacing w:line="360" w:lineRule="auto"/>
              <w:ind w:left="720" w:hanging="720"/>
              <w:jc w:val="center"/>
            </w:pPr>
          </w:p>
          <w:p w14:paraId="20B087B4" w14:textId="77777777" w:rsidR="00E55116" w:rsidRDefault="00E55116" w:rsidP="0017364E">
            <w:pPr>
              <w:pStyle w:val="Standard"/>
              <w:tabs>
                <w:tab w:val="left" w:pos="220"/>
                <w:tab w:val="left" w:pos="720"/>
              </w:tabs>
              <w:spacing w:line="360" w:lineRule="auto"/>
              <w:ind w:left="720" w:hanging="720"/>
              <w:jc w:val="center"/>
            </w:pPr>
          </w:p>
          <w:p w14:paraId="2F52D70A" w14:textId="77777777" w:rsidR="00E55116" w:rsidRDefault="00E55116" w:rsidP="0017364E">
            <w:pPr>
              <w:pStyle w:val="Standard"/>
              <w:tabs>
                <w:tab w:val="left" w:pos="220"/>
                <w:tab w:val="left" w:pos="720"/>
              </w:tabs>
              <w:spacing w:line="360" w:lineRule="auto"/>
              <w:ind w:left="720" w:hanging="720"/>
              <w:jc w:val="center"/>
            </w:pPr>
          </w:p>
          <w:p w14:paraId="18105B86" w14:textId="77777777" w:rsidR="00E55116" w:rsidRDefault="00E55116" w:rsidP="0017364E">
            <w:pPr>
              <w:pStyle w:val="Standard"/>
              <w:tabs>
                <w:tab w:val="left" w:pos="220"/>
                <w:tab w:val="left" w:pos="720"/>
              </w:tabs>
              <w:spacing w:line="360" w:lineRule="auto"/>
              <w:ind w:left="720" w:hanging="720"/>
              <w:jc w:val="center"/>
            </w:pPr>
          </w:p>
          <w:p w14:paraId="4693E2B2" w14:textId="77777777" w:rsidR="00E55116" w:rsidRDefault="00E55116" w:rsidP="0017364E">
            <w:pPr>
              <w:pStyle w:val="Standard"/>
              <w:tabs>
                <w:tab w:val="left" w:pos="220"/>
                <w:tab w:val="left" w:pos="720"/>
              </w:tabs>
              <w:spacing w:line="360" w:lineRule="auto"/>
              <w:ind w:left="720" w:hanging="720"/>
              <w:jc w:val="center"/>
            </w:pPr>
          </w:p>
          <w:p w14:paraId="326C974A" w14:textId="77777777" w:rsidR="00E55116" w:rsidRDefault="00E55116" w:rsidP="0017364E">
            <w:pPr>
              <w:pStyle w:val="Standard"/>
              <w:tabs>
                <w:tab w:val="left" w:pos="220"/>
                <w:tab w:val="left" w:pos="720"/>
              </w:tabs>
              <w:spacing w:line="360" w:lineRule="auto"/>
              <w:ind w:left="720" w:hanging="720"/>
              <w:jc w:val="center"/>
            </w:pPr>
          </w:p>
          <w:p w14:paraId="0AF4B672" w14:textId="77777777" w:rsidR="00E55116" w:rsidRDefault="00E55116" w:rsidP="0017364E">
            <w:pPr>
              <w:pStyle w:val="Standard"/>
              <w:tabs>
                <w:tab w:val="left" w:pos="220"/>
                <w:tab w:val="left" w:pos="720"/>
              </w:tabs>
              <w:spacing w:line="360" w:lineRule="auto"/>
              <w:ind w:left="720" w:hanging="720"/>
              <w:jc w:val="center"/>
            </w:pPr>
          </w:p>
          <w:p w14:paraId="6907EE9B" w14:textId="77777777" w:rsidR="00E55116" w:rsidRDefault="00E55116" w:rsidP="0017364E">
            <w:pPr>
              <w:pStyle w:val="Standard"/>
              <w:tabs>
                <w:tab w:val="left" w:pos="220"/>
                <w:tab w:val="left" w:pos="720"/>
              </w:tabs>
              <w:spacing w:line="360" w:lineRule="auto"/>
              <w:ind w:left="720" w:hanging="720"/>
              <w:jc w:val="center"/>
            </w:pPr>
          </w:p>
          <w:p w14:paraId="70599D2D" w14:textId="77777777" w:rsidR="00E55116" w:rsidRDefault="00E55116" w:rsidP="0017364E">
            <w:pPr>
              <w:pStyle w:val="Standard"/>
              <w:tabs>
                <w:tab w:val="left" w:pos="220"/>
                <w:tab w:val="left" w:pos="720"/>
              </w:tabs>
              <w:spacing w:line="360" w:lineRule="auto"/>
              <w:ind w:left="720" w:hanging="720"/>
              <w:jc w:val="center"/>
            </w:pPr>
          </w:p>
          <w:p w14:paraId="38EFC4A1" w14:textId="77777777" w:rsidR="00E55116" w:rsidRDefault="00E55116" w:rsidP="0017364E">
            <w:pPr>
              <w:pStyle w:val="Standard"/>
              <w:tabs>
                <w:tab w:val="left" w:pos="220"/>
                <w:tab w:val="left" w:pos="720"/>
              </w:tabs>
              <w:spacing w:line="360" w:lineRule="auto"/>
              <w:ind w:left="720" w:hanging="720"/>
              <w:jc w:val="center"/>
            </w:pPr>
          </w:p>
          <w:p w14:paraId="615722F0" w14:textId="77777777" w:rsidR="00E55116" w:rsidRDefault="00E55116" w:rsidP="0017364E">
            <w:pPr>
              <w:pStyle w:val="Standard"/>
              <w:tabs>
                <w:tab w:val="left" w:pos="220"/>
                <w:tab w:val="left" w:pos="720"/>
              </w:tabs>
              <w:spacing w:line="360" w:lineRule="auto"/>
              <w:ind w:left="720" w:hanging="720"/>
              <w:jc w:val="center"/>
            </w:pPr>
          </w:p>
          <w:p w14:paraId="66E431D8" w14:textId="77777777" w:rsidR="00E55116" w:rsidRDefault="00E55116" w:rsidP="0017364E">
            <w:pPr>
              <w:pStyle w:val="Standard"/>
              <w:tabs>
                <w:tab w:val="left" w:pos="220"/>
                <w:tab w:val="left" w:pos="720"/>
              </w:tabs>
              <w:spacing w:line="360" w:lineRule="auto"/>
              <w:ind w:left="720" w:hanging="720"/>
              <w:jc w:val="center"/>
            </w:pPr>
          </w:p>
          <w:p w14:paraId="5B591172" w14:textId="77777777" w:rsidR="00E55116" w:rsidRDefault="00E55116" w:rsidP="0017364E">
            <w:pPr>
              <w:pStyle w:val="Standard"/>
              <w:tabs>
                <w:tab w:val="left" w:pos="220"/>
                <w:tab w:val="left" w:pos="720"/>
              </w:tabs>
              <w:spacing w:line="360" w:lineRule="auto"/>
              <w:ind w:left="720" w:hanging="720"/>
              <w:jc w:val="center"/>
            </w:pPr>
          </w:p>
          <w:p w14:paraId="02FF246D" w14:textId="77777777" w:rsidR="00E55116" w:rsidRDefault="00E55116" w:rsidP="0017364E">
            <w:pPr>
              <w:pStyle w:val="Standard"/>
              <w:tabs>
                <w:tab w:val="left" w:pos="220"/>
                <w:tab w:val="left" w:pos="720"/>
              </w:tabs>
              <w:spacing w:line="360" w:lineRule="auto"/>
              <w:ind w:left="720" w:hanging="720"/>
              <w:jc w:val="center"/>
            </w:pPr>
          </w:p>
          <w:p w14:paraId="11250D31" w14:textId="77777777" w:rsidR="00E55116" w:rsidRDefault="00E55116" w:rsidP="0017364E">
            <w:pPr>
              <w:pStyle w:val="Standard"/>
              <w:tabs>
                <w:tab w:val="left" w:pos="220"/>
                <w:tab w:val="left" w:pos="720"/>
              </w:tabs>
              <w:spacing w:line="360" w:lineRule="auto"/>
              <w:ind w:left="720" w:hanging="720"/>
              <w:jc w:val="center"/>
            </w:pPr>
          </w:p>
          <w:p w14:paraId="5577CEFE" w14:textId="77777777" w:rsidR="00E55116" w:rsidRDefault="00E55116" w:rsidP="0017364E">
            <w:pPr>
              <w:pStyle w:val="Standard"/>
              <w:tabs>
                <w:tab w:val="left" w:pos="220"/>
                <w:tab w:val="left" w:pos="720"/>
              </w:tabs>
              <w:spacing w:line="360" w:lineRule="auto"/>
              <w:ind w:left="720" w:hanging="720"/>
              <w:jc w:val="center"/>
            </w:pPr>
          </w:p>
          <w:p w14:paraId="13D3798D" w14:textId="04D535C1" w:rsidR="00E55116" w:rsidRDefault="00E55116" w:rsidP="00E55116">
            <w:pPr>
              <w:pStyle w:val="Standard"/>
              <w:tabs>
                <w:tab w:val="left" w:pos="220"/>
                <w:tab w:val="left" w:pos="720"/>
              </w:tabs>
              <w:spacing w:line="360" w:lineRule="auto"/>
            </w:pPr>
          </w:p>
          <w:p w14:paraId="32EADE88" w14:textId="77777777" w:rsidR="00E55116" w:rsidRDefault="00E55116" w:rsidP="0017364E">
            <w:pPr>
              <w:pStyle w:val="Standard"/>
              <w:tabs>
                <w:tab w:val="left" w:pos="220"/>
                <w:tab w:val="left" w:pos="720"/>
              </w:tabs>
              <w:spacing w:line="360" w:lineRule="auto"/>
              <w:ind w:left="720" w:hanging="720"/>
              <w:jc w:val="center"/>
            </w:pPr>
          </w:p>
          <w:p w14:paraId="7767C5BE" w14:textId="77777777" w:rsidR="00E55116" w:rsidRPr="00E51AF6" w:rsidRDefault="00E55116" w:rsidP="0017364E">
            <w:pPr>
              <w:pStyle w:val="Standard"/>
              <w:tabs>
                <w:tab w:val="left" w:pos="220"/>
                <w:tab w:val="left" w:pos="720"/>
              </w:tabs>
              <w:spacing w:line="360" w:lineRule="auto"/>
              <w:ind w:left="720" w:hanging="720"/>
              <w:jc w:val="center"/>
            </w:pPr>
          </w:p>
          <w:p w14:paraId="76F0DF59" w14:textId="027BE59D" w:rsidR="00E51AF6" w:rsidRPr="00E51AF6" w:rsidRDefault="00E55116" w:rsidP="00E55116">
            <w:pPr>
              <w:pStyle w:val="Standard"/>
              <w:tabs>
                <w:tab w:val="left" w:pos="566"/>
              </w:tabs>
              <w:spacing w:line="360" w:lineRule="auto"/>
              <w:jc w:val="center"/>
            </w:pPr>
            <w:r>
              <w:t>10</w:t>
            </w:r>
          </w:p>
        </w:tc>
      </w:tr>
    </w:tbl>
    <w:p w14:paraId="12CE5115" w14:textId="77777777" w:rsidR="00C255B3" w:rsidRDefault="00C255B3" w:rsidP="00D85F63"/>
    <w:p w14:paraId="10094369" w14:textId="77777777" w:rsidR="00D85F63" w:rsidRDefault="00D85F63" w:rsidP="00D85F63"/>
    <w:p w14:paraId="4E6BD023" w14:textId="77777777" w:rsidR="00D85F63" w:rsidRPr="00B30CCE" w:rsidRDefault="00D85F63" w:rsidP="00D85F63">
      <w:pPr>
        <w:pStyle w:val="Paragraphedeliste"/>
        <w:numPr>
          <w:ilvl w:val="0"/>
          <w:numId w:val="2"/>
        </w:numPr>
        <w:rPr>
          <w:rFonts w:ascii="Times" w:hAnsi="Times"/>
          <w:b/>
          <w:color w:val="FF0000"/>
          <w:sz w:val="28"/>
          <w:szCs w:val="28"/>
          <w:u w:val="single"/>
        </w:rPr>
      </w:pPr>
      <w:r w:rsidRPr="00B30CCE">
        <w:rPr>
          <w:rFonts w:ascii="Times" w:hAnsi="Times"/>
          <w:b/>
          <w:color w:val="FF0000"/>
          <w:sz w:val="28"/>
          <w:szCs w:val="28"/>
          <w:u w:val="single"/>
        </w:rPr>
        <w:t>Arborescence</w:t>
      </w:r>
    </w:p>
    <w:p w14:paraId="58664771" w14:textId="77777777" w:rsidR="00D85F63" w:rsidRDefault="00D85F63" w:rsidP="00D85F63">
      <w:pPr>
        <w:rPr>
          <w:rFonts w:ascii="Times" w:hAnsi="Times"/>
          <w:b/>
          <w:sz w:val="24"/>
          <w:szCs w:val="24"/>
          <w:u w:val="single"/>
        </w:rPr>
      </w:pPr>
    </w:p>
    <w:p w14:paraId="01F9842F" w14:textId="6392ECE5" w:rsidR="00833F7A" w:rsidRDefault="00833F7A" w:rsidP="00D85F63"/>
    <w:p w14:paraId="7AE59B7E" w14:textId="3FD22E01" w:rsidR="00AB271D" w:rsidRPr="00E55116" w:rsidRDefault="00833F7A" w:rsidP="00AB271D">
      <w:pPr>
        <w:rPr>
          <w:rFonts w:ascii="Times" w:hAnsi="Times"/>
          <w:sz w:val="24"/>
          <w:szCs w:val="24"/>
        </w:rPr>
      </w:pPr>
      <w:r>
        <w:rPr>
          <w:rFonts w:ascii="Times" w:hAnsi="Times"/>
          <w:sz w:val="24"/>
          <w:szCs w:val="24"/>
        </w:rPr>
        <w:t>L’arborescence indique six pages dans les</w:t>
      </w:r>
      <w:r w:rsidR="00D85F63" w:rsidRPr="00E3784F">
        <w:rPr>
          <w:rFonts w:ascii="Times" w:hAnsi="Times"/>
          <w:sz w:val="24"/>
          <w:szCs w:val="24"/>
        </w:rPr>
        <w:t>quelles se</w:t>
      </w:r>
      <w:r>
        <w:rPr>
          <w:rFonts w:ascii="Times" w:hAnsi="Times"/>
          <w:sz w:val="24"/>
          <w:szCs w:val="24"/>
        </w:rPr>
        <w:t xml:space="preserve"> trouvent des articles classés.</w:t>
      </w:r>
    </w:p>
    <w:p w14:paraId="3DE449F8" w14:textId="26E812EC" w:rsidR="00AB271D" w:rsidRPr="00AB271D" w:rsidRDefault="00AB271D" w:rsidP="00AB271D"/>
    <w:p w14:paraId="00F03603" w14:textId="7D3BA9E9" w:rsidR="00AB271D" w:rsidRPr="00AB271D" w:rsidRDefault="00E55116" w:rsidP="00AB271D">
      <w:r>
        <w:rPr>
          <w:noProof/>
          <w:lang w:eastAsia="fr-FR"/>
        </w:rPr>
        <w:drawing>
          <wp:anchor distT="0" distB="0" distL="114300" distR="114300" simplePos="0" relativeHeight="251675648" behindDoc="0" locked="0" layoutInCell="1" allowOverlap="1" wp14:anchorId="2595520E" wp14:editId="74F24FC5">
            <wp:simplePos x="0" y="0"/>
            <wp:positionH relativeFrom="margin">
              <wp:posOffset>213995</wp:posOffset>
            </wp:positionH>
            <wp:positionV relativeFrom="margin">
              <wp:posOffset>1308735</wp:posOffset>
            </wp:positionV>
            <wp:extent cx="4648200" cy="8239125"/>
            <wp:effectExtent l="0" t="0" r="19050" b="28575"/>
            <wp:wrapSquare wrapText="bothSides"/>
            <wp:docPr id="6"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p>
    <w:p w14:paraId="3E709E18" w14:textId="77777777" w:rsidR="00AB271D" w:rsidRPr="00AB271D" w:rsidRDefault="00AB271D" w:rsidP="00AB271D"/>
    <w:p w14:paraId="6E1287FB" w14:textId="77777777" w:rsidR="00AB271D" w:rsidRPr="00AB271D" w:rsidRDefault="00AB271D" w:rsidP="00AB271D"/>
    <w:p w14:paraId="4F43A672" w14:textId="77777777" w:rsidR="00AB271D" w:rsidRPr="00AB271D" w:rsidRDefault="00AB271D" w:rsidP="00AB271D"/>
    <w:p w14:paraId="6E3B56DC" w14:textId="77777777" w:rsidR="00AB271D" w:rsidRPr="00AB271D" w:rsidRDefault="00AB271D" w:rsidP="00AB271D"/>
    <w:p w14:paraId="518F880C" w14:textId="77777777" w:rsidR="00AB271D" w:rsidRPr="00AB271D" w:rsidRDefault="00AB271D" w:rsidP="00AB271D"/>
    <w:p w14:paraId="1369E01E" w14:textId="77777777" w:rsidR="00AB271D" w:rsidRPr="00AB271D" w:rsidRDefault="00AB271D" w:rsidP="00AB271D"/>
    <w:p w14:paraId="09551B60" w14:textId="77777777" w:rsidR="00AB271D" w:rsidRPr="00AB271D" w:rsidRDefault="00AB271D" w:rsidP="00AB271D"/>
    <w:p w14:paraId="45A34EA1" w14:textId="77777777" w:rsidR="00AB271D" w:rsidRPr="00AB271D" w:rsidRDefault="00AB271D" w:rsidP="00AB271D"/>
    <w:p w14:paraId="62840E6E" w14:textId="77777777" w:rsidR="00AB271D" w:rsidRPr="00AB271D" w:rsidRDefault="00AB271D" w:rsidP="00AB271D"/>
    <w:p w14:paraId="1C228A5E" w14:textId="77777777" w:rsidR="00AB271D" w:rsidRPr="00AB271D" w:rsidRDefault="00AB271D" w:rsidP="00AB271D"/>
    <w:p w14:paraId="7D230EDC" w14:textId="77777777" w:rsidR="00AB271D" w:rsidRPr="00AB271D" w:rsidRDefault="00AB271D" w:rsidP="00AB271D"/>
    <w:p w14:paraId="603A4156" w14:textId="77777777" w:rsidR="00AB271D" w:rsidRPr="00AB271D" w:rsidRDefault="00AB271D" w:rsidP="00AB271D"/>
    <w:p w14:paraId="58A11637" w14:textId="77777777" w:rsidR="00AB271D" w:rsidRPr="00AB271D" w:rsidRDefault="00AB271D" w:rsidP="00AB271D"/>
    <w:p w14:paraId="042B261B" w14:textId="77777777" w:rsidR="00AB271D" w:rsidRPr="00AB271D" w:rsidRDefault="00AB271D" w:rsidP="00AB271D"/>
    <w:p w14:paraId="699B027D" w14:textId="77777777" w:rsidR="00AB271D" w:rsidRPr="00AB271D" w:rsidRDefault="00AB271D" w:rsidP="00AB271D"/>
    <w:p w14:paraId="0190DCC2" w14:textId="77777777" w:rsidR="00AB271D" w:rsidRPr="00AB271D" w:rsidRDefault="00AB271D" w:rsidP="00AB271D"/>
    <w:p w14:paraId="7E5A2896" w14:textId="77777777" w:rsidR="00AB271D" w:rsidRPr="00AB271D" w:rsidRDefault="00AB271D" w:rsidP="00AB271D"/>
    <w:p w14:paraId="55C1DC2B" w14:textId="77777777" w:rsidR="00AB271D" w:rsidRPr="00AB271D" w:rsidRDefault="00AB271D" w:rsidP="00AB271D"/>
    <w:p w14:paraId="6A9630FD" w14:textId="77777777" w:rsidR="00AB271D" w:rsidRPr="00AB271D" w:rsidRDefault="00AB271D" w:rsidP="00AB271D"/>
    <w:p w14:paraId="6A9F939D" w14:textId="77777777" w:rsidR="00AB271D" w:rsidRPr="00AB271D" w:rsidRDefault="00AB271D" w:rsidP="00AB271D"/>
    <w:p w14:paraId="7365E1E2" w14:textId="13F1F178" w:rsidR="00C255B3" w:rsidRPr="00AB271D" w:rsidRDefault="00AB271D" w:rsidP="00AB271D">
      <w:pPr>
        <w:tabs>
          <w:tab w:val="left" w:pos="5340"/>
        </w:tabs>
      </w:pPr>
      <w:r>
        <w:tab/>
        <w:t>11</w:t>
      </w:r>
    </w:p>
    <w:p w14:paraId="3E66A322" w14:textId="7D7AB5D8" w:rsidR="00C255B3" w:rsidRDefault="00C255B3" w:rsidP="00E51AF6">
      <w:pPr>
        <w:pStyle w:val="Paragraphedeliste"/>
        <w:ind w:left="1080"/>
      </w:pPr>
    </w:p>
    <w:p w14:paraId="028D3782" w14:textId="77777777" w:rsidR="00FA69B2" w:rsidRDefault="00FA69B2" w:rsidP="00D85F63">
      <w:pPr>
        <w:widowControl/>
      </w:pPr>
    </w:p>
    <w:p w14:paraId="7E9715C5" w14:textId="77777777" w:rsidR="00FA69B2" w:rsidRDefault="00FA69B2" w:rsidP="00E51AF6">
      <w:pPr>
        <w:pStyle w:val="Paragraphedeliste"/>
        <w:ind w:left="1080"/>
      </w:pPr>
    </w:p>
    <w:p w14:paraId="052B1278" w14:textId="77777777" w:rsidR="000A7045" w:rsidRDefault="000A7045" w:rsidP="00E51AF6">
      <w:pPr>
        <w:pStyle w:val="Paragraphedeliste"/>
        <w:ind w:left="1080"/>
      </w:pPr>
    </w:p>
    <w:p w14:paraId="60703F5D" w14:textId="77777777" w:rsidR="000A7045" w:rsidRDefault="000A7045" w:rsidP="00E51AF6">
      <w:pPr>
        <w:pStyle w:val="Paragraphedeliste"/>
        <w:ind w:left="1080"/>
      </w:pPr>
    </w:p>
    <w:p w14:paraId="4D3BAE59" w14:textId="77777777" w:rsidR="000A7045" w:rsidRDefault="000A7045" w:rsidP="00E51AF6">
      <w:pPr>
        <w:pStyle w:val="Paragraphedeliste"/>
        <w:ind w:left="1080"/>
      </w:pPr>
    </w:p>
    <w:p w14:paraId="059C64D4" w14:textId="77777777" w:rsidR="000A7045" w:rsidRDefault="000A7045" w:rsidP="00E51AF6">
      <w:pPr>
        <w:pStyle w:val="Paragraphedeliste"/>
        <w:ind w:left="1080"/>
      </w:pPr>
    </w:p>
    <w:p w14:paraId="5BD4B9FC" w14:textId="77777777" w:rsidR="000A7045" w:rsidRDefault="000A7045" w:rsidP="00E51AF6">
      <w:pPr>
        <w:pStyle w:val="Paragraphedeliste"/>
        <w:ind w:left="1080"/>
      </w:pPr>
    </w:p>
    <w:p w14:paraId="0AEFCF64" w14:textId="77777777" w:rsidR="000A7045" w:rsidRDefault="000A7045" w:rsidP="00E51AF6">
      <w:pPr>
        <w:pStyle w:val="Paragraphedeliste"/>
        <w:ind w:left="1080"/>
      </w:pPr>
    </w:p>
    <w:p w14:paraId="2CF3F6D0" w14:textId="77777777" w:rsidR="000A7045" w:rsidRDefault="000A7045" w:rsidP="00E51AF6">
      <w:pPr>
        <w:pStyle w:val="Paragraphedeliste"/>
        <w:ind w:left="1080"/>
      </w:pPr>
    </w:p>
    <w:p w14:paraId="265047FB" w14:textId="77777777" w:rsidR="000A7045" w:rsidRDefault="000A7045" w:rsidP="00E51AF6">
      <w:pPr>
        <w:pStyle w:val="Paragraphedeliste"/>
        <w:ind w:left="1080"/>
      </w:pPr>
    </w:p>
    <w:p w14:paraId="70E6276C" w14:textId="77777777" w:rsidR="000A7045" w:rsidRDefault="000A7045" w:rsidP="00E51AF6">
      <w:pPr>
        <w:pStyle w:val="Paragraphedeliste"/>
        <w:ind w:left="1080"/>
      </w:pPr>
    </w:p>
    <w:p w14:paraId="48833FC3" w14:textId="77777777" w:rsidR="000A7045" w:rsidRDefault="000A7045" w:rsidP="00E51AF6">
      <w:pPr>
        <w:pStyle w:val="Paragraphedeliste"/>
        <w:ind w:left="1080"/>
      </w:pPr>
    </w:p>
    <w:p w14:paraId="6E31FA79" w14:textId="77777777" w:rsidR="000A7045" w:rsidRDefault="000A7045" w:rsidP="00E51AF6">
      <w:pPr>
        <w:pStyle w:val="Paragraphedeliste"/>
        <w:ind w:left="1080"/>
      </w:pPr>
    </w:p>
    <w:p w14:paraId="0E62DD9C" w14:textId="77777777" w:rsidR="000A7045" w:rsidRDefault="000A7045" w:rsidP="00E51AF6">
      <w:pPr>
        <w:pStyle w:val="Paragraphedeliste"/>
        <w:ind w:left="1080"/>
      </w:pPr>
    </w:p>
    <w:p w14:paraId="01DC61A6" w14:textId="77777777" w:rsidR="000A7045" w:rsidRDefault="000A7045" w:rsidP="00E51AF6">
      <w:pPr>
        <w:pStyle w:val="Paragraphedeliste"/>
        <w:ind w:left="1080"/>
      </w:pPr>
    </w:p>
    <w:p w14:paraId="7E9AC4B7" w14:textId="77777777" w:rsidR="000A7045" w:rsidRDefault="000A7045" w:rsidP="00E51AF6">
      <w:pPr>
        <w:pStyle w:val="Paragraphedeliste"/>
        <w:ind w:left="1080"/>
      </w:pPr>
    </w:p>
    <w:p w14:paraId="12798F28" w14:textId="77777777" w:rsidR="000A7045" w:rsidRDefault="000A7045" w:rsidP="00E51AF6">
      <w:pPr>
        <w:pStyle w:val="Paragraphedeliste"/>
        <w:ind w:left="1080"/>
      </w:pPr>
    </w:p>
    <w:p w14:paraId="5C75A083" w14:textId="77777777" w:rsidR="000A7045" w:rsidRDefault="000A7045" w:rsidP="00E51AF6">
      <w:pPr>
        <w:pStyle w:val="Paragraphedeliste"/>
        <w:ind w:left="1080"/>
      </w:pPr>
    </w:p>
    <w:p w14:paraId="279B9729" w14:textId="77777777" w:rsidR="000A7045" w:rsidRDefault="000A7045" w:rsidP="00E51AF6">
      <w:pPr>
        <w:pStyle w:val="Paragraphedeliste"/>
        <w:ind w:left="1080"/>
      </w:pPr>
    </w:p>
    <w:p w14:paraId="1702C402" w14:textId="77777777" w:rsidR="000A7045" w:rsidRDefault="000A7045" w:rsidP="00E51AF6">
      <w:pPr>
        <w:pStyle w:val="Paragraphedeliste"/>
        <w:ind w:left="1080"/>
      </w:pPr>
    </w:p>
    <w:p w14:paraId="60263879" w14:textId="77777777" w:rsidR="000A7045" w:rsidRDefault="000A7045" w:rsidP="00E51AF6">
      <w:pPr>
        <w:pStyle w:val="Paragraphedeliste"/>
        <w:ind w:left="1080"/>
      </w:pPr>
    </w:p>
    <w:p w14:paraId="35515931" w14:textId="77777777" w:rsidR="000A7045" w:rsidRDefault="000A7045" w:rsidP="00E51AF6">
      <w:pPr>
        <w:pStyle w:val="Paragraphedeliste"/>
        <w:ind w:left="1080"/>
      </w:pPr>
    </w:p>
    <w:p w14:paraId="0CD78179" w14:textId="77777777" w:rsidR="000A7045" w:rsidRDefault="000A7045" w:rsidP="00E51AF6">
      <w:pPr>
        <w:pStyle w:val="Paragraphedeliste"/>
        <w:ind w:left="1080"/>
      </w:pPr>
    </w:p>
    <w:p w14:paraId="428EBC2C" w14:textId="77777777" w:rsidR="000A7045" w:rsidRDefault="000A7045" w:rsidP="00E51AF6">
      <w:pPr>
        <w:pStyle w:val="Paragraphedeliste"/>
        <w:ind w:left="1080"/>
      </w:pPr>
    </w:p>
    <w:p w14:paraId="78D5CD2E" w14:textId="77777777" w:rsidR="000A7045" w:rsidRDefault="000A7045" w:rsidP="00E51AF6">
      <w:pPr>
        <w:pStyle w:val="Paragraphedeliste"/>
        <w:ind w:left="1080"/>
      </w:pPr>
    </w:p>
    <w:p w14:paraId="3D2D5ED0" w14:textId="77777777" w:rsidR="000A7045" w:rsidRDefault="000A7045" w:rsidP="00E51AF6">
      <w:pPr>
        <w:pStyle w:val="Paragraphedeliste"/>
        <w:ind w:left="1080"/>
      </w:pPr>
    </w:p>
    <w:p w14:paraId="7148AF81" w14:textId="77777777" w:rsidR="00E55116" w:rsidRDefault="00E55116" w:rsidP="00E55116">
      <w:pPr>
        <w:pStyle w:val="Paragraphedeliste"/>
        <w:ind w:left="1080"/>
      </w:pPr>
    </w:p>
    <w:p w14:paraId="0C81ED17" w14:textId="77777777" w:rsidR="00E55116" w:rsidRDefault="00E55116" w:rsidP="00E55116">
      <w:pPr>
        <w:pStyle w:val="Paragraphedeliste"/>
        <w:ind w:left="1080"/>
      </w:pPr>
    </w:p>
    <w:p w14:paraId="664AC5A3" w14:textId="77777777" w:rsidR="00E55116" w:rsidRDefault="00E55116" w:rsidP="00E55116">
      <w:pPr>
        <w:pStyle w:val="Paragraphedeliste"/>
        <w:ind w:left="1080"/>
      </w:pPr>
    </w:p>
    <w:p w14:paraId="109B2A35" w14:textId="51D043F6" w:rsidR="000A7045" w:rsidRDefault="00E55116" w:rsidP="00E55116">
      <w:pPr>
        <w:pStyle w:val="Paragraphedeliste"/>
        <w:ind w:left="1080"/>
        <w:jc w:val="center"/>
      </w:pPr>
      <w:r>
        <w:t>11</w:t>
      </w:r>
    </w:p>
    <w:p w14:paraId="2BAEE229" w14:textId="77777777" w:rsidR="000A7045" w:rsidRDefault="000A7045" w:rsidP="00E51AF6">
      <w:pPr>
        <w:pStyle w:val="Paragraphedeliste"/>
        <w:ind w:left="1080"/>
      </w:pPr>
    </w:p>
    <w:p w14:paraId="6F270D7E" w14:textId="77777777" w:rsidR="000A7045" w:rsidRDefault="000A7045" w:rsidP="00E51AF6">
      <w:pPr>
        <w:pStyle w:val="Paragraphedeliste"/>
        <w:ind w:left="1080"/>
      </w:pPr>
    </w:p>
    <w:p w14:paraId="24FF52D7" w14:textId="77777777" w:rsidR="000A7045" w:rsidRDefault="000A7045" w:rsidP="00833F7A"/>
    <w:p w14:paraId="7219D220" w14:textId="77777777" w:rsidR="00FA69B2" w:rsidRPr="00B30CCE" w:rsidRDefault="00FA69B2" w:rsidP="00D85F63">
      <w:pPr>
        <w:pStyle w:val="Paragraphedeliste"/>
        <w:numPr>
          <w:ilvl w:val="0"/>
          <w:numId w:val="2"/>
        </w:numPr>
        <w:rPr>
          <w:rFonts w:ascii="Times" w:hAnsi="Times"/>
          <w:b/>
          <w:color w:val="FF0000"/>
          <w:sz w:val="28"/>
          <w:szCs w:val="28"/>
          <w:u w:val="single"/>
        </w:rPr>
      </w:pPr>
      <w:r w:rsidRPr="00B30CCE">
        <w:rPr>
          <w:rFonts w:ascii="Times" w:hAnsi="Times"/>
          <w:b/>
          <w:color w:val="FF0000"/>
          <w:sz w:val="28"/>
          <w:szCs w:val="28"/>
          <w:u w:val="single"/>
        </w:rPr>
        <w:t>Maquettes</w:t>
      </w:r>
    </w:p>
    <w:p w14:paraId="639F1587" w14:textId="77777777" w:rsidR="00FA69B2" w:rsidRDefault="00FA69B2" w:rsidP="00FA69B2">
      <w:pPr>
        <w:rPr>
          <w:rFonts w:ascii="Times" w:hAnsi="Times"/>
          <w:b/>
          <w:sz w:val="24"/>
          <w:szCs w:val="24"/>
          <w:u w:val="single"/>
        </w:rPr>
      </w:pPr>
    </w:p>
    <w:p w14:paraId="6909B847" w14:textId="77777777" w:rsidR="009E1BFC" w:rsidRDefault="009E1BFC" w:rsidP="00FA69B2">
      <w:pPr>
        <w:rPr>
          <w:rFonts w:ascii="Times" w:hAnsi="Times"/>
          <w:b/>
          <w:sz w:val="24"/>
          <w:szCs w:val="24"/>
          <w:u w:val="single"/>
        </w:rPr>
      </w:pPr>
    </w:p>
    <w:p w14:paraId="34EF6CA3" w14:textId="77777777" w:rsidR="00FA69B2" w:rsidRDefault="00FA69B2" w:rsidP="00FA69B2">
      <w:pPr>
        <w:rPr>
          <w:rFonts w:ascii="Times" w:hAnsi="Times"/>
          <w:sz w:val="24"/>
          <w:szCs w:val="24"/>
          <w:u w:val="single"/>
        </w:rPr>
      </w:pPr>
      <w:r w:rsidRPr="00FA69B2">
        <w:rPr>
          <w:rFonts w:ascii="Times" w:hAnsi="Times"/>
          <w:sz w:val="24"/>
          <w:szCs w:val="24"/>
          <w:u w:val="single"/>
        </w:rPr>
        <w:t>Maquette de la page d’accueil</w:t>
      </w:r>
    </w:p>
    <w:p w14:paraId="602771D2" w14:textId="77777777" w:rsidR="009E1BFC" w:rsidRPr="00FA69B2" w:rsidRDefault="009E1BFC" w:rsidP="00FA69B2">
      <w:pPr>
        <w:rPr>
          <w:rFonts w:ascii="Times" w:hAnsi="Times"/>
          <w:sz w:val="24"/>
          <w:szCs w:val="24"/>
          <w:u w:val="single"/>
        </w:rPr>
      </w:pPr>
    </w:p>
    <w:p w14:paraId="64465F80" w14:textId="77777777" w:rsidR="00FA69B2" w:rsidRPr="00FA69B2" w:rsidRDefault="00FA69B2" w:rsidP="00FA69B2"/>
    <w:p w14:paraId="7ACAA603" w14:textId="77777777" w:rsidR="00FA69B2" w:rsidRDefault="00FA69B2" w:rsidP="00E51AF6">
      <w:pPr>
        <w:pStyle w:val="Paragraphedeliste"/>
        <w:ind w:left="1080"/>
      </w:pPr>
    </w:p>
    <w:p w14:paraId="4B4FAC3D" w14:textId="77777777" w:rsidR="009E1BFC" w:rsidRDefault="009E1BFC" w:rsidP="009E1BFC">
      <w:pPr>
        <w:autoSpaceDE w:val="0"/>
        <w:autoSpaceDN w:val="0"/>
        <w:adjustRightInd w:val="0"/>
        <w:rPr>
          <w:rFonts w:ascii="Times" w:eastAsiaTheme="minorEastAsia" w:hAnsi="Times" w:cs="Times"/>
          <w:sz w:val="24"/>
          <w:szCs w:val="24"/>
          <w:lang w:eastAsia="fr-FR"/>
        </w:rPr>
      </w:pPr>
    </w:p>
    <w:p w14:paraId="4A8F7068" w14:textId="77777777" w:rsidR="00910ED3" w:rsidRDefault="00910ED3" w:rsidP="009E1BFC">
      <w:pPr>
        <w:autoSpaceDE w:val="0"/>
        <w:autoSpaceDN w:val="0"/>
        <w:adjustRightInd w:val="0"/>
        <w:rPr>
          <w:rFonts w:ascii="Times" w:eastAsiaTheme="minorEastAsia" w:hAnsi="Times" w:cs="Times"/>
          <w:sz w:val="24"/>
          <w:szCs w:val="24"/>
          <w:lang w:eastAsia="fr-FR"/>
        </w:rPr>
      </w:pPr>
    </w:p>
    <w:p w14:paraId="7BD83439" w14:textId="77777777" w:rsidR="00910ED3" w:rsidRDefault="00910ED3" w:rsidP="009E1BFC">
      <w:pPr>
        <w:autoSpaceDE w:val="0"/>
        <w:autoSpaceDN w:val="0"/>
        <w:adjustRightInd w:val="0"/>
        <w:rPr>
          <w:rFonts w:ascii="Times" w:eastAsiaTheme="minorEastAsia" w:hAnsi="Times" w:cs="Times"/>
          <w:sz w:val="24"/>
          <w:szCs w:val="24"/>
          <w:lang w:eastAsia="fr-FR"/>
        </w:rPr>
      </w:pPr>
    </w:p>
    <w:p w14:paraId="305864DF" w14:textId="77777777" w:rsidR="00910ED3" w:rsidRDefault="00910ED3" w:rsidP="009E1BFC">
      <w:pPr>
        <w:autoSpaceDE w:val="0"/>
        <w:autoSpaceDN w:val="0"/>
        <w:adjustRightInd w:val="0"/>
        <w:rPr>
          <w:rFonts w:ascii="Times" w:eastAsiaTheme="minorEastAsia" w:hAnsi="Times" w:cs="Times"/>
          <w:sz w:val="24"/>
          <w:szCs w:val="24"/>
          <w:lang w:eastAsia="fr-FR"/>
        </w:rPr>
      </w:pPr>
    </w:p>
    <w:p w14:paraId="4A2283B8" w14:textId="77777777" w:rsidR="00910ED3" w:rsidRDefault="00910ED3" w:rsidP="009E1BFC">
      <w:pPr>
        <w:autoSpaceDE w:val="0"/>
        <w:autoSpaceDN w:val="0"/>
        <w:adjustRightInd w:val="0"/>
        <w:rPr>
          <w:rFonts w:ascii="Times" w:eastAsiaTheme="minorEastAsia" w:hAnsi="Times" w:cs="Times"/>
          <w:sz w:val="24"/>
          <w:szCs w:val="24"/>
          <w:lang w:eastAsia="fr-FR"/>
        </w:rPr>
      </w:pPr>
    </w:p>
    <w:p w14:paraId="29241957" w14:textId="77777777" w:rsidR="00910ED3" w:rsidRDefault="00910ED3" w:rsidP="009E1BFC">
      <w:pPr>
        <w:autoSpaceDE w:val="0"/>
        <w:autoSpaceDN w:val="0"/>
        <w:adjustRightInd w:val="0"/>
        <w:rPr>
          <w:rFonts w:ascii="Times" w:eastAsiaTheme="minorEastAsia" w:hAnsi="Times" w:cs="Times"/>
          <w:sz w:val="24"/>
          <w:szCs w:val="24"/>
          <w:lang w:eastAsia="fr-FR"/>
        </w:rPr>
      </w:pPr>
    </w:p>
    <w:p w14:paraId="68ECDCDE" w14:textId="77777777" w:rsidR="00910ED3" w:rsidRDefault="00910ED3" w:rsidP="009E1BFC">
      <w:pPr>
        <w:autoSpaceDE w:val="0"/>
        <w:autoSpaceDN w:val="0"/>
        <w:adjustRightInd w:val="0"/>
        <w:rPr>
          <w:rFonts w:ascii="Times" w:eastAsiaTheme="minorEastAsia" w:hAnsi="Times" w:cs="Times"/>
          <w:sz w:val="24"/>
          <w:szCs w:val="24"/>
          <w:lang w:eastAsia="fr-FR"/>
        </w:rPr>
      </w:pPr>
      <w:r>
        <w:rPr>
          <w:rFonts w:ascii="Times" w:hAnsi="Times"/>
          <w:noProof/>
          <w:sz w:val="24"/>
          <w:szCs w:val="24"/>
          <w:u w:val="single"/>
          <w:lang w:eastAsia="fr-FR"/>
        </w:rPr>
        <w:drawing>
          <wp:anchor distT="0" distB="0" distL="114300" distR="114300" simplePos="0" relativeHeight="251669504" behindDoc="0" locked="0" layoutInCell="1" allowOverlap="1" wp14:anchorId="3947A582" wp14:editId="0CA53D9A">
            <wp:simplePos x="0" y="0"/>
            <wp:positionH relativeFrom="margin">
              <wp:posOffset>-885190</wp:posOffset>
            </wp:positionH>
            <wp:positionV relativeFrom="margin">
              <wp:posOffset>2827020</wp:posOffset>
            </wp:positionV>
            <wp:extent cx="7369175" cy="4685665"/>
            <wp:effectExtent l="0" t="0" r="0" b="0"/>
            <wp:wrapSquare wrapText="bothSides"/>
            <wp:docPr id="4" name="Image 4" descr="Macintosh HD:Users:severine:Desktop:présentation projet numérique:Maquette accuei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Macintosh HD:Users:severine:Desktop:présentation projet numérique:Maquette accueil.pd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7369175" cy="4685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E22EAD" w14:textId="77777777" w:rsidR="00910ED3" w:rsidRDefault="00910ED3" w:rsidP="009E1BFC">
      <w:pPr>
        <w:autoSpaceDE w:val="0"/>
        <w:autoSpaceDN w:val="0"/>
        <w:adjustRightInd w:val="0"/>
        <w:rPr>
          <w:rFonts w:ascii="Times" w:eastAsiaTheme="minorEastAsia" w:hAnsi="Times" w:cs="Times"/>
          <w:sz w:val="24"/>
          <w:szCs w:val="24"/>
          <w:lang w:eastAsia="fr-FR"/>
        </w:rPr>
      </w:pPr>
    </w:p>
    <w:p w14:paraId="3D25909E" w14:textId="77777777" w:rsidR="00910ED3" w:rsidRDefault="00910ED3" w:rsidP="009E1BFC">
      <w:pPr>
        <w:autoSpaceDE w:val="0"/>
        <w:autoSpaceDN w:val="0"/>
        <w:adjustRightInd w:val="0"/>
        <w:rPr>
          <w:rFonts w:ascii="Times" w:eastAsiaTheme="minorEastAsia" w:hAnsi="Times" w:cs="Times"/>
          <w:sz w:val="24"/>
          <w:szCs w:val="24"/>
          <w:lang w:eastAsia="fr-FR"/>
        </w:rPr>
      </w:pPr>
    </w:p>
    <w:p w14:paraId="6529DB35" w14:textId="77777777" w:rsidR="00910ED3" w:rsidRDefault="00910ED3" w:rsidP="009E1BFC">
      <w:pPr>
        <w:autoSpaceDE w:val="0"/>
        <w:autoSpaceDN w:val="0"/>
        <w:adjustRightInd w:val="0"/>
        <w:rPr>
          <w:rFonts w:ascii="Times" w:eastAsiaTheme="minorEastAsia" w:hAnsi="Times" w:cs="Times"/>
          <w:sz w:val="24"/>
          <w:szCs w:val="24"/>
          <w:lang w:eastAsia="fr-FR"/>
        </w:rPr>
      </w:pPr>
    </w:p>
    <w:p w14:paraId="11CB69FB" w14:textId="77777777" w:rsidR="00910ED3" w:rsidRDefault="00910ED3" w:rsidP="009E1BFC">
      <w:pPr>
        <w:autoSpaceDE w:val="0"/>
        <w:autoSpaceDN w:val="0"/>
        <w:adjustRightInd w:val="0"/>
        <w:rPr>
          <w:rFonts w:ascii="Times" w:eastAsiaTheme="minorEastAsia" w:hAnsi="Times" w:cs="Times"/>
          <w:sz w:val="24"/>
          <w:szCs w:val="24"/>
          <w:lang w:eastAsia="fr-FR"/>
        </w:rPr>
      </w:pPr>
    </w:p>
    <w:p w14:paraId="43AD80F9" w14:textId="77777777" w:rsidR="00910ED3" w:rsidRDefault="00910ED3" w:rsidP="009E1BFC">
      <w:pPr>
        <w:autoSpaceDE w:val="0"/>
        <w:autoSpaceDN w:val="0"/>
        <w:adjustRightInd w:val="0"/>
        <w:rPr>
          <w:rFonts w:ascii="Times" w:eastAsiaTheme="minorEastAsia" w:hAnsi="Times" w:cs="Times"/>
          <w:sz w:val="24"/>
          <w:szCs w:val="24"/>
          <w:lang w:eastAsia="fr-FR"/>
        </w:rPr>
      </w:pPr>
    </w:p>
    <w:p w14:paraId="7239B289" w14:textId="77777777" w:rsidR="00910ED3" w:rsidRDefault="00910ED3" w:rsidP="009E1BFC">
      <w:pPr>
        <w:autoSpaceDE w:val="0"/>
        <w:autoSpaceDN w:val="0"/>
        <w:adjustRightInd w:val="0"/>
        <w:rPr>
          <w:rFonts w:ascii="Times" w:eastAsiaTheme="minorEastAsia" w:hAnsi="Times" w:cs="Times"/>
          <w:sz w:val="24"/>
          <w:szCs w:val="24"/>
          <w:lang w:eastAsia="fr-FR"/>
        </w:rPr>
      </w:pPr>
    </w:p>
    <w:p w14:paraId="2A83290F" w14:textId="77777777" w:rsidR="00910ED3" w:rsidRDefault="00910ED3" w:rsidP="009E1BFC">
      <w:pPr>
        <w:autoSpaceDE w:val="0"/>
        <w:autoSpaceDN w:val="0"/>
        <w:adjustRightInd w:val="0"/>
        <w:rPr>
          <w:rFonts w:ascii="Times" w:eastAsiaTheme="minorEastAsia" w:hAnsi="Times" w:cs="Times"/>
          <w:sz w:val="24"/>
          <w:szCs w:val="24"/>
          <w:lang w:eastAsia="fr-FR"/>
        </w:rPr>
      </w:pPr>
    </w:p>
    <w:p w14:paraId="04CADE86" w14:textId="77777777" w:rsidR="00910ED3" w:rsidRDefault="00910ED3" w:rsidP="009E1BFC">
      <w:pPr>
        <w:autoSpaceDE w:val="0"/>
        <w:autoSpaceDN w:val="0"/>
        <w:adjustRightInd w:val="0"/>
        <w:rPr>
          <w:rFonts w:ascii="Times" w:eastAsiaTheme="minorEastAsia" w:hAnsi="Times" w:cs="Times"/>
          <w:sz w:val="24"/>
          <w:szCs w:val="24"/>
          <w:lang w:eastAsia="fr-FR"/>
        </w:rPr>
      </w:pPr>
    </w:p>
    <w:p w14:paraId="75C76563" w14:textId="77777777" w:rsidR="00910ED3" w:rsidRDefault="00910ED3" w:rsidP="009E1BFC">
      <w:pPr>
        <w:autoSpaceDE w:val="0"/>
        <w:autoSpaceDN w:val="0"/>
        <w:adjustRightInd w:val="0"/>
        <w:rPr>
          <w:rFonts w:ascii="Times" w:eastAsiaTheme="minorEastAsia" w:hAnsi="Times" w:cs="Times"/>
          <w:sz w:val="24"/>
          <w:szCs w:val="24"/>
          <w:lang w:eastAsia="fr-FR"/>
        </w:rPr>
      </w:pPr>
    </w:p>
    <w:p w14:paraId="7D897555" w14:textId="77777777" w:rsidR="00910ED3" w:rsidRDefault="00910ED3" w:rsidP="009E1BFC">
      <w:pPr>
        <w:autoSpaceDE w:val="0"/>
        <w:autoSpaceDN w:val="0"/>
        <w:adjustRightInd w:val="0"/>
        <w:rPr>
          <w:rFonts w:ascii="Times" w:eastAsiaTheme="minorEastAsia" w:hAnsi="Times" w:cs="Times"/>
          <w:sz w:val="24"/>
          <w:szCs w:val="24"/>
          <w:lang w:eastAsia="fr-FR"/>
        </w:rPr>
      </w:pPr>
    </w:p>
    <w:p w14:paraId="1D672D26" w14:textId="77777777" w:rsidR="00910ED3" w:rsidRDefault="00910ED3" w:rsidP="009E1BFC">
      <w:pPr>
        <w:autoSpaceDE w:val="0"/>
        <w:autoSpaceDN w:val="0"/>
        <w:adjustRightInd w:val="0"/>
        <w:rPr>
          <w:rFonts w:ascii="Times" w:eastAsiaTheme="minorEastAsia" w:hAnsi="Times" w:cs="Times"/>
          <w:sz w:val="24"/>
          <w:szCs w:val="24"/>
          <w:lang w:eastAsia="fr-FR"/>
        </w:rPr>
      </w:pPr>
    </w:p>
    <w:p w14:paraId="1A3BDA9B" w14:textId="77777777" w:rsidR="00910ED3" w:rsidRDefault="00910ED3" w:rsidP="009E1BFC">
      <w:pPr>
        <w:autoSpaceDE w:val="0"/>
        <w:autoSpaceDN w:val="0"/>
        <w:adjustRightInd w:val="0"/>
        <w:rPr>
          <w:rFonts w:ascii="Times" w:eastAsiaTheme="minorEastAsia" w:hAnsi="Times" w:cs="Times"/>
          <w:sz w:val="24"/>
          <w:szCs w:val="24"/>
          <w:lang w:eastAsia="fr-FR"/>
        </w:rPr>
      </w:pPr>
    </w:p>
    <w:p w14:paraId="053E30F2" w14:textId="77777777" w:rsidR="00910ED3" w:rsidRDefault="00910ED3" w:rsidP="009E1BFC">
      <w:pPr>
        <w:autoSpaceDE w:val="0"/>
        <w:autoSpaceDN w:val="0"/>
        <w:adjustRightInd w:val="0"/>
        <w:rPr>
          <w:rFonts w:ascii="Times" w:eastAsiaTheme="minorEastAsia" w:hAnsi="Times" w:cs="Times"/>
          <w:sz w:val="24"/>
          <w:szCs w:val="24"/>
          <w:lang w:eastAsia="fr-FR"/>
        </w:rPr>
      </w:pPr>
    </w:p>
    <w:p w14:paraId="3DE87614" w14:textId="77777777" w:rsidR="00910ED3" w:rsidRDefault="00910ED3" w:rsidP="009E1BFC">
      <w:pPr>
        <w:autoSpaceDE w:val="0"/>
        <w:autoSpaceDN w:val="0"/>
        <w:adjustRightInd w:val="0"/>
        <w:rPr>
          <w:rFonts w:ascii="Times" w:eastAsiaTheme="minorEastAsia" w:hAnsi="Times" w:cs="Times"/>
          <w:sz w:val="24"/>
          <w:szCs w:val="24"/>
          <w:lang w:eastAsia="fr-FR"/>
        </w:rPr>
      </w:pPr>
    </w:p>
    <w:p w14:paraId="1A069FA8" w14:textId="77777777" w:rsidR="00910ED3" w:rsidRDefault="00910ED3" w:rsidP="009E1BFC">
      <w:pPr>
        <w:autoSpaceDE w:val="0"/>
        <w:autoSpaceDN w:val="0"/>
        <w:adjustRightInd w:val="0"/>
        <w:rPr>
          <w:rFonts w:ascii="Times" w:eastAsiaTheme="minorEastAsia" w:hAnsi="Times" w:cs="Times"/>
          <w:sz w:val="24"/>
          <w:szCs w:val="24"/>
          <w:lang w:eastAsia="fr-FR"/>
        </w:rPr>
      </w:pPr>
    </w:p>
    <w:p w14:paraId="0B27A0F7" w14:textId="77777777" w:rsidR="00910ED3" w:rsidRDefault="00910ED3" w:rsidP="009E1BFC">
      <w:pPr>
        <w:autoSpaceDE w:val="0"/>
        <w:autoSpaceDN w:val="0"/>
        <w:adjustRightInd w:val="0"/>
        <w:rPr>
          <w:rFonts w:ascii="Times" w:eastAsiaTheme="minorEastAsia" w:hAnsi="Times" w:cs="Times"/>
          <w:sz w:val="24"/>
          <w:szCs w:val="24"/>
          <w:lang w:eastAsia="fr-FR"/>
        </w:rPr>
      </w:pPr>
    </w:p>
    <w:p w14:paraId="0A56C84D" w14:textId="77777777" w:rsidR="00910ED3" w:rsidRDefault="00910ED3" w:rsidP="009E1BFC">
      <w:pPr>
        <w:autoSpaceDE w:val="0"/>
        <w:autoSpaceDN w:val="0"/>
        <w:adjustRightInd w:val="0"/>
        <w:rPr>
          <w:rFonts w:ascii="Times" w:eastAsiaTheme="minorEastAsia" w:hAnsi="Times" w:cs="Times"/>
          <w:sz w:val="24"/>
          <w:szCs w:val="24"/>
          <w:lang w:eastAsia="fr-FR"/>
        </w:rPr>
      </w:pPr>
    </w:p>
    <w:p w14:paraId="3E4ED7A9" w14:textId="77777777" w:rsidR="00910ED3" w:rsidRDefault="00910ED3" w:rsidP="009E1BFC">
      <w:pPr>
        <w:autoSpaceDE w:val="0"/>
        <w:autoSpaceDN w:val="0"/>
        <w:adjustRightInd w:val="0"/>
        <w:rPr>
          <w:rFonts w:ascii="Times" w:eastAsiaTheme="minorEastAsia" w:hAnsi="Times" w:cs="Times"/>
          <w:sz w:val="24"/>
          <w:szCs w:val="24"/>
          <w:lang w:eastAsia="fr-FR"/>
        </w:rPr>
      </w:pPr>
    </w:p>
    <w:p w14:paraId="71B4563E" w14:textId="77777777" w:rsidR="00910ED3" w:rsidRDefault="00910ED3" w:rsidP="009E1BFC">
      <w:pPr>
        <w:autoSpaceDE w:val="0"/>
        <w:autoSpaceDN w:val="0"/>
        <w:adjustRightInd w:val="0"/>
        <w:rPr>
          <w:rFonts w:ascii="Times" w:eastAsiaTheme="minorEastAsia" w:hAnsi="Times" w:cs="Times"/>
          <w:sz w:val="24"/>
          <w:szCs w:val="24"/>
          <w:lang w:eastAsia="fr-FR"/>
        </w:rPr>
      </w:pPr>
    </w:p>
    <w:p w14:paraId="2E5D7F49" w14:textId="77777777" w:rsidR="00910ED3" w:rsidRDefault="00910ED3" w:rsidP="009E1BFC">
      <w:pPr>
        <w:autoSpaceDE w:val="0"/>
        <w:autoSpaceDN w:val="0"/>
        <w:adjustRightInd w:val="0"/>
        <w:rPr>
          <w:rFonts w:ascii="Times" w:eastAsiaTheme="minorEastAsia" w:hAnsi="Times" w:cs="Times"/>
          <w:sz w:val="24"/>
          <w:szCs w:val="24"/>
          <w:lang w:eastAsia="fr-FR"/>
        </w:rPr>
      </w:pPr>
    </w:p>
    <w:p w14:paraId="53E8E99C" w14:textId="77777777" w:rsidR="00910ED3" w:rsidRDefault="00910ED3" w:rsidP="009E1BFC">
      <w:pPr>
        <w:autoSpaceDE w:val="0"/>
        <w:autoSpaceDN w:val="0"/>
        <w:adjustRightInd w:val="0"/>
        <w:rPr>
          <w:rFonts w:ascii="Times" w:eastAsiaTheme="minorEastAsia" w:hAnsi="Times" w:cs="Times"/>
          <w:sz w:val="24"/>
          <w:szCs w:val="24"/>
          <w:lang w:eastAsia="fr-FR"/>
        </w:rPr>
      </w:pPr>
    </w:p>
    <w:p w14:paraId="2956FA90" w14:textId="77777777" w:rsidR="00910ED3" w:rsidRDefault="00910ED3" w:rsidP="009E1BFC">
      <w:pPr>
        <w:autoSpaceDE w:val="0"/>
        <w:autoSpaceDN w:val="0"/>
        <w:adjustRightInd w:val="0"/>
        <w:rPr>
          <w:rFonts w:ascii="Times" w:eastAsiaTheme="minorEastAsia" w:hAnsi="Times" w:cs="Times"/>
          <w:sz w:val="24"/>
          <w:szCs w:val="24"/>
          <w:lang w:eastAsia="fr-FR"/>
        </w:rPr>
      </w:pPr>
    </w:p>
    <w:p w14:paraId="08D72794" w14:textId="77777777" w:rsidR="00910ED3" w:rsidRDefault="00910ED3" w:rsidP="009E1BFC">
      <w:pPr>
        <w:autoSpaceDE w:val="0"/>
        <w:autoSpaceDN w:val="0"/>
        <w:adjustRightInd w:val="0"/>
        <w:rPr>
          <w:rFonts w:ascii="Times" w:eastAsiaTheme="minorEastAsia" w:hAnsi="Times" w:cs="Times"/>
          <w:sz w:val="24"/>
          <w:szCs w:val="24"/>
          <w:lang w:eastAsia="fr-FR"/>
        </w:rPr>
      </w:pPr>
    </w:p>
    <w:p w14:paraId="41161442" w14:textId="77777777" w:rsidR="00910ED3" w:rsidRDefault="00910ED3" w:rsidP="009E1BFC">
      <w:pPr>
        <w:autoSpaceDE w:val="0"/>
        <w:autoSpaceDN w:val="0"/>
        <w:adjustRightInd w:val="0"/>
        <w:rPr>
          <w:rFonts w:ascii="Times" w:eastAsiaTheme="minorEastAsia" w:hAnsi="Times" w:cs="Times"/>
          <w:sz w:val="24"/>
          <w:szCs w:val="24"/>
          <w:lang w:eastAsia="fr-FR"/>
        </w:rPr>
      </w:pPr>
    </w:p>
    <w:p w14:paraId="07140A5C" w14:textId="77777777" w:rsidR="00910ED3" w:rsidRDefault="00910ED3" w:rsidP="009E1BFC">
      <w:pPr>
        <w:autoSpaceDE w:val="0"/>
        <w:autoSpaceDN w:val="0"/>
        <w:adjustRightInd w:val="0"/>
        <w:rPr>
          <w:rFonts w:ascii="Times" w:eastAsiaTheme="minorEastAsia" w:hAnsi="Times" w:cs="Times"/>
          <w:sz w:val="24"/>
          <w:szCs w:val="24"/>
          <w:lang w:eastAsia="fr-FR"/>
        </w:rPr>
      </w:pPr>
    </w:p>
    <w:p w14:paraId="26DE31DB" w14:textId="77777777" w:rsidR="00910ED3" w:rsidRDefault="00910ED3" w:rsidP="009E1BFC">
      <w:pPr>
        <w:autoSpaceDE w:val="0"/>
        <w:autoSpaceDN w:val="0"/>
        <w:adjustRightInd w:val="0"/>
        <w:rPr>
          <w:rFonts w:ascii="Times" w:eastAsiaTheme="minorEastAsia" w:hAnsi="Times" w:cs="Times"/>
          <w:sz w:val="24"/>
          <w:szCs w:val="24"/>
          <w:lang w:eastAsia="fr-FR"/>
        </w:rPr>
      </w:pPr>
    </w:p>
    <w:p w14:paraId="352B6E82" w14:textId="77777777" w:rsidR="00910ED3" w:rsidRDefault="00910ED3" w:rsidP="009E1BFC">
      <w:pPr>
        <w:autoSpaceDE w:val="0"/>
        <w:autoSpaceDN w:val="0"/>
        <w:adjustRightInd w:val="0"/>
        <w:rPr>
          <w:rFonts w:ascii="Times" w:eastAsiaTheme="minorEastAsia" w:hAnsi="Times" w:cs="Times"/>
          <w:sz w:val="24"/>
          <w:szCs w:val="24"/>
          <w:lang w:eastAsia="fr-FR"/>
        </w:rPr>
      </w:pPr>
    </w:p>
    <w:p w14:paraId="5E3B43CC" w14:textId="77777777" w:rsidR="00910ED3" w:rsidRDefault="00910ED3" w:rsidP="009E1BFC">
      <w:pPr>
        <w:autoSpaceDE w:val="0"/>
        <w:autoSpaceDN w:val="0"/>
        <w:adjustRightInd w:val="0"/>
        <w:rPr>
          <w:rFonts w:ascii="Times" w:eastAsiaTheme="minorEastAsia" w:hAnsi="Times" w:cs="Times"/>
          <w:sz w:val="24"/>
          <w:szCs w:val="24"/>
          <w:lang w:eastAsia="fr-FR"/>
        </w:rPr>
      </w:pPr>
    </w:p>
    <w:p w14:paraId="22A4C965" w14:textId="77777777" w:rsidR="00910ED3" w:rsidRDefault="00910ED3" w:rsidP="009E1BFC">
      <w:pPr>
        <w:autoSpaceDE w:val="0"/>
        <w:autoSpaceDN w:val="0"/>
        <w:adjustRightInd w:val="0"/>
        <w:rPr>
          <w:rFonts w:ascii="Times" w:eastAsiaTheme="minorEastAsia" w:hAnsi="Times" w:cs="Times"/>
          <w:sz w:val="24"/>
          <w:szCs w:val="24"/>
          <w:lang w:eastAsia="fr-FR"/>
        </w:rPr>
      </w:pPr>
    </w:p>
    <w:p w14:paraId="26CEEAD4" w14:textId="77777777" w:rsidR="00910ED3" w:rsidRDefault="00910ED3" w:rsidP="009E1BFC">
      <w:pPr>
        <w:autoSpaceDE w:val="0"/>
        <w:autoSpaceDN w:val="0"/>
        <w:adjustRightInd w:val="0"/>
        <w:rPr>
          <w:rFonts w:ascii="Times" w:eastAsiaTheme="minorEastAsia" w:hAnsi="Times" w:cs="Times"/>
          <w:sz w:val="24"/>
          <w:szCs w:val="24"/>
          <w:lang w:eastAsia="fr-FR"/>
        </w:rPr>
      </w:pPr>
    </w:p>
    <w:p w14:paraId="6B139743" w14:textId="77777777" w:rsidR="00910ED3" w:rsidRDefault="00910ED3" w:rsidP="009E1BFC">
      <w:pPr>
        <w:autoSpaceDE w:val="0"/>
        <w:autoSpaceDN w:val="0"/>
        <w:adjustRightInd w:val="0"/>
        <w:rPr>
          <w:rFonts w:ascii="Times" w:eastAsiaTheme="minorEastAsia" w:hAnsi="Times" w:cs="Times"/>
          <w:sz w:val="24"/>
          <w:szCs w:val="24"/>
          <w:lang w:eastAsia="fr-FR"/>
        </w:rPr>
      </w:pPr>
    </w:p>
    <w:p w14:paraId="699ED3C8" w14:textId="77777777" w:rsidR="00AD44F0" w:rsidRDefault="00AD44F0" w:rsidP="009E1BFC">
      <w:pPr>
        <w:autoSpaceDE w:val="0"/>
        <w:autoSpaceDN w:val="0"/>
        <w:adjustRightInd w:val="0"/>
        <w:rPr>
          <w:rFonts w:ascii="Times" w:eastAsiaTheme="minorEastAsia" w:hAnsi="Times" w:cs="Times"/>
          <w:sz w:val="24"/>
          <w:szCs w:val="24"/>
          <w:lang w:eastAsia="fr-FR"/>
        </w:rPr>
      </w:pPr>
    </w:p>
    <w:p w14:paraId="0D2F95F9" w14:textId="77777777" w:rsidR="00AD44F0" w:rsidRDefault="00AD44F0" w:rsidP="009E1BFC">
      <w:pPr>
        <w:autoSpaceDE w:val="0"/>
        <w:autoSpaceDN w:val="0"/>
        <w:adjustRightInd w:val="0"/>
        <w:rPr>
          <w:rFonts w:ascii="Times" w:eastAsiaTheme="minorEastAsia" w:hAnsi="Times" w:cs="Times"/>
          <w:sz w:val="24"/>
          <w:szCs w:val="24"/>
          <w:lang w:eastAsia="fr-FR"/>
        </w:rPr>
      </w:pPr>
    </w:p>
    <w:p w14:paraId="75991DA9" w14:textId="77777777" w:rsidR="00AD44F0" w:rsidRDefault="00AD44F0" w:rsidP="009E1BFC">
      <w:pPr>
        <w:autoSpaceDE w:val="0"/>
        <w:autoSpaceDN w:val="0"/>
        <w:adjustRightInd w:val="0"/>
        <w:rPr>
          <w:rFonts w:ascii="Times" w:eastAsiaTheme="minorEastAsia" w:hAnsi="Times" w:cs="Times"/>
          <w:sz w:val="24"/>
          <w:szCs w:val="24"/>
          <w:lang w:eastAsia="fr-FR"/>
        </w:rPr>
      </w:pPr>
    </w:p>
    <w:p w14:paraId="0E13E30B" w14:textId="77777777" w:rsidR="00AD44F0" w:rsidRDefault="00AD44F0" w:rsidP="009E1BFC">
      <w:pPr>
        <w:autoSpaceDE w:val="0"/>
        <w:autoSpaceDN w:val="0"/>
        <w:adjustRightInd w:val="0"/>
        <w:rPr>
          <w:rFonts w:ascii="Times" w:eastAsiaTheme="minorEastAsia" w:hAnsi="Times" w:cs="Times"/>
          <w:sz w:val="24"/>
          <w:szCs w:val="24"/>
          <w:lang w:eastAsia="fr-FR"/>
        </w:rPr>
      </w:pPr>
    </w:p>
    <w:p w14:paraId="2BF9E035" w14:textId="77777777" w:rsidR="009E1BFC" w:rsidRDefault="009E1BFC" w:rsidP="009E1BFC">
      <w:pPr>
        <w:autoSpaceDE w:val="0"/>
        <w:autoSpaceDN w:val="0"/>
        <w:adjustRightInd w:val="0"/>
        <w:rPr>
          <w:rFonts w:ascii="Times" w:eastAsiaTheme="minorEastAsia" w:hAnsi="Times" w:cs="Times"/>
          <w:sz w:val="24"/>
          <w:szCs w:val="24"/>
          <w:lang w:eastAsia="fr-FR"/>
        </w:rPr>
      </w:pPr>
      <w:r>
        <w:rPr>
          <w:rFonts w:ascii="Times" w:eastAsiaTheme="minorEastAsia" w:hAnsi="Times" w:cs="Times"/>
          <w:sz w:val="24"/>
          <w:szCs w:val="24"/>
          <w:lang w:eastAsia="fr-FR"/>
        </w:rPr>
        <w:t>Le fil d’Ariane est un tableau. Il se retrouve à l’ouverture de chaque page et permet d’en expliquer le contenu.</w:t>
      </w:r>
    </w:p>
    <w:p w14:paraId="2C1B2879" w14:textId="77777777" w:rsidR="009E1BFC" w:rsidRDefault="009E1BFC" w:rsidP="009E1BFC">
      <w:pPr>
        <w:autoSpaceDE w:val="0"/>
        <w:autoSpaceDN w:val="0"/>
        <w:adjustRightInd w:val="0"/>
        <w:rPr>
          <w:rFonts w:ascii="Times" w:eastAsiaTheme="minorEastAsia" w:hAnsi="Times" w:cs="Times"/>
          <w:sz w:val="24"/>
          <w:szCs w:val="24"/>
          <w:lang w:eastAsia="fr-FR"/>
        </w:rPr>
      </w:pPr>
    </w:p>
    <w:p w14:paraId="7C00702D" w14:textId="77777777" w:rsidR="00422C60" w:rsidRDefault="00422C60" w:rsidP="00422C60">
      <w:pPr>
        <w:tabs>
          <w:tab w:val="left" w:pos="5760"/>
        </w:tabs>
        <w:autoSpaceDE w:val="0"/>
        <w:autoSpaceDN w:val="0"/>
        <w:adjustRightInd w:val="0"/>
        <w:jc w:val="both"/>
        <w:rPr>
          <w:rFonts w:ascii="Times" w:eastAsiaTheme="minorEastAsia" w:hAnsi="Times" w:cs="Times"/>
          <w:sz w:val="24"/>
          <w:szCs w:val="24"/>
          <w:lang w:eastAsia="fr-FR"/>
        </w:rPr>
      </w:pPr>
    </w:p>
    <w:p w14:paraId="57DBB360" w14:textId="13E3CC20" w:rsidR="009E1BFC" w:rsidRDefault="00E55116" w:rsidP="00422C60">
      <w:pPr>
        <w:tabs>
          <w:tab w:val="left" w:pos="5760"/>
        </w:tabs>
        <w:autoSpaceDE w:val="0"/>
        <w:autoSpaceDN w:val="0"/>
        <w:adjustRightInd w:val="0"/>
        <w:jc w:val="center"/>
        <w:rPr>
          <w:rFonts w:ascii="Times" w:eastAsiaTheme="minorEastAsia" w:hAnsi="Times" w:cs="Times"/>
          <w:sz w:val="24"/>
          <w:szCs w:val="24"/>
          <w:lang w:eastAsia="fr-FR"/>
        </w:rPr>
      </w:pPr>
      <w:r>
        <w:rPr>
          <w:rFonts w:ascii="Times" w:eastAsiaTheme="minorEastAsia" w:hAnsi="Times" w:cs="Times"/>
          <w:sz w:val="24"/>
          <w:szCs w:val="24"/>
          <w:lang w:eastAsia="fr-FR"/>
        </w:rPr>
        <w:t>12</w:t>
      </w:r>
    </w:p>
    <w:p w14:paraId="227D5480" w14:textId="77777777" w:rsidR="009E1BFC" w:rsidRDefault="009E1BFC" w:rsidP="009E1BFC">
      <w:pPr>
        <w:autoSpaceDE w:val="0"/>
        <w:autoSpaceDN w:val="0"/>
        <w:adjustRightInd w:val="0"/>
        <w:rPr>
          <w:rFonts w:ascii="Times" w:eastAsiaTheme="minorEastAsia" w:hAnsi="Times" w:cs="Times"/>
          <w:sz w:val="24"/>
          <w:szCs w:val="24"/>
          <w:lang w:eastAsia="fr-FR"/>
        </w:rPr>
      </w:pPr>
    </w:p>
    <w:p w14:paraId="37DC645C" w14:textId="77777777" w:rsidR="00422C60" w:rsidRDefault="00422C60" w:rsidP="009E1BFC">
      <w:pPr>
        <w:autoSpaceDE w:val="0"/>
        <w:autoSpaceDN w:val="0"/>
        <w:adjustRightInd w:val="0"/>
        <w:rPr>
          <w:rFonts w:ascii="Times" w:eastAsiaTheme="minorEastAsia" w:hAnsi="Times" w:cs="Times"/>
          <w:sz w:val="24"/>
          <w:szCs w:val="24"/>
          <w:u w:val="single"/>
          <w:lang w:eastAsia="fr-FR"/>
        </w:rPr>
      </w:pPr>
    </w:p>
    <w:p w14:paraId="5BB8F279" w14:textId="77777777" w:rsidR="00E55116" w:rsidRDefault="00E55116" w:rsidP="009E1BFC">
      <w:pPr>
        <w:autoSpaceDE w:val="0"/>
        <w:autoSpaceDN w:val="0"/>
        <w:adjustRightInd w:val="0"/>
        <w:rPr>
          <w:rFonts w:ascii="Times" w:eastAsiaTheme="minorEastAsia" w:hAnsi="Times" w:cs="Times"/>
          <w:sz w:val="24"/>
          <w:szCs w:val="24"/>
          <w:u w:val="single"/>
          <w:lang w:eastAsia="fr-FR"/>
        </w:rPr>
      </w:pPr>
    </w:p>
    <w:p w14:paraId="3D1F782F" w14:textId="77777777" w:rsidR="009E1BFC" w:rsidRPr="009E1BFC" w:rsidRDefault="009E1BFC" w:rsidP="009E1BFC">
      <w:pPr>
        <w:autoSpaceDE w:val="0"/>
        <w:autoSpaceDN w:val="0"/>
        <w:adjustRightInd w:val="0"/>
        <w:rPr>
          <w:rFonts w:ascii="Times" w:eastAsiaTheme="minorEastAsia" w:hAnsi="Times" w:cs="Times"/>
          <w:sz w:val="24"/>
          <w:szCs w:val="24"/>
          <w:u w:val="single"/>
          <w:lang w:eastAsia="fr-FR"/>
        </w:rPr>
      </w:pPr>
      <w:r w:rsidRPr="009E1BFC">
        <w:rPr>
          <w:rFonts w:ascii="Times" w:eastAsiaTheme="minorEastAsia" w:hAnsi="Times" w:cs="Times"/>
          <w:sz w:val="24"/>
          <w:szCs w:val="24"/>
          <w:u w:val="single"/>
          <w:lang w:eastAsia="fr-FR"/>
        </w:rPr>
        <w:t>Maquette d’une page : les mille talents !</w:t>
      </w:r>
    </w:p>
    <w:p w14:paraId="7B527A10" w14:textId="77777777" w:rsidR="009E1BFC" w:rsidRDefault="009E1BFC" w:rsidP="009E1BFC">
      <w:pPr>
        <w:autoSpaceDE w:val="0"/>
        <w:autoSpaceDN w:val="0"/>
        <w:adjustRightInd w:val="0"/>
        <w:rPr>
          <w:rFonts w:ascii="Times" w:eastAsiaTheme="minorEastAsia" w:hAnsi="Times" w:cs="Times"/>
          <w:sz w:val="24"/>
          <w:szCs w:val="24"/>
          <w:lang w:eastAsia="fr-FR"/>
        </w:rPr>
      </w:pPr>
    </w:p>
    <w:p w14:paraId="2621B399" w14:textId="77777777" w:rsidR="009E1BFC" w:rsidRPr="009E1BFC" w:rsidRDefault="009E1BFC" w:rsidP="009E1BFC">
      <w:pPr>
        <w:autoSpaceDE w:val="0"/>
        <w:autoSpaceDN w:val="0"/>
        <w:adjustRightInd w:val="0"/>
        <w:rPr>
          <w:rFonts w:ascii="Times" w:eastAsiaTheme="minorEastAsia" w:hAnsi="Times" w:cs="Times"/>
          <w:sz w:val="24"/>
          <w:szCs w:val="24"/>
          <w:lang w:eastAsia="fr-FR"/>
        </w:rPr>
      </w:pPr>
    </w:p>
    <w:p w14:paraId="75F3AAC1" w14:textId="77777777" w:rsidR="00FA69B2" w:rsidRDefault="00FA69B2" w:rsidP="00E51AF6">
      <w:pPr>
        <w:pStyle w:val="Paragraphedeliste"/>
        <w:ind w:left="1080"/>
      </w:pPr>
    </w:p>
    <w:p w14:paraId="1FEA9478" w14:textId="77777777" w:rsidR="009E1BFC" w:rsidRDefault="009E1BFC" w:rsidP="009E1BFC"/>
    <w:p w14:paraId="054E77DE" w14:textId="77777777" w:rsidR="009E1BFC" w:rsidRDefault="009E1BFC" w:rsidP="00E51AF6">
      <w:pPr>
        <w:pStyle w:val="Paragraphedeliste"/>
        <w:ind w:left="1080"/>
      </w:pPr>
    </w:p>
    <w:p w14:paraId="2E5942EF" w14:textId="77777777" w:rsidR="009E1BFC" w:rsidRDefault="009E1BFC" w:rsidP="00E51AF6">
      <w:pPr>
        <w:pStyle w:val="Paragraphedeliste"/>
        <w:ind w:left="1080"/>
      </w:pPr>
    </w:p>
    <w:p w14:paraId="3169A903" w14:textId="77777777" w:rsidR="009E1BFC" w:rsidRDefault="009E1BFC" w:rsidP="00E51AF6">
      <w:pPr>
        <w:pStyle w:val="Paragraphedeliste"/>
        <w:ind w:left="1080"/>
      </w:pPr>
    </w:p>
    <w:p w14:paraId="3D8597EE" w14:textId="77777777" w:rsidR="009E1BFC" w:rsidRDefault="009E1BFC" w:rsidP="009E1BFC"/>
    <w:p w14:paraId="49225602" w14:textId="77777777" w:rsidR="009E1BFC" w:rsidRDefault="009E1BFC" w:rsidP="00E51AF6">
      <w:pPr>
        <w:pStyle w:val="Paragraphedeliste"/>
        <w:ind w:left="1080"/>
      </w:pPr>
    </w:p>
    <w:p w14:paraId="454A6EAE" w14:textId="6B63A4BB" w:rsidR="00B518FD" w:rsidRDefault="00422C60" w:rsidP="009E1BFC">
      <w:pPr>
        <w:pStyle w:val="Paragraphedeliste"/>
        <w:ind w:left="426" w:hanging="426"/>
        <w:rPr>
          <w:rFonts w:ascii="Times" w:hAnsi="Times"/>
          <w:sz w:val="24"/>
          <w:szCs w:val="24"/>
          <w:u w:val="single"/>
        </w:rPr>
      </w:pPr>
      <w:r>
        <w:rPr>
          <w:noProof/>
          <w:lang w:eastAsia="fr-FR"/>
        </w:rPr>
        <w:drawing>
          <wp:anchor distT="0" distB="0" distL="114300" distR="114300" simplePos="0" relativeHeight="251670528" behindDoc="0" locked="0" layoutInCell="1" allowOverlap="1" wp14:anchorId="3A38FA76" wp14:editId="68B39B55">
            <wp:simplePos x="0" y="0"/>
            <wp:positionH relativeFrom="margin">
              <wp:posOffset>-1009650</wp:posOffset>
            </wp:positionH>
            <wp:positionV relativeFrom="margin">
              <wp:posOffset>1990725</wp:posOffset>
            </wp:positionV>
            <wp:extent cx="8162925" cy="5257165"/>
            <wp:effectExtent l="5080" t="0" r="0" b="0"/>
            <wp:wrapSquare wrapText="bothSides"/>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8162925" cy="5257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84EEE3" w14:textId="4AA80FE9" w:rsidR="00B518FD" w:rsidRDefault="00B518FD" w:rsidP="009E1BFC">
      <w:pPr>
        <w:pStyle w:val="Paragraphedeliste"/>
        <w:ind w:left="426" w:hanging="426"/>
        <w:rPr>
          <w:rFonts w:ascii="Times" w:hAnsi="Times"/>
          <w:sz w:val="24"/>
          <w:szCs w:val="24"/>
          <w:u w:val="single"/>
        </w:rPr>
      </w:pPr>
    </w:p>
    <w:p w14:paraId="2DCD66F6" w14:textId="77777777" w:rsidR="00B518FD" w:rsidRDefault="00B518FD" w:rsidP="009E1BFC">
      <w:pPr>
        <w:pStyle w:val="Paragraphedeliste"/>
        <w:ind w:left="426" w:hanging="426"/>
        <w:rPr>
          <w:rFonts w:ascii="Times" w:hAnsi="Times"/>
          <w:sz w:val="24"/>
          <w:szCs w:val="24"/>
          <w:u w:val="single"/>
        </w:rPr>
      </w:pPr>
    </w:p>
    <w:p w14:paraId="3BF3C5CE" w14:textId="6ACD91EA" w:rsidR="00B518FD" w:rsidRDefault="00B518FD" w:rsidP="009E1BFC">
      <w:pPr>
        <w:pStyle w:val="Paragraphedeliste"/>
        <w:ind w:left="426" w:hanging="426"/>
        <w:rPr>
          <w:rFonts w:ascii="Times" w:hAnsi="Times"/>
          <w:sz w:val="24"/>
          <w:szCs w:val="24"/>
          <w:u w:val="single"/>
        </w:rPr>
      </w:pPr>
    </w:p>
    <w:p w14:paraId="11F852E5" w14:textId="77777777" w:rsidR="00B518FD" w:rsidRDefault="00B518FD" w:rsidP="009E1BFC">
      <w:pPr>
        <w:pStyle w:val="Paragraphedeliste"/>
        <w:ind w:left="426" w:hanging="426"/>
        <w:rPr>
          <w:rFonts w:ascii="Times" w:hAnsi="Times"/>
          <w:sz w:val="24"/>
          <w:szCs w:val="24"/>
          <w:u w:val="single"/>
        </w:rPr>
      </w:pPr>
    </w:p>
    <w:p w14:paraId="7E90D39C" w14:textId="77777777" w:rsidR="00B518FD" w:rsidRDefault="00B518FD" w:rsidP="009E1BFC">
      <w:pPr>
        <w:pStyle w:val="Paragraphedeliste"/>
        <w:ind w:left="426" w:hanging="426"/>
        <w:rPr>
          <w:rFonts w:ascii="Times" w:hAnsi="Times"/>
          <w:sz w:val="24"/>
          <w:szCs w:val="24"/>
          <w:u w:val="single"/>
        </w:rPr>
      </w:pPr>
    </w:p>
    <w:p w14:paraId="1512FF43" w14:textId="77777777" w:rsidR="00B518FD" w:rsidRDefault="00B518FD" w:rsidP="009E1BFC">
      <w:pPr>
        <w:pStyle w:val="Paragraphedeliste"/>
        <w:ind w:left="426" w:hanging="426"/>
        <w:rPr>
          <w:rFonts w:ascii="Times" w:hAnsi="Times"/>
          <w:sz w:val="24"/>
          <w:szCs w:val="24"/>
          <w:u w:val="single"/>
        </w:rPr>
      </w:pPr>
    </w:p>
    <w:p w14:paraId="14D75CEC" w14:textId="77777777" w:rsidR="00B518FD" w:rsidRDefault="00B518FD" w:rsidP="009E1BFC">
      <w:pPr>
        <w:pStyle w:val="Paragraphedeliste"/>
        <w:ind w:left="426" w:hanging="426"/>
        <w:rPr>
          <w:rFonts w:ascii="Times" w:hAnsi="Times"/>
          <w:sz w:val="24"/>
          <w:szCs w:val="24"/>
          <w:u w:val="single"/>
        </w:rPr>
      </w:pPr>
    </w:p>
    <w:p w14:paraId="25148A53" w14:textId="77777777" w:rsidR="00B518FD" w:rsidRDefault="00B518FD" w:rsidP="009E1BFC">
      <w:pPr>
        <w:pStyle w:val="Paragraphedeliste"/>
        <w:ind w:left="426" w:hanging="426"/>
        <w:rPr>
          <w:rFonts w:ascii="Times" w:hAnsi="Times"/>
          <w:sz w:val="24"/>
          <w:szCs w:val="24"/>
          <w:u w:val="single"/>
        </w:rPr>
      </w:pPr>
    </w:p>
    <w:p w14:paraId="200B5BA9" w14:textId="77777777" w:rsidR="00B518FD" w:rsidRDefault="00B518FD" w:rsidP="009E1BFC">
      <w:pPr>
        <w:pStyle w:val="Paragraphedeliste"/>
        <w:ind w:left="426" w:hanging="426"/>
        <w:rPr>
          <w:rFonts w:ascii="Times" w:hAnsi="Times"/>
          <w:sz w:val="24"/>
          <w:szCs w:val="24"/>
          <w:u w:val="single"/>
        </w:rPr>
      </w:pPr>
    </w:p>
    <w:p w14:paraId="6EC81D23" w14:textId="77777777" w:rsidR="00B518FD" w:rsidRDefault="00B518FD" w:rsidP="009E1BFC">
      <w:pPr>
        <w:pStyle w:val="Paragraphedeliste"/>
        <w:ind w:left="426" w:hanging="426"/>
        <w:rPr>
          <w:rFonts w:ascii="Times" w:hAnsi="Times"/>
          <w:sz w:val="24"/>
          <w:szCs w:val="24"/>
          <w:u w:val="single"/>
        </w:rPr>
      </w:pPr>
    </w:p>
    <w:p w14:paraId="0E12B124" w14:textId="77777777" w:rsidR="00B518FD" w:rsidRDefault="00B518FD" w:rsidP="009E1BFC">
      <w:pPr>
        <w:pStyle w:val="Paragraphedeliste"/>
        <w:ind w:left="426" w:hanging="426"/>
        <w:rPr>
          <w:rFonts w:ascii="Times" w:hAnsi="Times"/>
          <w:sz w:val="24"/>
          <w:szCs w:val="24"/>
          <w:u w:val="single"/>
        </w:rPr>
      </w:pPr>
    </w:p>
    <w:p w14:paraId="7E227B6E" w14:textId="77777777" w:rsidR="00B518FD" w:rsidRDefault="00B518FD" w:rsidP="009E1BFC">
      <w:pPr>
        <w:pStyle w:val="Paragraphedeliste"/>
        <w:ind w:left="426" w:hanging="426"/>
        <w:rPr>
          <w:rFonts w:ascii="Times" w:hAnsi="Times"/>
          <w:sz w:val="24"/>
          <w:szCs w:val="24"/>
          <w:u w:val="single"/>
        </w:rPr>
      </w:pPr>
    </w:p>
    <w:p w14:paraId="0BE62480" w14:textId="77777777" w:rsidR="00B518FD" w:rsidRDefault="00B518FD" w:rsidP="009E1BFC">
      <w:pPr>
        <w:pStyle w:val="Paragraphedeliste"/>
        <w:ind w:left="426" w:hanging="426"/>
        <w:rPr>
          <w:rFonts w:ascii="Times" w:hAnsi="Times"/>
          <w:sz w:val="24"/>
          <w:szCs w:val="24"/>
          <w:u w:val="single"/>
        </w:rPr>
      </w:pPr>
    </w:p>
    <w:p w14:paraId="1712E798" w14:textId="77777777" w:rsidR="00B518FD" w:rsidRDefault="00B518FD" w:rsidP="009E1BFC">
      <w:pPr>
        <w:pStyle w:val="Paragraphedeliste"/>
        <w:ind w:left="426" w:hanging="426"/>
        <w:rPr>
          <w:rFonts w:ascii="Times" w:hAnsi="Times"/>
          <w:sz w:val="24"/>
          <w:szCs w:val="24"/>
          <w:u w:val="single"/>
        </w:rPr>
      </w:pPr>
    </w:p>
    <w:p w14:paraId="4B4B6253" w14:textId="77777777" w:rsidR="00B518FD" w:rsidRDefault="00B518FD" w:rsidP="009E1BFC">
      <w:pPr>
        <w:pStyle w:val="Paragraphedeliste"/>
        <w:ind w:left="426" w:hanging="426"/>
        <w:rPr>
          <w:rFonts w:ascii="Times" w:hAnsi="Times"/>
          <w:sz w:val="24"/>
          <w:szCs w:val="24"/>
          <w:u w:val="single"/>
        </w:rPr>
      </w:pPr>
    </w:p>
    <w:p w14:paraId="2607D528" w14:textId="77777777" w:rsidR="00B518FD" w:rsidRDefault="00B518FD" w:rsidP="009E1BFC">
      <w:pPr>
        <w:pStyle w:val="Paragraphedeliste"/>
        <w:ind w:left="426" w:hanging="426"/>
        <w:rPr>
          <w:rFonts w:ascii="Times" w:hAnsi="Times"/>
          <w:sz w:val="24"/>
          <w:szCs w:val="24"/>
          <w:u w:val="single"/>
        </w:rPr>
      </w:pPr>
    </w:p>
    <w:p w14:paraId="1589328E" w14:textId="77777777" w:rsidR="00B518FD" w:rsidRDefault="00B518FD" w:rsidP="009E1BFC">
      <w:pPr>
        <w:pStyle w:val="Paragraphedeliste"/>
        <w:ind w:left="426" w:hanging="426"/>
        <w:rPr>
          <w:rFonts w:ascii="Times" w:hAnsi="Times"/>
          <w:sz w:val="24"/>
          <w:szCs w:val="24"/>
          <w:u w:val="single"/>
        </w:rPr>
      </w:pPr>
    </w:p>
    <w:p w14:paraId="4B652EF4" w14:textId="77777777" w:rsidR="00B518FD" w:rsidRDefault="00B518FD" w:rsidP="009E1BFC">
      <w:pPr>
        <w:pStyle w:val="Paragraphedeliste"/>
        <w:ind w:left="426" w:hanging="426"/>
        <w:rPr>
          <w:rFonts w:ascii="Times" w:hAnsi="Times"/>
          <w:sz w:val="24"/>
          <w:szCs w:val="24"/>
          <w:u w:val="single"/>
        </w:rPr>
      </w:pPr>
    </w:p>
    <w:p w14:paraId="03C7176B" w14:textId="77777777" w:rsidR="00B518FD" w:rsidRDefault="00B518FD" w:rsidP="009E1BFC">
      <w:pPr>
        <w:pStyle w:val="Paragraphedeliste"/>
        <w:ind w:left="426" w:hanging="426"/>
        <w:rPr>
          <w:rFonts w:ascii="Times" w:hAnsi="Times"/>
          <w:sz w:val="24"/>
          <w:szCs w:val="24"/>
          <w:u w:val="single"/>
        </w:rPr>
      </w:pPr>
    </w:p>
    <w:p w14:paraId="07DA1002" w14:textId="77777777" w:rsidR="00B518FD" w:rsidRDefault="00B518FD" w:rsidP="009E1BFC">
      <w:pPr>
        <w:pStyle w:val="Paragraphedeliste"/>
        <w:ind w:left="426" w:hanging="426"/>
        <w:rPr>
          <w:rFonts w:ascii="Times" w:hAnsi="Times"/>
          <w:sz w:val="24"/>
          <w:szCs w:val="24"/>
          <w:u w:val="single"/>
        </w:rPr>
      </w:pPr>
    </w:p>
    <w:p w14:paraId="53A4CFAD" w14:textId="77777777" w:rsidR="00B518FD" w:rsidRDefault="00B518FD" w:rsidP="009E1BFC">
      <w:pPr>
        <w:pStyle w:val="Paragraphedeliste"/>
        <w:ind w:left="426" w:hanging="426"/>
        <w:rPr>
          <w:rFonts w:ascii="Times" w:hAnsi="Times"/>
          <w:sz w:val="24"/>
          <w:szCs w:val="24"/>
          <w:u w:val="single"/>
        </w:rPr>
      </w:pPr>
    </w:p>
    <w:p w14:paraId="74C00D77" w14:textId="77777777" w:rsidR="00B518FD" w:rsidRDefault="00B518FD" w:rsidP="009E1BFC">
      <w:pPr>
        <w:pStyle w:val="Paragraphedeliste"/>
        <w:ind w:left="426" w:hanging="426"/>
        <w:rPr>
          <w:rFonts w:ascii="Times" w:hAnsi="Times"/>
          <w:sz w:val="24"/>
          <w:szCs w:val="24"/>
          <w:u w:val="single"/>
        </w:rPr>
      </w:pPr>
    </w:p>
    <w:p w14:paraId="06D18479" w14:textId="77777777" w:rsidR="00B518FD" w:rsidRDefault="00B518FD" w:rsidP="009E1BFC">
      <w:pPr>
        <w:pStyle w:val="Paragraphedeliste"/>
        <w:ind w:left="426" w:hanging="426"/>
        <w:rPr>
          <w:rFonts w:ascii="Times" w:hAnsi="Times"/>
          <w:sz w:val="24"/>
          <w:szCs w:val="24"/>
          <w:u w:val="single"/>
        </w:rPr>
      </w:pPr>
    </w:p>
    <w:p w14:paraId="2ED3BB59" w14:textId="77777777" w:rsidR="00B518FD" w:rsidRDefault="00B518FD" w:rsidP="009E1BFC">
      <w:pPr>
        <w:pStyle w:val="Paragraphedeliste"/>
        <w:ind w:left="426" w:hanging="426"/>
        <w:rPr>
          <w:rFonts w:ascii="Times" w:hAnsi="Times"/>
          <w:sz w:val="24"/>
          <w:szCs w:val="24"/>
          <w:u w:val="single"/>
        </w:rPr>
      </w:pPr>
    </w:p>
    <w:p w14:paraId="0BC71150" w14:textId="77777777" w:rsidR="00B518FD" w:rsidRDefault="00B518FD" w:rsidP="009E1BFC">
      <w:pPr>
        <w:pStyle w:val="Paragraphedeliste"/>
        <w:ind w:left="426" w:hanging="426"/>
        <w:rPr>
          <w:rFonts w:ascii="Times" w:hAnsi="Times"/>
          <w:sz w:val="24"/>
          <w:szCs w:val="24"/>
          <w:u w:val="single"/>
        </w:rPr>
      </w:pPr>
    </w:p>
    <w:p w14:paraId="6EEFE494" w14:textId="77777777" w:rsidR="00B518FD" w:rsidRDefault="00B518FD" w:rsidP="009E1BFC">
      <w:pPr>
        <w:pStyle w:val="Paragraphedeliste"/>
        <w:ind w:left="426" w:hanging="426"/>
        <w:rPr>
          <w:rFonts w:ascii="Times" w:hAnsi="Times"/>
          <w:sz w:val="24"/>
          <w:szCs w:val="24"/>
          <w:u w:val="single"/>
        </w:rPr>
      </w:pPr>
    </w:p>
    <w:p w14:paraId="0420FCA7" w14:textId="77777777" w:rsidR="00B518FD" w:rsidRDefault="00B518FD" w:rsidP="009E1BFC">
      <w:pPr>
        <w:pStyle w:val="Paragraphedeliste"/>
        <w:ind w:left="426" w:hanging="426"/>
        <w:rPr>
          <w:rFonts w:ascii="Times" w:hAnsi="Times"/>
          <w:sz w:val="24"/>
          <w:szCs w:val="24"/>
          <w:u w:val="single"/>
        </w:rPr>
      </w:pPr>
    </w:p>
    <w:p w14:paraId="008941F4" w14:textId="77777777" w:rsidR="00B518FD" w:rsidRDefault="00B518FD" w:rsidP="009E1BFC">
      <w:pPr>
        <w:pStyle w:val="Paragraphedeliste"/>
        <w:ind w:left="426" w:hanging="426"/>
        <w:rPr>
          <w:rFonts w:ascii="Times" w:hAnsi="Times"/>
          <w:sz w:val="24"/>
          <w:szCs w:val="24"/>
          <w:u w:val="single"/>
        </w:rPr>
      </w:pPr>
    </w:p>
    <w:p w14:paraId="2CB3D25B" w14:textId="77777777" w:rsidR="00B518FD" w:rsidRDefault="00B518FD" w:rsidP="009E1BFC">
      <w:pPr>
        <w:pStyle w:val="Paragraphedeliste"/>
        <w:ind w:left="426" w:hanging="426"/>
        <w:rPr>
          <w:rFonts w:ascii="Times" w:hAnsi="Times"/>
          <w:sz w:val="24"/>
          <w:szCs w:val="24"/>
          <w:u w:val="single"/>
        </w:rPr>
      </w:pPr>
    </w:p>
    <w:p w14:paraId="0999C70D" w14:textId="77777777" w:rsidR="00B518FD" w:rsidRDefault="00B518FD" w:rsidP="009E1BFC">
      <w:pPr>
        <w:pStyle w:val="Paragraphedeliste"/>
        <w:ind w:left="426" w:hanging="426"/>
        <w:rPr>
          <w:rFonts w:ascii="Times" w:hAnsi="Times"/>
          <w:sz w:val="24"/>
          <w:szCs w:val="24"/>
          <w:u w:val="single"/>
        </w:rPr>
      </w:pPr>
    </w:p>
    <w:p w14:paraId="6B760278" w14:textId="77777777" w:rsidR="00B518FD" w:rsidRDefault="00B518FD" w:rsidP="009E1BFC">
      <w:pPr>
        <w:pStyle w:val="Paragraphedeliste"/>
        <w:ind w:left="426" w:hanging="426"/>
        <w:rPr>
          <w:rFonts w:ascii="Times" w:hAnsi="Times"/>
          <w:sz w:val="24"/>
          <w:szCs w:val="24"/>
          <w:u w:val="single"/>
        </w:rPr>
      </w:pPr>
    </w:p>
    <w:p w14:paraId="29499564" w14:textId="77777777" w:rsidR="00B518FD" w:rsidRDefault="00B518FD" w:rsidP="009E1BFC">
      <w:pPr>
        <w:pStyle w:val="Paragraphedeliste"/>
        <w:ind w:left="426" w:hanging="426"/>
        <w:rPr>
          <w:rFonts w:ascii="Times" w:hAnsi="Times"/>
          <w:sz w:val="24"/>
          <w:szCs w:val="24"/>
          <w:u w:val="single"/>
        </w:rPr>
      </w:pPr>
    </w:p>
    <w:p w14:paraId="06F4ECD5" w14:textId="77777777" w:rsidR="00B518FD" w:rsidRDefault="00B518FD" w:rsidP="009E1BFC">
      <w:pPr>
        <w:pStyle w:val="Paragraphedeliste"/>
        <w:ind w:left="426" w:hanging="426"/>
        <w:rPr>
          <w:rFonts w:ascii="Times" w:hAnsi="Times"/>
          <w:sz w:val="24"/>
          <w:szCs w:val="24"/>
          <w:u w:val="single"/>
        </w:rPr>
      </w:pPr>
    </w:p>
    <w:p w14:paraId="7D2E5023" w14:textId="77777777" w:rsidR="00B518FD" w:rsidRDefault="00B518FD" w:rsidP="009E1BFC">
      <w:pPr>
        <w:pStyle w:val="Paragraphedeliste"/>
        <w:ind w:left="426" w:hanging="426"/>
        <w:rPr>
          <w:rFonts w:ascii="Times" w:hAnsi="Times"/>
          <w:sz w:val="24"/>
          <w:szCs w:val="24"/>
          <w:u w:val="single"/>
        </w:rPr>
      </w:pPr>
    </w:p>
    <w:p w14:paraId="74C547B9" w14:textId="77777777" w:rsidR="00B518FD" w:rsidRDefault="00B518FD" w:rsidP="009E1BFC">
      <w:pPr>
        <w:pStyle w:val="Paragraphedeliste"/>
        <w:ind w:left="426" w:hanging="426"/>
        <w:rPr>
          <w:rFonts w:ascii="Times" w:hAnsi="Times"/>
          <w:sz w:val="24"/>
          <w:szCs w:val="24"/>
          <w:u w:val="single"/>
        </w:rPr>
      </w:pPr>
    </w:p>
    <w:p w14:paraId="4F5D6B88" w14:textId="77777777" w:rsidR="00B518FD" w:rsidRDefault="00B518FD" w:rsidP="009E1BFC">
      <w:pPr>
        <w:pStyle w:val="Paragraphedeliste"/>
        <w:ind w:left="426" w:hanging="426"/>
        <w:rPr>
          <w:rFonts w:ascii="Times" w:hAnsi="Times"/>
          <w:sz w:val="24"/>
          <w:szCs w:val="24"/>
          <w:u w:val="single"/>
        </w:rPr>
      </w:pPr>
    </w:p>
    <w:p w14:paraId="4DF32CD4" w14:textId="77777777" w:rsidR="00B518FD" w:rsidRDefault="00B518FD" w:rsidP="009E1BFC">
      <w:pPr>
        <w:pStyle w:val="Paragraphedeliste"/>
        <w:ind w:left="426" w:hanging="426"/>
        <w:rPr>
          <w:rFonts w:ascii="Times" w:hAnsi="Times"/>
          <w:sz w:val="24"/>
          <w:szCs w:val="24"/>
          <w:u w:val="single"/>
        </w:rPr>
      </w:pPr>
    </w:p>
    <w:p w14:paraId="050B947D" w14:textId="77777777" w:rsidR="00B518FD" w:rsidRDefault="00B518FD" w:rsidP="009E1BFC">
      <w:pPr>
        <w:pStyle w:val="Paragraphedeliste"/>
        <w:ind w:left="426" w:hanging="426"/>
        <w:rPr>
          <w:rFonts w:ascii="Times" w:hAnsi="Times"/>
          <w:sz w:val="24"/>
          <w:szCs w:val="24"/>
          <w:u w:val="single"/>
        </w:rPr>
      </w:pPr>
    </w:p>
    <w:p w14:paraId="284C403A" w14:textId="77777777" w:rsidR="00FF5336" w:rsidRDefault="00FF5336" w:rsidP="009E1BFC">
      <w:pPr>
        <w:pStyle w:val="Paragraphedeliste"/>
        <w:ind w:left="426" w:hanging="426"/>
        <w:rPr>
          <w:rFonts w:ascii="Times" w:hAnsi="Times"/>
          <w:sz w:val="24"/>
          <w:szCs w:val="24"/>
          <w:u w:val="single"/>
        </w:rPr>
      </w:pPr>
    </w:p>
    <w:p w14:paraId="73D46F41" w14:textId="77777777" w:rsidR="00AB271D" w:rsidRDefault="00AB271D" w:rsidP="009E1BFC">
      <w:pPr>
        <w:pStyle w:val="Paragraphedeliste"/>
        <w:ind w:left="426" w:hanging="426"/>
        <w:rPr>
          <w:rFonts w:ascii="Times" w:hAnsi="Times"/>
          <w:sz w:val="24"/>
          <w:szCs w:val="24"/>
        </w:rPr>
      </w:pPr>
    </w:p>
    <w:p w14:paraId="37BD0640" w14:textId="77777777" w:rsidR="00AB271D" w:rsidRPr="00422C60" w:rsidRDefault="00AB271D" w:rsidP="00422C60">
      <w:pPr>
        <w:rPr>
          <w:rFonts w:ascii="Times" w:hAnsi="Times"/>
          <w:sz w:val="24"/>
          <w:szCs w:val="24"/>
        </w:rPr>
      </w:pPr>
    </w:p>
    <w:p w14:paraId="1048A91F" w14:textId="77777777" w:rsidR="00B518FD" w:rsidRPr="00FF5336" w:rsidRDefault="00543EA4" w:rsidP="009E1BFC">
      <w:pPr>
        <w:pStyle w:val="Paragraphedeliste"/>
        <w:ind w:left="426" w:hanging="426"/>
        <w:rPr>
          <w:rFonts w:ascii="Times" w:hAnsi="Times"/>
          <w:sz w:val="24"/>
          <w:szCs w:val="24"/>
        </w:rPr>
      </w:pPr>
      <w:r w:rsidRPr="00FF5336">
        <w:rPr>
          <w:rFonts w:ascii="Times" w:hAnsi="Times"/>
          <w:sz w:val="24"/>
          <w:szCs w:val="24"/>
        </w:rPr>
        <w:t>Toutes les pages et articles dans</w:t>
      </w:r>
      <w:r w:rsidR="00FF5336">
        <w:rPr>
          <w:rFonts w:ascii="Times" w:hAnsi="Times"/>
          <w:sz w:val="24"/>
          <w:szCs w:val="24"/>
        </w:rPr>
        <w:t xml:space="preserve"> les 5 rubriques sont structurés de la même</w:t>
      </w:r>
      <w:r w:rsidRPr="00FF5336">
        <w:rPr>
          <w:rFonts w:ascii="Times" w:hAnsi="Times"/>
          <w:sz w:val="24"/>
          <w:szCs w:val="24"/>
        </w:rPr>
        <w:t xml:space="preserve"> manière. </w:t>
      </w:r>
    </w:p>
    <w:p w14:paraId="07945621" w14:textId="3F3D9A29" w:rsidR="00B518FD" w:rsidRPr="00833F7A" w:rsidRDefault="00543EA4" w:rsidP="00833F7A">
      <w:pPr>
        <w:pStyle w:val="Paragraphedeliste"/>
        <w:ind w:left="426" w:hanging="426"/>
        <w:rPr>
          <w:rFonts w:ascii="Times" w:hAnsi="Times"/>
          <w:sz w:val="24"/>
          <w:szCs w:val="24"/>
          <w:u w:val="single"/>
        </w:rPr>
      </w:pPr>
      <w:r w:rsidRPr="00FF5336">
        <w:rPr>
          <w:rFonts w:ascii="Times" w:hAnsi="Times"/>
          <w:sz w:val="24"/>
          <w:szCs w:val="24"/>
        </w:rPr>
        <w:t xml:space="preserve">Lorsque l’on </w:t>
      </w:r>
      <w:r w:rsidR="00FF5336">
        <w:rPr>
          <w:rFonts w:ascii="Times" w:hAnsi="Times"/>
          <w:sz w:val="24"/>
          <w:szCs w:val="24"/>
        </w:rPr>
        <w:t xml:space="preserve">clique sur une page le tableau </w:t>
      </w:r>
      <w:r w:rsidRPr="00FF5336">
        <w:rPr>
          <w:rFonts w:ascii="Times" w:hAnsi="Times"/>
          <w:sz w:val="24"/>
          <w:szCs w:val="24"/>
        </w:rPr>
        <w:t>explica</w:t>
      </w:r>
      <w:r w:rsidR="00FF5336">
        <w:rPr>
          <w:rFonts w:ascii="Times" w:hAnsi="Times"/>
          <w:sz w:val="24"/>
          <w:szCs w:val="24"/>
        </w:rPr>
        <w:t>t</w:t>
      </w:r>
      <w:r w:rsidRPr="00FF5336">
        <w:rPr>
          <w:rFonts w:ascii="Times" w:hAnsi="Times"/>
          <w:sz w:val="24"/>
          <w:szCs w:val="24"/>
        </w:rPr>
        <w:t>if apparaît.</w:t>
      </w:r>
    </w:p>
    <w:p w14:paraId="4D5B0064" w14:textId="77777777" w:rsidR="00422C60" w:rsidRDefault="00422C60" w:rsidP="00AB271D">
      <w:pPr>
        <w:pStyle w:val="Paragraphedeliste"/>
        <w:ind w:left="426" w:hanging="426"/>
        <w:jc w:val="center"/>
        <w:rPr>
          <w:rFonts w:ascii="Times" w:hAnsi="Times"/>
          <w:sz w:val="24"/>
          <w:szCs w:val="24"/>
        </w:rPr>
      </w:pPr>
    </w:p>
    <w:p w14:paraId="60B8EEB4" w14:textId="294AD4D6" w:rsidR="00B518FD" w:rsidRPr="00AB271D" w:rsidRDefault="00E55116" w:rsidP="00AB271D">
      <w:pPr>
        <w:pStyle w:val="Paragraphedeliste"/>
        <w:ind w:left="426" w:hanging="426"/>
        <w:jc w:val="center"/>
        <w:rPr>
          <w:rFonts w:ascii="Times" w:hAnsi="Times"/>
          <w:sz w:val="24"/>
          <w:szCs w:val="24"/>
        </w:rPr>
      </w:pPr>
      <w:r>
        <w:rPr>
          <w:rFonts w:ascii="Times" w:hAnsi="Times"/>
          <w:sz w:val="24"/>
          <w:szCs w:val="24"/>
        </w:rPr>
        <w:t>13</w:t>
      </w:r>
    </w:p>
    <w:p w14:paraId="31AA4A81" w14:textId="77777777" w:rsidR="00B518FD" w:rsidRDefault="00B518FD" w:rsidP="009E1BFC">
      <w:pPr>
        <w:pStyle w:val="Paragraphedeliste"/>
        <w:ind w:left="426" w:hanging="426"/>
        <w:rPr>
          <w:rFonts w:ascii="Times" w:hAnsi="Times"/>
          <w:sz w:val="24"/>
          <w:szCs w:val="24"/>
          <w:u w:val="single"/>
        </w:rPr>
      </w:pPr>
    </w:p>
    <w:p w14:paraId="6CF90BE8" w14:textId="77777777" w:rsidR="00B518FD" w:rsidRDefault="00B518FD" w:rsidP="009E1BFC">
      <w:pPr>
        <w:pStyle w:val="Paragraphedeliste"/>
        <w:ind w:left="426" w:hanging="426"/>
        <w:rPr>
          <w:rFonts w:ascii="Times" w:hAnsi="Times"/>
          <w:sz w:val="24"/>
          <w:szCs w:val="24"/>
          <w:u w:val="single"/>
        </w:rPr>
      </w:pPr>
    </w:p>
    <w:p w14:paraId="294AA357" w14:textId="77777777" w:rsidR="009E1BFC" w:rsidRPr="009E1BFC" w:rsidRDefault="009E1BFC" w:rsidP="009E1BFC">
      <w:pPr>
        <w:pStyle w:val="Paragraphedeliste"/>
        <w:ind w:left="426" w:hanging="426"/>
        <w:rPr>
          <w:rFonts w:ascii="Times" w:hAnsi="Times"/>
          <w:sz w:val="24"/>
          <w:szCs w:val="24"/>
          <w:u w:val="single"/>
        </w:rPr>
      </w:pPr>
      <w:r w:rsidRPr="009E1BFC">
        <w:rPr>
          <w:rFonts w:ascii="Times" w:hAnsi="Times"/>
          <w:sz w:val="24"/>
          <w:szCs w:val="24"/>
          <w:u w:val="single"/>
        </w:rPr>
        <w:t>Maquette à la lecture d’un article :</w:t>
      </w:r>
    </w:p>
    <w:p w14:paraId="2F69155A" w14:textId="77777777" w:rsidR="009E1BFC" w:rsidRDefault="009E1BFC" w:rsidP="00E51AF6">
      <w:pPr>
        <w:pStyle w:val="Paragraphedeliste"/>
        <w:ind w:left="1080"/>
      </w:pPr>
    </w:p>
    <w:p w14:paraId="6D64E1E1" w14:textId="77777777" w:rsidR="009E1BFC" w:rsidRDefault="009E1BFC" w:rsidP="00E51AF6">
      <w:pPr>
        <w:pStyle w:val="Paragraphedeliste"/>
        <w:ind w:left="1080"/>
      </w:pPr>
    </w:p>
    <w:p w14:paraId="523A59D1" w14:textId="77777777" w:rsidR="009E1BFC" w:rsidRDefault="009E1BFC" w:rsidP="00E51AF6">
      <w:pPr>
        <w:pStyle w:val="Paragraphedeliste"/>
        <w:ind w:left="1080"/>
      </w:pPr>
    </w:p>
    <w:p w14:paraId="2394821E" w14:textId="77777777" w:rsidR="009E1BFC" w:rsidRDefault="009E1BFC" w:rsidP="00E51AF6">
      <w:pPr>
        <w:pStyle w:val="Paragraphedeliste"/>
        <w:ind w:left="1080"/>
      </w:pPr>
    </w:p>
    <w:p w14:paraId="13506E8D" w14:textId="77777777" w:rsidR="009E1BFC" w:rsidRDefault="009E1BFC" w:rsidP="00E51AF6">
      <w:pPr>
        <w:pStyle w:val="Paragraphedeliste"/>
        <w:ind w:left="1080"/>
      </w:pPr>
    </w:p>
    <w:p w14:paraId="0FADCCCD" w14:textId="77777777" w:rsidR="009E1BFC" w:rsidRDefault="009E1BFC" w:rsidP="00E51AF6">
      <w:pPr>
        <w:pStyle w:val="Paragraphedeliste"/>
        <w:ind w:left="1080"/>
      </w:pPr>
    </w:p>
    <w:p w14:paraId="19968315" w14:textId="77777777" w:rsidR="009E1BFC" w:rsidRDefault="009E1BFC" w:rsidP="00E51AF6">
      <w:pPr>
        <w:pStyle w:val="Paragraphedeliste"/>
        <w:ind w:left="1080"/>
      </w:pPr>
    </w:p>
    <w:p w14:paraId="3E2F6F5B" w14:textId="77777777" w:rsidR="009E1BFC" w:rsidRDefault="009E1BFC" w:rsidP="00E51AF6">
      <w:pPr>
        <w:pStyle w:val="Paragraphedeliste"/>
        <w:ind w:left="1080"/>
      </w:pPr>
    </w:p>
    <w:p w14:paraId="3CCFCEC6" w14:textId="77777777" w:rsidR="009E1BFC" w:rsidRDefault="009E1BFC" w:rsidP="00E51AF6">
      <w:pPr>
        <w:pStyle w:val="Paragraphedeliste"/>
        <w:ind w:left="1080"/>
      </w:pPr>
    </w:p>
    <w:p w14:paraId="0B3C5E2C" w14:textId="77777777" w:rsidR="009E1BFC" w:rsidRDefault="00751D9C" w:rsidP="009E1BFC">
      <w:r>
        <w:rPr>
          <w:rFonts w:ascii="Times" w:eastAsiaTheme="minorEastAsia" w:hAnsi="Times" w:cs="Times"/>
          <w:noProof/>
          <w:sz w:val="24"/>
          <w:szCs w:val="24"/>
          <w:lang w:eastAsia="fr-FR"/>
        </w:rPr>
        <w:drawing>
          <wp:anchor distT="0" distB="0" distL="114300" distR="114300" simplePos="0" relativeHeight="251671552" behindDoc="0" locked="0" layoutInCell="1" allowOverlap="1" wp14:anchorId="4B787B05" wp14:editId="681448E1">
            <wp:simplePos x="0" y="0"/>
            <wp:positionH relativeFrom="margin">
              <wp:align>center</wp:align>
            </wp:positionH>
            <wp:positionV relativeFrom="margin">
              <wp:align>center</wp:align>
            </wp:positionV>
            <wp:extent cx="7832725" cy="4980940"/>
            <wp:effectExtent l="3493"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7832903" cy="4980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F5621A" w14:textId="77777777" w:rsidR="009E1BFC" w:rsidRDefault="009E1BFC" w:rsidP="00E51AF6">
      <w:pPr>
        <w:pStyle w:val="Paragraphedeliste"/>
        <w:ind w:left="1080"/>
      </w:pPr>
    </w:p>
    <w:p w14:paraId="51C1480D" w14:textId="77777777" w:rsidR="009E1BFC" w:rsidRDefault="009E1BFC" w:rsidP="00E51AF6">
      <w:pPr>
        <w:pStyle w:val="Paragraphedeliste"/>
        <w:ind w:left="1080"/>
      </w:pPr>
    </w:p>
    <w:p w14:paraId="7EF5F4EF" w14:textId="77777777" w:rsidR="009E1BFC" w:rsidRDefault="009E1BFC" w:rsidP="00E51AF6">
      <w:pPr>
        <w:pStyle w:val="Paragraphedeliste"/>
        <w:ind w:left="1080"/>
      </w:pPr>
    </w:p>
    <w:p w14:paraId="3CC26957" w14:textId="77777777" w:rsidR="00B518FD" w:rsidRDefault="00B518FD" w:rsidP="00E51AF6">
      <w:pPr>
        <w:pStyle w:val="Paragraphedeliste"/>
        <w:ind w:left="1080"/>
      </w:pPr>
    </w:p>
    <w:p w14:paraId="094FF378" w14:textId="77777777" w:rsidR="00B518FD" w:rsidRDefault="00B518FD" w:rsidP="00E51AF6">
      <w:pPr>
        <w:pStyle w:val="Paragraphedeliste"/>
        <w:ind w:left="1080"/>
      </w:pPr>
    </w:p>
    <w:p w14:paraId="5B3BF34C" w14:textId="77777777" w:rsidR="00B518FD" w:rsidRDefault="00B518FD" w:rsidP="00E51AF6">
      <w:pPr>
        <w:pStyle w:val="Paragraphedeliste"/>
        <w:ind w:left="1080"/>
      </w:pPr>
    </w:p>
    <w:p w14:paraId="25F186FF" w14:textId="77777777" w:rsidR="00B518FD" w:rsidRDefault="00B518FD" w:rsidP="00E51AF6">
      <w:pPr>
        <w:pStyle w:val="Paragraphedeliste"/>
        <w:ind w:left="1080"/>
      </w:pPr>
    </w:p>
    <w:p w14:paraId="3DD4BD0D" w14:textId="77777777" w:rsidR="00B518FD" w:rsidRDefault="00B518FD" w:rsidP="00E51AF6">
      <w:pPr>
        <w:pStyle w:val="Paragraphedeliste"/>
        <w:ind w:left="1080"/>
      </w:pPr>
    </w:p>
    <w:p w14:paraId="25658274" w14:textId="77777777" w:rsidR="00B518FD" w:rsidRDefault="00B518FD" w:rsidP="00E51AF6">
      <w:pPr>
        <w:pStyle w:val="Paragraphedeliste"/>
        <w:ind w:left="1080"/>
      </w:pPr>
    </w:p>
    <w:p w14:paraId="424A50BE" w14:textId="77777777" w:rsidR="00B518FD" w:rsidRDefault="00B518FD" w:rsidP="00E51AF6">
      <w:pPr>
        <w:pStyle w:val="Paragraphedeliste"/>
        <w:ind w:left="1080"/>
      </w:pPr>
    </w:p>
    <w:p w14:paraId="38085022" w14:textId="77777777" w:rsidR="00B518FD" w:rsidRDefault="00B518FD" w:rsidP="00E51AF6">
      <w:pPr>
        <w:pStyle w:val="Paragraphedeliste"/>
        <w:ind w:left="1080"/>
      </w:pPr>
    </w:p>
    <w:p w14:paraId="31F6EA4A" w14:textId="77777777" w:rsidR="00751D9C" w:rsidRDefault="00751D9C" w:rsidP="00751D9C">
      <w:pPr>
        <w:autoSpaceDE w:val="0"/>
        <w:autoSpaceDN w:val="0"/>
        <w:adjustRightInd w:val="0"/>
        <w:rPr>
          <w:rFonts w:ascii="Times" w:eastAsiaTheme="minorEastAsia" w:hAnsi="Times" w:cs="Times"/>
          <w:sz w:val="24"/>
          <w:szCs w:val="24"/>
          <w:lang w:eastAsia="fr-FR"/>
        </w:rPr>
      </w:pPr>
    </w:p>
    <w:p w14:paraId="6886ECBA" w14:textId="77777777" w:rsidR="00B518FD" w:rsidRDefault="00B518FD" w:rsidP="00E51AF6">
      <w:pPr>
        <w:pStyle w:val="Paragraphedeliste"/>
        <w:ind w:left="1080"/>
      </w:pPr>
    </w:p>
    <w:p w14:paraId="1B347F3A" w14:textId="77777777" w:rsidR="0073153D" w:rsidRDefault="0073153D" w:rsidP="0073153D">
      <w:pPr>
        <w:autoSpaceDE w:val="0"/>
        <w:autoSpaceDN w:val="0"/>
        <w:adjustRightInd w:val="0"/>
        <w:rPr>
          <w:rFonts w:ascii="Times" w:eastAsiaTheme="minorEastAsia" w:hAnsi="Times" w:cs="Times"/>
          <w:sz w:val="24"/>
          <w:szCs w:val="24"/>
          <w:lang w:eastAsia="fr-FR"/>
        </w:rPr>
      </w:pPr>
    </w:p>
    <w:p w14:paraId="48019DE0" w14:textId="77777777" w:rsidR="00B518FD" w:rsidRDefault="00B518FD" w:rsidP="00E51AF6">
      <w:pPr>
        <w:pStyle w:val="Paragraphedeliste"/>
        <w:ind w:left="1080"/>
      </w:pPr>
    </w:p>
    <w:p w14:paraId="011270FF" w14:textId="77777777" w:rsidR="00B518FD" w:rsidRDefault="00B518FD" w:rsidP="00E51AF6">
      <w:pPr>
        <w:pStyle w:val="Paragraphedeliste"/>
        <w:ind w:left="1080"/>
      </w:pPr>
    </w:p>
    <w:p w14:paraId="3B859937" w14:textId="77777777" w:rsidR="00B518FD" w:rsidRPr="00B518FD" w:rsidRDefault="00B518FD" w:rsidP="00B518FD"/>
    <w:p w14:paraId="0F539DC3" w14:textId="77777777" w:rsidR="00B518FD" w:rsidRPr="00B518FD" w:rsidRDefault="00B518FD" w:rsidP="00B518FD"/>
    <w:p w14:paraId="15D80B6C" w14:textId="77777777" w:rsidR="00B518FD" w:rsidRPr="00B518FD" w:rsidRDefault="00B518FD" w:rsidP="00B518FD"/>
    <w:p w14:paraId="1C3AEFF3" w14:textId="77777777" w:rsidR="00B518FD" w:rsidRPr="00B518FD" w:rsidRDefault="00B518FD" w:rsidP="00B518FD"/>
    <w:p w14:paraId="1C13FC38" w14:textId="77777777" w:rsidR="00B518FD" w:rsidRPr="00B518FD" w:rsidRDefault="00B518FD" w:rsidP="00B518FD"/>
    <w:p w14:paraId="45BFBA00" w14:textId="77777777" w:rsidR="00B518FD" w:rsidRPr="00B518FD" w:rsidRDefault="00B518FD" w:rsidP="00B518FD"/>
    <w:p w14:paraId="674F5AAE" w14:textId="77777777" w:rsidR="00B518FD" w:rsidRPr="00B518FD" w:rsidRDefault="00B518FD" w:rsidP="00B518FD"/>
    <w:p w14:paraId="6A56A664" w14:textId="77777777" w:rsidR="00B518FD" w:rsidRPr="00B518FD" w:rsidRDefault="00B518FD" w:rsidP="00B518FD"/>
    <w:p w14:paraId="193A3AB9" w14:textId="77777777" w:rsidR="00B518FD" w:rsidRPr="00B518FD" w:rsidRDefault="00B518FD" w:rsidP="00B518FD"/>
    <w:p w14:paraId="69EB905D" w14:textId="77777777" w:rsidR="00B518FD" w:rsidRPr="00B518FD" w:rsidRDefault="00B518FD" w:rsidP="00B518FD"/>
    <w:p w14:paraId="0D0E32BB" w14:textId="77777777" w:rsidR="00B518FD" w:rsidRPr="00B518FD" w:rsidRDefault="00B518FD" w:rsidP="00B518FD"/>
    <w:p w14:paraId="74BCD578" w14:textId="77777777" w:rsidR="00B518FD" w:rsidRPr="00B518FD" w:rsidRDefault="00B518FD" w:rsidP="00B518FD"/>
    <w:p w14:paraId="0B565CE0" w14:textId="77777777" w:rsidR="00B518FD" w:rsidRPr="00B518FD" w:rsidRDefault="00B518FD" w:rsidP="00B518FD"/>
    <w:p w14:paraId="0B35AFA8" w14:textId="77777777" w:rsidR="00B518FD" w:rsidRPr="00B518FD" w:rsidRDefault="00B518FD" w:rsidP="00B518FD"/>
    <w:p w14:paraId="25A06EF0" w14:textId="77777777" w:rsidR="00B518FD" w:rsidRPr="00B518FD" w:rsidRDefault="00B518FD" w:rsidP="00B518FD"/>
    <w:p w14:paraId="16CCBBCA" w14:textId="77777777" w:rsidR="00B518FD" w:rsidRPr="00B518FD" w:rsidRDefault="00B518FD" w:rsidP="00B518FD"/>
    <w:p w14:paraId="474CFC9D" w14:textId="77777777" w:rsidR="00B518FD" w:rsidRPr="00B518FD" w:rsidRDefault="00B518FD" w:rsidP="00B518FD"/>
    <w:p w14:paraId="6F83F0C5" w14:textId="77777777" w:rsidR="00B518FD" w:rsidRPr="00B518FD" w:rsidRDefault="00B518FD" w:rsidP="00B518FD"/>
    <w:p w14:paraId="33B89853" w14:textId="77777777" w:rsidR="00B518FD" w:rsidRPr="00B518FD" w:rsidRDefault="00B518FD" w:rsidP="00B518FD"/>
    <w:p w14:paraId="4BB86B36" w14:textId="77777777" w:rsidR="00B518FD" w:rsidRPr="00B518FD" w:rsidRDefault="00B518FD" w:rsidP="00B518FD"/>
    <w:p w14:paraId="7CF5E642" w14:textId="77777777" w:rsidR="00B518FD" w:rsidRPr="00B518FD" w:rsidRDefault="00B518FD" w:rsidP="00B518FD"/>
    <w:p w14:paraId="008F648C" w14:textId="77777777" w:rsidR="00B518FD" w:rsidRPr="00B518FD" w:rsidRDefault="00B518FD" w:rsidP="00B518FD"/>
    <w:p w14:paraId="1810F7FF" w14:textId="77777777" w:rsidR="00B518FD" w:rsidRPr="00B518FD" w:rsidRDefault="00B518FD" w:rsidP="00B518FD"/>
    <w:p w14:paraId="5E06C0C3" w14:textId="77777777" w:rsidR="00B518FD" w:rsidRPr="00B518FD" w:rsidRDefault="00B518FD" w:rsidP="00B518FD"/>
    <w:p w14:paraId="441DD6FD" w14:textId="77777777" w:rsidR="00B518FD" w:rsidRDefault="00B518FD" w:rsidP="00B518FD"/>
    <w:p w14:paraId="306DA624" w14:textId="12281879" w:rsidR="00B518FD" w:rsidRPr="00D543B0" w:rsidRDefault="00543EA4" w:rsidP="00D543B0">
      <w:pPr>
        <w:jc w:val="both"/>
        <w:rPr>
          <w:rFonts w:ascii="Times New Roman" w:hAnsi="Times New Roman" w:cs="Times New Roman"/>
          <w:sz w:val="24"/>
          <w:szCs w:val="24"/>
        </w:rPr>
      </w:pPr>
      <w:r w:rsidRPr="00D543B0">
        <w:rPr>
          <w:rFonts w:ascii="Times New Roman" w:hAnsi="Times New Roman" w:cs="Times New Roman"/>
          <w:sz w:val="24"/>
          <w:szCs w:val="24"/>
        </w:rPr>
        <w:t>Avec la souris</w:t>
      </w:r>
      <w:r w:rsidR="00815474" w:rsidRPr="00D543B0">
        <w:rPr>
          <w:rFonts w:ascii="Times New Roman" w:hAnsi="Times New Roman" w:cs="Times New Roman"/>
          <w:sz w:val="24"/>
          <w:szCs w:val="24"/>
        </w:rPr>
        <w:t>,</w:t>
      </w:r>
      <w:r w:rsidRPr="00D543B0">
        <w:rPr>
          <w:rFonts w:ascii="Times New Roman" w:hAnsi="Times New Roman" w:cs="Times New Roman"/>
          <w:sz w:val="24"/>
          <w:szCs w:val="24"/>
        </w:rPr>
        <w:t xml:space="preserve"> en passa</w:t>
      </w:r>
      <w:r w:rsidR="00815474" w:rsidRPr="00D543B0">
        <w:rPr>
          <w:rFonts w:ascii="Times New Roman" w:hAnsi="Times New Roman" w:cs="Times New Roman"/>
          <w:sz w:val="24"/>
          <w:szCs w:val="24"/>
        </w:rPr>
        <w:t>nt sur les rubriques, on accède</w:t>
      </w:r>
      <w:r w:rsidRPr="00D543B0">
        <w:rPr>
          <w:rFonts w:ascii="Times New Roman" w:hAnsi="Times New Roman" w:cs="Times New Roman"/>
          <w:sz w:val="24"/>
          <w:szCs w:val="24"/>
        </w:rPr>
        <w:t xml:space="preserve"> au sous</w:t>
      </w:r>
      <w:r w:rsidR="003275F1" w:rsidRPr="00D543B0">
        <w:rPr>
          <w:rFonts w:ascii="Times New Roman" w:hAnsi="Times New Roman" w:cs="Times New Roman"/>
          <w:sz w:val="24"/>
          <w:szCs w:val="24"/>
        </w:rPr>
        <w:t>-</w:t>
      </w:r>
      <w:r w:rsidRPr="00D543B0">
        <w:rPr>
          <w:rFonts w:ascii="Times New Roman" w:hAnsi="Times New Roman" w:cs="Times New Roman"/>
          <w:sz w:val="24"/>
          <w:szCs w:val="24"/>
        </w:rPr>
        <w:t>menu présentant les articles</w:t>
      </w:r>
      <w:r w:rsidR="00815474" w:rsidRPr="00D543B0">
        <w:rPr>
          <w:rFonts w:ascii="Times New Roman" w:hAnsi="Times New Roman" w:cs="Times New Roman"/>
          <w:sz w:val="24"/>
          <w:szCs w:val="24"/>
        </w:rPr>
        <w:t>.</w:t>
      </w:r>
      <w:r w:rsidRPr="00D543B0">
        <w:rPr>
          <w:rFonts w:ascii="Times New Roman" w:hAnsi="Times New Roman" w:cs="Times New Roman"/>
          <w:sz w:val="24"/>
          <w:szCs w:val="24"/>
        </w:rPr>
        <w:t xml:space="preserve"> </w:t>
      </w:r>
      <w:r w:rsidR="00815474" w:rsidRPr="00D543B0">
        <w:rPr>
          <w:rFonts w:ascii="Times New Roman" w:hAnsi="Times New Roman" w:cs="Times New Roman"/>
          <w:sz w:val="24"/>
          <w:szCs w:val="24"/>
        </w:rPr>
        <w:t>E</w:t>
      </w:r>
      <w:r w:rsidRPr="00D543B0">
        <w:rPr>
          <w:rFonts w:ascii="Times New Roman" w:hAnsi="Times New Roman" w:cs="Times New Roman"/>
          <w:sz w:val="24"/>
          <w:szCs w:val="24"/>
        </w:rPr>
        <w:t xml:space="preserve">xemple : « les mille talents il y a </w:t>
      </w:r>
      <w:r w:rsidR="006A668A" w:rsidRPr="00D543B0">
        <w:rPr>
          <w:rFonts w:ascii="Times New Roman" w:hAnsi="Times New Roman" w:cs="Times New Roman"/>
          <w:sz w:val="24"/>
          <w:szCs w:val="24"/>
        </w:rPr>
        <w:t xml:space="preserve">Un grand magicien, des talents d’improvisation. Il suffit de cliquer sur le nom de l’article pour le faire apparaître. </w:t>
      </w:r>
      <w:r w:rsidR="007703CF" w:rsidRPr="00D543B0">
        <w:rPr>
          <w:rFonts w:ascii="Times New Roman" w:hAnsi="Times New Roman" w:cs="Times New Roman"/>
          <w:sz w:val="24"/>
          <w:szCs w:val="24"/>
        </w:rPr>
        <w:t xml:space="preserve"> Les flèches de navigation permettent de passer d’un article à l’autre sans revenir au menu. Il n’y a pas de rubrique commentaire car ils sont déjà présents dans les articles.</w:t>
      </w:r>
    </w:p>
    <w:p w14:paraId="798B819A" w14:textId="7BCB36B6" w:rsidR="00B518FD" w:rsidRDefault="00E55116" w:rsidP="00AB271D">
      <w:pPr>
        <w:jc w:val="center"/>
      </w:pPr>
      <w:r>
        <w:t>14</w:t>
      </w:r>
    </w:p>
    <w:p w14:paraId="77F7D891" w14:textId="77777777" w:rsidR="00B518FD" w:rsidRDefault="00B518FD" w:rsidP="00B518FD"/>
    <w:p w14:paraId="372AE77A" w14:textId="77777777" w:rsidR="00422C60" w:rsidRPr="00B518FD" w:rsidRDefault="00422C60" w:rsidP="00B518FD"/>
    <w:p w14:paraId="7A3C3AF8" w14:textId="77777777" w:rsidR="00EF65EB" w:rsidRPr="00B30CCE" w:rsidRDefault="00EF65EB" w:rsidP="00D85F63">
      <w:pPr>
        <w:pStyle w:val="Paragraphedeliste"/>
        <w:numPr>
          <w:ilvl w:val="0"/>
          <w:numId w:val="2"/>
        </w:numPr>
        <w:rPr>
          <w:rFonts w:ascii="Times" w:hAnsi="Times"/>
          <w:b/>
          <w:color w:val="FF0000"/>
          <w:sz w:val="28"/>
          <w:szCs w:val="28"/>
          <w:u w:val="single"/>
        </w:rPr>
      </w:pPr>
      <w:r w:rsidRPr="00B30CCE">
        <w:rPr>
          <w:rFonts w:ascii="Times" w:hAnsi="Times"/>
          <w:b/>
          <w:color w:val="FF0000"/>
          <w:sz w:val="28"/>
          <w:szCs w:val="28"/>
          <w:u w:val="single"/>
        </w:rPr>
        <w:t>Charte éditoriale</w:t>
      </w:r>
    </w:p>
    <w:p w14:paraId="73AF2584" w14:textId="77777777" w:rsidR="00EF65EB" w:rsidRDefault="00EF65EB" w:rsidP="00EF65EB">
      <w:pPr>
        <w:autoSpaceDE w:val="0"/>
        <w:autoSpaceDN w:val="0"/>
        <w:adjustRightInd w:val="0"/>
        <w:rPr>
          <w:rFonts w:ascii="Times New Roman" w:eastAsiaTheme="minorEastAsia" w:hAnsi="Times New Roman" w:cs="Times New Roman"/>
          <w:sz w:val="24"/>
          <w:szCs w:val="24"/>
          <w:lang w:eastAsia="fr-FR"/>
        </w:rPr>
      </w:pPr>
    </w:p>
    <w:p w14:paraId="213F28AC" w14:textId="77777777" w:rsidR="00EF65EB" w:rsidRDefault="00EF65EB" w:rsidP="00EF65EB">
      <w:pPr>
        <w:autoSpaceDE w:val="0"/>
        <w:autoSpaceDN w:val="0"/>
        <w:adjustRightInd w:val="0"/>
        <w:jc w:val="center"/>
        <w:rPr>
          <w:rFonts w:ascii="Times New Roman" w:eastAsiaTheme="minorEastAsia" w:hAnsi="Times New Roman" w:cs="Times New Roman"/>
          <w:sz w:val="24"/>
          <w:szCs w:val="24"/>
          <w:lang w:eastAsia="fr-FR"/>
        </w:rPr>
      </w:pPr>
    </w:p>
    <w:p w14:paraId="0F0821BC" w14:textId="77777777" w:rsidR="00EF65EB" w:rsidRPr="00FA69B2" w:rsidRDefault="00EF65EB" w:rsidP="002928CE">
      <w:pPr>
        <w:pStyle w:val="Paragraphedeliste"/>
        <w:numPr>
          <w:ilvl w:val="0"/>
          <w:numId w:val="58"/>
        </w:numPr>
        <w:tabs>
          <w:tab w:val="left" w:pos="220"/>
          <w:tab w:val="left" w:pos="720"/>
        </w:tabs>
        <w:autoSpaceDE w:val="0"/>
        <w:autoSpaceDN w:val="0"/>
        <w:adjustRightInd w:val="0"/>
        <w:rPr>
          <w:rFonts w:ascii="Times" w:eastAsiaTheme="minorEastAsia" w:hAnsi="Times" w:cs="Times New Roman"/>
          <w:sz w:val="24"/>
          <w:szCs w:val="24"/>
          <w:u w:val="single"/>
          <w:lang w:eastAsia="fr-FR"/>
        </w:rPr>
      </w:pPr>
      <w:r w:rsidRPr="00FA69B2">
        <w:rPr>
          <w:rFonts w:ascii="Times" w:eastAsiaTheme="minorEastAsia" w:hAnsi="Times" w:cs="Times New Roman"/>
          <w:sz w:val="24"/>
          <w:szCs w:val="24"/>
          <w:u w:val="single"/>
          <w:lang w:eastAsia="fr-FR"/>
        </w:rPr>
        <w:t>Quel est l’objectif du site ?</w:t>
      </w:r>
    </w:p>
    <w:p w14:paraId="4602D534" w14:textId="77777777" w:rsidR="00C32563" w:rsidRDefault="00C32563" w:rsidP="00C32563">
      <w:pPr>
        <w:tabs>
          <w:tab w:val="left" w:pos="220"/>
          <w:tab w:val="left" w:pos="720"/>
        </w:tabs>
        <w:autoSpaceDE w:val="0"/>
        <w:autoSpaceDN w:val="0"/>
        <w:adjustRightInd w:val="0"/>
        <w:spacing w:line="360" w:lineRule="auto"/>
        <w:rPr>
          <w:rFonts w:ascii="Times" w:eastAsiaTheme="minorEastAsia" w:hAnsi="Times" w:cs="Times New Roman"/>
          <w:sz w:val="24"/>
          <w:szCs w:val="24"/>
          <w:u w:val="single"/>
          <w:lang w:eastAsia="fr-FR"/>
        </w:rPr>
      </w:pPr>
    </w:p>
    <w:p w14:paraId="75BA16A9" w14:textId="77777777" w:rsidR="00EF65EB" w:rsidRPr="00C32563" w:rsidRDefault="00EF65EB" w:rsidP="002928CE">
      <w:pPr>
        <w:pStyle w:val="Paragraphedeliste"/>
        <w:numPr>
          <w:ilvl w:val="0"/>
          <w:numId w:val="77"/>
        </w:numPr>
        <w:tabs>
          <w:tab w:val="left" w:pos="220"/>
          <w:tab w:val="left" w:pos="720"/>
        </w:tabs>
        <w:autoSpaceDE w:val="0"/>
        <w:autoSpaceDN w:val="0"/>
        <w:adjustRightInd w:val="0"/>
        <w:spacing w:line="360" w:lineRule="auto"/>
        <w:ind w:hanging="720"/>
        <w:rPr>
          <w:rFonts w:ascii="Times" w:eastAsiaTheme="minorEastAsia" w:hAnsi="Times" w:cs="Times New Roman"/>
          <w:sz w:val="24"/>
          <w:szCs w:val="24"/>
          <w:lang w:eastAsia="fr-FR"/>
        </w:rPr>
      </w:pPr>
      <w:r w:rsidRPr="00C32563">
        <w:rPr>
          <w:rFonts w:ascii="Times" w:eastAsiaTheme="minorEastAsia" w:hAnsi="Times" w:cs="Times New Roman"/>
          <w:sz w:val="24"/>
          <w:szCs w:val="24"/>
          <w:lang w:eastAsia="fr-FR"/>
        </w:rPr>
        <w:t>Le site a pour objectif d’apporter des éléments concrets et utiles aux enseignants remplaçants.</w:t>
      </w:r>
    </w:p>
    <w:p w14:paraId="7F044B60" w14:textId="77777777" w:rsidR="00EF65EB" w:rsidRPr="00C32563" w:rsidRDefault="00EF65EB" w:rsidP="002928CE">
      <w:pPr>
        <w:pStyle w:val="Paragraphedeliste"/>
        <w:numPr>
          <w:ilvl w:val="0"/>
          <w:numId w:val="77"/>
        </w:numPr>
        <w:tabs>
          <w:tab w:val="left" w:pos="220"/>
          <w:tab w:val="left" w:pos="720"/>
        </w:tabs>
        <w:autoSpaceDE w:val="0"/>
        <w:autoSpaceDN w:val="0"/>
        <w:adjustRightInd w:val="0"/>
        <w:spacing w:line="360" w:lineRule="auto"/>
        <w:ind w:hanging="720"/>
        <w:rPr>
          <w:rFonts w:ascii="Times" w:eastAsiaTheme="minorEastAsia" w:hAnsi="Times" w:cs="Times New Roman"/>
          <w:sz w:val="24"/>
          <w:szCs w:val="24"/>
          <w:lang w:eastAsia="fr-FR"/>
        </w:rPr>
      </w:pPr>
      <w:r w:rsidRPr="00C32563">
        <w:rPr>
          <w:rFonts w:ascii="Times" w:eastAsiaTheme="minorEastAsia" w:hAnsi="Times" w:cs="Times New Roman"/>
          <w:sz w:val="24"/>
          <w:szCs w:val="24"/>
          <w:lang w:eastAsia="fr-FR"/>
        </w:rPr>
        <w:t xml:space="preserve">Portail de ressources crée à partir de </w:t>
      </w:r>
      <w:r w:rsidR="00C32563" w:rsidRPr="00C32563">
        <w:rPr>
          <w:rFonts w:ascii="Times" w:eastAsiaTheme="minorEastAsia" w:hAnsi="Times" w:cs="Times New Roman"/>
          <w:sz w:val="24"/>
          <w:szCs w:val="24"/>
          <w:lang w:eastAsia="fr-FR"/>
        </w:rPr>
        <w:t>celles</w:t>
      </w:r>
      <w:r w:rsidRPr="00C32563">
        <w:rPr>
          <w:rFonts w:ascii="Times" w:eastAsiaTheme="minorEastAsia" w:hAnsi="Times" w:cs="Times New Roman"/>
          <w:sz w:val="24"/>
          <w:szCs w:val="24"/>
          <w:lang w:eastAsia="fr-FR"/>
        </w:rPr>
        <w:t xml:space="preserve"> </w:t>
      </w:r>
      <w:r w:rsidR="00C32563" w:rsidRPr="00C32563">
        <w:rPr>
          <w:rFonts w:ascii="Times" w:eastAsiaTheme="minorEastAsia" w:hAnsi="Times" w:cs="Times New Roman"/>
          <w:sz w:val="24"/>
          <w:szCs w:val="24"/>
          <w:lang w:eastAsia="fr-FR"/>
        </w:rPr>
        <w:t>existante</w:t>
      </w:r>
      <w:r w:rsidRPr="00C32563">
        <w:rPr>
          <w:rFonts w:ascii="Times" w:eastAsiaTheme="minorEastAsia" w:hAnsi="Times" w:cs="Times New Roman"/>
          <w:sz w:val="24"/>
          <w:szCs w:val="24"/>
          <w:lang w:eastAsia="fr-FR"/>
        </w:rPr>
        <w:t>s sur le web</w:t>
      </w:r>
      <w:r w:rsidR="00C32563" w:rsidRPr="00C32563">
        <w:rPr>
          <w:rFonts w:ascii="Times" w:eastAsiaTheme="minorEastAsia" w:hAnsi="Times" w:cs="Times New Roman"/>
          <w:sz w:val="24"/>
          <w:szCs w:val="24"/>
          <w:lang w:eastAsia="fr-FR"/>
        </w:rPr>
        <w:t>,</w:t>
      </w:r>
      <w:r w:rsidRPr="00C32563">
        <w:rPr>
          <w:rFonts w:ascii="Times" w:eastAsiaTheme="minorEastAsia" w:hAnsi="Times" w:cs="Times New Roman"/>
          <w:sz w:val="24"/>
          <w:szCs w:val="24"/>
          <w:lang w:eastAsia="fr-FR"/>
        </w:rPr>
        <w:t xml:space="preserve"> mais qui ont été triées, classées et présentées de </w:t>
      </w:r>
      <w:r w:rsidR="00C32563" w:rsidRPr="00C32563">
        <w:rPr>
          <w:rFonts w:ascii="Times" w:eastAsiaTheme="minorEastAsia" w:hAnsi="Times" w:cs="Times New Roman"/>
          <w:sz w:val="24"/>
          <w:szCs w:val="24"/>
          <w:lang w:eastAsia="fr-FR"/>
        </w:rPr>
        <w:t>manières</w:t>
      </w:r>
      <w:r w:rsidRPr="00C32563">
        <w:rPr>
          <w:rFonts w:ascii="Times" w:eastAsiaTheme="minorEastAsia" w:hAnsi="Times" w:cs="Times New Roman"/>
          <w:sz w:val="24"/>
          <w:szCs w:val="24"/>
          <w:lang w:eastAsia="fr-FR"/>
        </w:rPr>
        <w:t xml:space="preserve"> plus synthétiques.</w:t>
      </w:r>
    </w:p>
    <w:p w14:paraId="62CC96FC" w14:textId="77777777" w:rsidR="00EF65EB" w:rsidRPr="00FA69B2" w:rsidRDefault="00EF65EB" w:rsidP="00EF65EB">
      <w:pPr>
        <w:autoSpaceDE w:val="0"/>
        <w:autoSpaceDN w:val="0"/>
        <w:adjustRightInd w:val="0"/>
        <w:rPr>
          <w:rFonts w:ascii="Times" w:eastAsiaTheme="minorEastAsia" w:hAnsi="Times" w:cs="Times New Roman"/>
          <w:sz w:val="24"/>
          <w:szCs w:val="24"/>
          <w:lang w:eastAsia="fr-FR"/>
        </w:rPr>
      </w:pPr>
    </w:p>
    <w:p w14:paraId="5DC93E27" w14:textId="77777777" w:rsidR="00EF65EB" w:rsidRPr="00FA69B2" w:rsidRDefault="00EF65EB" w:rsidP="002928CE">
      <w:pPr>
        <w:pStyle w:val="Paragraphedeliste"/>
        <w:numPr>
          <w:ilvl w:val="0"/>
          <w:numId w:val="58"/>
        </w:numPr>
        <w:autoSpaceDE w:val="0"/>
        <w:autoSpaceDN w:val="0"/>
        <w:adjustRightInd w:val="0"/>
        <w:rPr>
          <w:rFonts w:ascii="Times" w:eastAsiaTheme="minorEastAsia" w:hAnsi="Times" w:cs="Times New Roman"/>
          <w:sz w:val="24"/>
          <w:szCs w:val="24"/>
          <w:lang w:eastAsia="fr-FR"/>
        </w:rPr>
      </w:pPr>
      <w:r w:rsidRPr="00FA69B2">
        <w:rPr>
          <w:rFonts w:ascii="Times" w:eastAsiaTheme="minorEastAsia" w:hAnsi="Times" w:cs="Times New Roman"/>
          <w:sz w:val="24"/>
          <w:szCs w:val="24"/>
          <w:u w:val="single"/>
          <w:lang w:eastAsia="fr-FR"/>
        </w:rPr>
        <w:t>Quel est le public visé ?</w:t>
      </w:r>
    </w:p>
    <w:p w14:paraId="0C623AA2" w14:textId="77777777" w:rsidR="00EF65EB" w:rsidRPr="00FA69B2" w:rsidRDefault="00EF65EB" w:rsidP="00B44EB1">
      <w:pPr>
        <w:autoSpaceDE w:val="0"/>
        <w:autoSpaceDN w:val="0"/>
        <w:adjustRightInd w:val="0"/>
        <w:spacing w:line="360" w:lineRule="auto"/>
        <w:ind w:left="720"/>
        <w:rPr>
          <w:rFonts w:ascii="Times" w:eastAsiaTheme="minorEastAsia" w:hAnsi="Times" w:cs="Times New Roman"/>
          <w:sz w:val="24"/>
          <w:szCs w:val="24"/>
          <w:lang w:eastAsia="fr-FR"/>
        </w:rPr>
      </w:pPr>
    </w:p>
    <w:p w14:paraId="2F7011E0" w14:textId="77777777" w:rsidR="00EF65EB" w:rsidRPr="00FA69B2" w:rsidRDefault="00EF65EB" w:rsidP="002928CE">
      <w:pPr>
        <w:numPr>
          <w:ilvl w:val="0"/>
          <w:numId w:val="12"/>
        </w:numPr>
        <w:tabs>
          <w:tab w:val="left" w:pos="220"/>
          <w:tab w:val="left" w:pos="720"/>
        </w:tabs>
        <w:autoSpaceDE w:val="0"/>
        <w:autoSpaceDN w:val="0"/>
        <w:adjustRightInd w:val="0"/>
        <w:spacing w:line="360" w:lineRule="auto"/>
        <w:ind w:hanging="720"/>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 xml:space="preserve"> Les enseignants remplaçants débutants</w:t>
      </w:r>
    </w:p>
    <w:p w14:paraId="796A7A9D" w14:textId="77777777" w:rsidR="00EF65EB" w:rsidRPr="00FA69B2" w:rsidRDefault="00EF65EB" w:rsidP="002928CE">
      <w:pPr>
        <w:numPr>
          <w:ilvl w:val="0"/>
          <w:numId w:val="12"/>
        </w:numPr>
        <w:tabs>
          <w:tab w:val="left" w:pos="220"/>
          <w:tab w:val="left" w:pos="720"/>
        </w:tabs>
        <w:autoSpaceDE w:val="0"/>
        <w:autoSpaceDN w:val="0"/>
        <w:adjustRightInd w:val="0"/>
        <w:spacing w:line="360" w:lineRule="auto"/>
        <w:ind w:hanging="720"/>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 xml:space="preserve"> Les enseignants remplaçants expérimentés</w:t>
      </w:r>
    </w:p>
    <w:p w14:paraId="04EEDABD" w14:textId="77777777" w:rsidR="00EF65EB" w:rsidRPr="00FA69B2" w:rsidRDefault="00EF65EB" w:rsidP="00EF65EB">
      <w:pPr>
        <w:autoSpaceDE w:val="0"/>
        <w:autoSpaceDN w:val="0"/>
        <w:adjustRightInd w:val="0"/>
        <w:ind w:left="720"/>
        <w:rPr>
          <w:rFonts w:ascii="Times" w:eastAsiaTheme="minorEastAsia" w:hAnsi="Times" w:cs="Times New Roman"/>
          <w:sz w:val="24"/>
          <w:szCs w:val="24"/>
          <w:lang w:eastAsia="fr-FR"/>
        </w:rPr>
      </w:pPr>
    </w:p>
    <w:p w14:paraId="5A4A4852" w14:textId="77777777" w:rsidR="00EF65EB" w:rsidRPr="00FA69B2" w:rsidRDefault="00EF65EB" w:rsidP="002928CE">
      <w:pPr>
        <w:pStyle w:val="Paragraphedeliste"/>
        <w:numPr>
          <w:ilvl w:val="0"/>
          <w:numId w:val="58"/>
        </w:numPr>
        <w:tabs>
          <w:tab w:val="left" w:pos="220"/>
          <w:tab w:val="left" w:pos="720"/>
        </w:tabs>
        <w:autoSpaceDE w:val="0"/>
        <w:autoSpaceDN w:val="0"/>
        <w:adjustRightInd w:val="0"/>
        <w:rPr>
          <w:rFonts w:ascii="Times" w:eastAsiaTheme="minorEastAsia" w:hAnsi="Times" w:cs="Times New Roman"/>
          <w:sz w:val="24"/>
          <w:szCs w:val="24"/>
          <w:lang w:eastAsia="fr-FR"/>
        </w:rPr>
      </w:pPr>
      <w:r w:rsidRPr="00FA69B2">
        <w:rPr>
          <w:rFonts w:ascii="Times" w:eastAsiaTheme="minorEastAsia" w:hAnsi="Times" w:cs="Times New Roman"/>
          <w:sz w:val="24"/>
          <w:szCs w:val="24"/>
          <w:u w:val="single"/>
          <w:lang w:eastAsia="fr-FR"/>
        </w:rPr>
        <w:t>Les règles rédactionnelles </w:t>
      </w:r>
      <w:r w:rsidRPr="00FA69B2">
        <w:rPr>
          <w:rFonts w:ascii="Times" w:eastAsiaTheme="minorEastAsia" w:hAnsi="Times" w:cs="Times New Roman"/>
          <w:sz w:val="24"/>
          <w:szCs w:val="24"/>
          <w:lang w:eastAsia="fr-FR"/>
        </w:rPr>
        <w:t>:</w:t>
      </w:r>
    </w:p>
    <w:p w14:paraId="6EC54C73" w14:textId="77777777" w:rsidR="00EF65EB" w:rsidRPr="00FA69B2" w:rsidRDefault="00EF65EB" w:rsidP="00EF65EB">
      <w:pPr>
        <w:autoSpaceDE w:val="0"/>
        <w:autoSpaceDN w:val="0"/>
        <w:adjustRightInd w:val="0"/>
        <w:ind w:left="1080"/>
        <w:rPr>
          <w:rFonts w:ascii="Times" w:eastAsiaTheme="minorEastAsia" w:hAnsi="Times" w:cs="Times New Roman"/>
          <w:sz w:val="24"/>
          <w:szCs w:val="24"/>
          <w:lang w:eastAsia="fr-FR"/>
        </w:rPr>
      </w:pPr>
    </w:p>
    <w:p w14:paraId="2212CFBD" w14:textId="77777777" w:rsidR="00EF65EB" w:rsidRPr="00C32563" w:rsidRDefault="00EF65EB" w:rsidP="002928CE">
      <w:pPr>
        <w:pStyle w:val="Paragraphedeliste"/>
        <w:numPr>
          <w:ilvl w:val="0"/>
          <w:numId w:val="78"/>
        </w:numPr>
        <w:tabs>
          <w:tab w:val="left" w:pos="220"/>
          <w:tab w:val="left" w:pos="720"/>
        </w:tabs>
        <w:autoSpaceDE w:val="0"/>
        <w:autoSpaceDN w:val="0"/>
        <w:adjustRightInd w:val="0"/>
        <w:spacing w:line="360" w:lineRule="auto"/>
        <w:ind w:hanging="720"/>
        <w:rPr>
          <w:rFonts w:ascii="Times" w:eastAsiaTheme="minorEastAsia" w:hAnsi="Times" w:cs="Times New Roman"/>
          <w:sz w:val="24"/>
          <w:szCs w:val="24"/>
          <w:lang w:eastAsia="fr-FR"/>
        </w:rPr>
      </w:pPr>
      <w:r w:rsidRPr="00C32563">
        <w:rPr>
          <w:rFonts w:ascii="Times" w:eastAsiaTheme="minorEastAsia" w:hAnsi="Times" w:cs="Times New Roman"/>
          <w:color w:val="000000"/>
          <w:sz w:val="24"/>
          <w:szCs w:val="24"/>
          <w:lang w:eastAsia="fr-FR"/>
        </w:rPr>
        <w:t>Le référencement  (mots-clés employés...) :</w:t>
      </w:r>
      <w:r w:rsidRPr="00C32563">
        <w:rPr>
          <w:rFonts w:ascii="Times" w:eastAsiaTheme="minorEastAsia" w:hAnsi="Times" w:cs="Times New Roman"/>
          <w:sz w:val="24"/>
          <w:szCs w:val="24"/>
          <w:lang w:eastAsia="fr-FR"/>
        </w:rPr>
        <w:t xml:space="preserve"> </w:t>
      </w:r>
      <w:r w:rsidRPr="00C32563">
        <w:rPr>
          <w:rFonts w:ascii="Times" w:eastAsiaTheme="minorEastAsia" w:hAnsi="Times" w:cs="Times New Roman"/>
          <w:color w:val="000000"/>
          <w:sz w:val="24"/>
          <w:szCs w:val="24"/>
          <w:lang w:eastAsia="fr-FR"/>
        </w:rPr>
        <w:t>obligations, missions, remplaçant/ remplacements, ZIL, Brigade, nature, types, comportement, élèves, continuité, rupture</w:t>
      </w:r>
    </w:p>
    <w:p w14:paraId="46B85828" w14:textId="77777777" w:rsidR="00EF65EB" w:rsidRPr="00FA69B2" w:rsidRDefault="00EF65EB" w:rsidP="00B44EB1">
      <w:pPr>
        <w:autoSpaceDE w:val="0"/>
        <w:autoSpaceDN w:val="0"/>
        <w:adjustRightInd w:val="0"/>
        <w:spacing w:line="360" w:lineRule="auto"/>
        <w:ind w:left="720"/>
        <w:rPr>
          <w:rFonts w:ascii="Times" w:eastAsiaTheme="minorEastAsia" w:hAnsi="Times" w:cs="Times New Roman"/>
          <w:sz w:val="24"/>
          <w:szCs w:val="24"/>
          <w:lang w:eastAsia="fr-FR"/>
        </w:rPr>
      </w:pPr>
    </w:p>
    <w:p w14:paraId="291ACFD9" w14:textId="77777777" w:rsidR="00EF65EB" w:rsidRPr="00C32563" w:rsidRDefault="00EF65EB" w:rsidP="002928CE">
      <w:pPr>
        <w:pStyle w:val="Paragraphedeliste"/>
        <w:numPr>
          <w:ilvl w:val="0"/>
          <w:numId w:val="78"/>
        </w:numPr>
        <w:tabs>
          <w:tab w:val="left" w:pos="220"/>
          <w:tab w:val="left" w:pos="426"/>
        </w:tabs>
        <w:autoSpaceDE w:val="0"/>
        <w:autoSpaceDN w:val="0"/>
        <w:adjustRightInd w:val="0"/>
        <w:spacing w:line="360" w:lineRule="auto"/>
        <w:ind w:hanging="720"/>
        <w:rPr>
          <w:rFonts w:ascii="Times" w:eastAsiaTheme="minorEastAsia" w:hAnsi="Times" w:cs="Times New Roman"/>
          <w:sz w:val="24"/>
          <w:szCs w:val="24"/>
          <w:lang w:eastAsia="fr-FR"/>
        </w:rPr>
      </w:pPr>
      <w:r w:rsidRPr="00C32563">
        <w:rPr>
          <w:rFonts w:ascii="Times" w:eastAsiaTheme="minorEastAsia" w:hAnsi="Times" w:cs="Times New Roman"/>
          <w:color w:val="000000"/>
          <w:sz w:val="24"/>
          <w:szCs w:val="24"/>
          <w:lang w:eastAsia="fr-FR"/>
        </w:rPr>
        <w:t>La structuration des articles : par thème</w:t>
      </w:r>
    </w:p>
    <w:p w14:paraId="04A47F18" w14:textId="77777777" w:rsidR="00EF65EB" w:rsidRPr="00FA69B2" w:rsidRDefault="00EF65EB" w:rsidP="00B44EB1">
      <w:pPr>
        <w:autoSpaceDE w:val="0"/>
        <w:autoSpaceDN w:val="0"/>
        <w:adjustRightInd w:val="0"/>
        <w:spacing w:line="360" w:lineRule="auto"/>
        <w:ind w:left="720"/>
        <w:rPr>
          <w:rFonts w:ascii="Times" w:eastAsiaTheme="minorEastAsia" w:hAnsi="Times" w:cs="Times New Roman"/>
          <w:sz w:val="24"/>
          <w:szCs w:val="24"/>
          <w:lang w:eastAsia="fr-FR"/>
        </w:rPr>
      </w:pPr>
    </w:p>
    <w:p w14:paraId="35AC653B" w14:textId="77777777" w:rsidR="00EF65EB" w:rsidRPr="00C32563" w:rsidRDefault="00EF65EB" w:rsidP="002928CE">
      <w:pPr>
        <w:pStyle w:val="Paragraphedeliste"/>
        <w:numPr>
          <w:ilvl w:val="0"/>
          <w:numId w:val="78"/>
        </w:numPr>
        <w:tabs>
          <w:tab w:val="left" w:pos="220"/>
          <w:tab w:val="left" w:pos="720"/>
        </w:tabs>
        <w:autoSpaceDE w:val="0"/>
        <w:autoSpaceDN w:val="0"/>
        <w:adjustRightInd w:val="0"/>
        <w:spacing w:line="360" w:lineRule="auto"/>
        <w:ind w:hanging="720"/>
        <w:rPr>
          <w:rFonts w:ascii="Times" w:eastAsiaTheme="minorEastAsia" w:hAnsi="Times" w:cs="Times New Roman"/>
          <w:sz w:val="24"/>
          <w:szCs w:val="24"/>
          <w:lang w:eastAsia="fr-FR"/>
        </w:rPr>
      </w:pPr>
      <w:r w:rsidRPr="00C32563">
        <w:rPr>
          <w:rFonts w:ascii="Times" w:eastAsiaTheme="minorEastAsia" w:hAnsi="Times" w:cs="Times New Roman"/>
          <w:color w:val="000000"/>
          <w:sz w:val="24"/>
          <w:szCs w:val="24"/>
          <w:lang w:eastAsia="fr-FR"/>
        </w:rPr>
        <w:t>La tonalité des différents contenus :</w:t>
      </w:r>
    </w:p>
    <w:p w14:paraId="31B4540A" w14:textId="77777777" w:rsidR="00EF65EB" w:rsidRPr="00FA69B2" w:rsidRDefault="00EF65EB" w:rsidP="002928CE">
      <w:pPr>
        <w:pStyle w:val="Paragraphedeliste"/>
        <w:numPr>
          <w:ilvl w:val="0"/>
          <w:numId w:val="59"/>
        </w:numPr>
        <w:tabs>
          <w:tab w:val="left" w:pos="1660"/>
          <w:tab w:val="left" w:pos="216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color w:val="000000"/>
          <w:sz w:val="24"/>
          <w:szCs w:val="24"/>
          <w:lang w:eastAsia="fr-FR"/>
        </w:rPr>
        <w:t>informatif et synthétique (</w:t>
      </w:r>
      <w:r w:rsidRPr="00030F41">
        <w:rPr>
          <w:rFonts w:ascii="Times" w:eastAsiaTheme="minorEastAsia" w:hAnsi="Times" w:cs="Times New Roman"/>
          <w:sz w:val="24"/>
          <w:szCs w:val="24"/>
          <w:lang w:eastAsia="fr-FR"/>
        </w:rPr>
        <w:t>et coloré : accroche l’œil</w:t>
      </w:r>
      <w:r w:rsidRPr="00FA69B2">
        <w:rPr>
          <w:rFonts w:ascii="Times" w:eastAsiaTheme="minorEastAsia" w:hAnsi="Times" w:cs="Times New Roman"/>
          <w:color w:val="000000"/>
          <w:sz w:val="24"/>
          <w:szCs w:val="24"/>
          <w:lang w:eastAsia="fr-FR"/>
        </w:rPr>
        <w:t>) pour la définition du métier, les obligations de service, la gestion des espaces et du temps</w:t>
      </w:r>
    </w:p>
    <w:p w14:paraId="6E08C1AC" w14:textId="77777777" w:rsidR="00EF65EB" w:rsidRPr="00FA69B2" w:rsidRDefault="00EF65EB" w:rsidP="002928CE">
      <w:pPr>
        <w:pStyle w:val="Paragraphedeliste"/>
        <w:numPr>
          <w:ilvl w:val="0"/>
          <w:numId w:val="59"/>
        </w:numPr>
        <w:tabs>
          <w:tab w:val="left" w:pos="1660"/>
          <w:tab w:val="left" w:pos="216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color w:val="000000"/>
          <w:sz w:val="24"/>
          <w:szCs w:val="24"/>
          <w:lang w:eastAsia="fr-FR"/>
        </w:rPr>
        <w:t>ludique pour la gestion relationnelle (passer sur les têtes des personnages)</w:t>
      </w:r>
    </w:p>
    <w:p w14:paraId="60FACC9B" w14:textId="77777777" w:rsidR="00EF65EB" w:rsidRPr="00FA69B2" w:rsidRDefault="00EF65EB" w:rsidP="002928CE">
      <w:pPr>
        <w:pStyle w:val="Paragraphedeliste"/>
        <w:numPr>
          <w:ilvl w:val="0"/>
          <w:numId w:val="59"/>
        </w:numPr>
        <w:tabs>
          <w:tab w:val="left" w:pos="1660"/>
          <w:tab w:val="left" w:pos="216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color w:val="000000"/>
          <w:sz w:val="24"/>
          <w:szCs w:val="24"/>
          <w:lang w:eastAsia="fr-FR"/>
        </w:rPr>
        <w:t>fonctionnel et schématique pour la caisse à outils et la caisse à outils</w:t>
      </w:r>
    </w:p>
    <w:p w14:paraId="10885085" w14:textId="77777777" w:rsidR="00EF65EB" w:rsidRPr="00FA69B2" w:rsidRDefault="00EF65EB" w:rsidP="002928CE">
      <w:pPr>
        <w:pStyle w:val="Paragraphedeliste"/>
        <w:numPr>
          <w:ilvl w:val="0"/>
          <w:numId w:val="59"/>
        </w:numPr>
        <w:tabs>
          <w:tab w:val="left" w:pos="1660"/>
          <w:tab w:val="left" w:pos="2160"/>
        </w:tabs>
        <w:autoSpaceDE w:val="0"/>
        <w:autoSpaceDN w:val="0"/>
        <w:adjustRightInd w:val="0"/>
        <w:spacing w:line="360" w:lineRule="auto"/>
        <w:rPr>
          <w:rFonts w:ascii="Times" w:eastAsiaTheme="minorEastAsia" w:hAnsi="Times" w:cs="Times New Roman"/>
          <w:sz w:val="24"/>
          <w:szCs w:val="24"/>
          <w:lang w:eastAsia="fr-FR"/>
        </w:rPr>
      </w:pPr>
      <w:r w:rsidRPr="00030F41">
        <w:rPr>
          <w:rFonts w:ascii="Times" w:eastAsiaTheme="minorEastAsia" w:hAnsi="Times" w:cs="Times New Roman"/>
          <w:sz w:val="24"/>
          <w:szCs w:val="24"/>
          <w:lang w:eastAsia="fr-FR"/>
        </w:rPr>
        <w:t>décalé, humoristique, ironique</w:t>
      </w:r>
      <w:r w:rsidRPr="00FA69B2">
        <w:rPr>
          <w:rFonts w:ascii="Times" w:eastAsiaTheme="minorEastAsia" w:hAnsi="Times" w:cs="Times New Roman"/>
          <w:color w:val="FF0000"/>
          <w:sz w:val="24"/>
          <w:szCs w:val="24"/>
          <w:lang w:eastAsia="fr-FR"/>
        </w:rPr>
        <w:t xml:space="preserve"> </w:t>
      </w:r>
      <w:r w:rsidRPr="00FA69B2">
        <w:rPr>
          <w:rFonts w:ascii="Times" w:eastAsiaTheme="minorEastAsia" w:hAnsi="Times" w:cs="Times New Roman"/>
          <w:color w:val="000000"/>
          <w:sz w:val="24"/>
          <w:szCs w:val="24"/>
          <w:lang w:eastAsia="fr-FR"/>
        </w:rPr>
        <w:t>pour les mille talents : cas de figure, solutions, images animées, illustrations</w:t>
      </w:r>
    </w:p>
    <w:p w14:paraId="5885BB9B" w14:textId="77777777" w:rsidR="00EF65EB" w:rsidRPr="00FA69B2" w:rsidRDefault="00EF65EB" w:rsidP="00B44EB1">
      <w:pPr>
        <w:autoSpaceDE w:val="0"/>
        <w:autoSpaceDN w:val="0"/>
        <w:adjustRightInd w:val="0"/>
        <w:rPr>
          <w:rFonts w:ascii="Times" w:eastAsiaTheme="minorEastAsia" w:hAnsi="Times" w:cs="Times New Roman"/>
          <w:sz w:val="24"/>
          <w:szCs w:val="24"/>
          <w:lang w:eastAsia="fr-FR"/>
        </w:rPr>
      </w:pPr>
    </w:p>
    <w:p w14:paraId="1D7B197B" w14:textId="77777777" w:rsidR="00EF65EB" w:rsidRPr="00FA69B2" w:rsidRDefault="00EF65EB" w:rsidP="002928CE">
      <w:pPr>
        <w:pStyle w:val="Paragraphedeliste"/>
        <w:numPr>
          <w:ilvl w:val="0"/>
          <w:numId w:val="58"/>
        </w:numPr>
        <w:autoSpaceDE w:val="0"/>
        <w:autoSpaceDN w:val="0"/>
        <w:adjustRightInd w:val="0"/>
        <w:rPr>
          <w:rFonts w:ascii="Times" w:eastAsiaTheme="minorEastAsia" w:hAnsi="Times" w:cs="Times New Roman"/>
          <w:sz w:val="24"/>
          <w:szCs w:val="24"/>
          <w:lang w:eastAsia="fr-FR"/>
        </w:rPr>
      </w:pPr>
      <w:r w:rsidRPr="00FA69B2">
        <w:rPr>
          <w:rFonts w:ascii="Times" w:eastAsiaTheme="minorEastAsia" w:hAnsi="Times" w:cs="Times New Roman"/>
          <w:sz w:val="24"/>
          <w:szCs w:val="24"/>
          <w:u w:val="single"/>
          <w:lang w:eastAsia="fr-FR"/>
        </w:rPr>
        <w:t>Contenu des rubriques </w:t>
      </w:r>
      <w:r w:rsidRPr="00FA69B2">
        <w:rPr>
          <w:rFonts w:ascii="Times" w:eastAsiaTheme="minorEastAsia" w:hAnsi="Times" w:cs="Times New Roman"/>
          <w:sz w:val="24"/>
          <w:szCs w:val="24"/>
          <w:lang w:eastAsia="fr-FR"/>
        </w:rPr>
        <w:t>: objectif éditorial</w:t>
      </w:r>
    </w:p>
    <w:p w14:paraId="168D33F1" w14:textId="77777777" w:rsidR="00EF65EB" w:rsidRPr="00FA69B2" w:rsidRDefault="00EF65EB" w:rsidP="00EF65EB">
      <w:pPr>
        <w:autoSpaceDE w:val="0"/>
        <w:autoSpaceDN w:val="0"/>
        <w:adjustRightInd w:val="0"/>
        <w:ind w:left="720"/>
        <w:rPr>
          <w:rFonts w:ascii="Times" w:eastAsiaTheme="minorEastAsia" w:hAnsi="Times" w:cs="Times New Roman"/>
          <w:sz w:val="24"/>
          <w:szCs w:val="24"/>
          <w:lang w:eastAsia="fr-FR"/>
        </w:rPr>
      </w:pPr>
    </w:p>
    <w:p w14:paraId="420E5721" w14:textId="77777777" w:rsidR="00EF65EB" w:rsidRPr="00FA69B2" w:rsidRDefault="00EF65EB" w:rsidP="00EF65EB">
      <w:pPr>
        <w:tabs>
          <w:tab w:val="left" w:pos="220"/>
          <w:tab w:val="left" w:pos="720"/>
        </w:tabs>
        <w:autoSpaceDE w:val="0"/>
        <w:autoSpaceDN w:val="0"/>
        <w:adjustRightInd w:val="0"/>
        <w:rPr>
          <w:rFonts w:ascii="Times" w:eastAsiaTheme="minorEastAsia" w:hAnsi="Times" w:cs="Times New Roman"/>
          <w:i/>
          <w:iCs/>
          <w:sz w:val="24"/>
          <w:szCs w:val="24"/>
          <w:lang w:eastAsia="fr-FR"/>
        </w:rPr>
      </w:pPr>
      <w:r w:rsidRPr="00FA69B2">
        <w:rPr>
          <w:rFonts w:ascii="Times" w:eastAsiaTheme="minorEastAsia" w:hAnsi="Times" w:cs="Times New Roman"/>
          <w:sz w:val="24"/>
          <w:szCs w:val="24"/>
          <w:u w:val="single"/>
          <w:lang w:eastAsia="fr-FR"/>
        </w:rPr>
        <w:t>Définition du métier </w:t>
      </w:r>
      <w:r w:rsidRPr="00FA69B2">
        <w:rPr>
          <w:rFonts w:ascii="Times" w:eastAsiaTheme="minorEastAsia" w:hAnsi="Times" w:cs="Times New Roman"/>
          <w:sz w:val="24"/>
          <w:szCs w:val="24"/>
          <w:lang w:eastAsia="fr-FR"/>
        </w:rPr>
        <w:t xml:space="preserve">: </w:t>
      </w:r>
      <w:r w:rsidRPr="00FA69B2">
        <w:rPr>
          <w:rFonts w:ascii="Times" w:eastAsiaTheme="minorEastAsia" w:hAnsi="Times" w:cs="Times New Roman"/>
          <w:i/>
          <w:iCs/>
          <w:sz w:val="24"/>
          <w:szCs w:val="24"/>
          <w:lang w:eastAsia="fr-FR"/>
        </w:rPr>
        <w:t>un remplaçant késako ?</w:t>
      </w:r>
    </w:p>
    <w:p w14:paraId="3B3157C4" w14:textId="77777777" w:rsidR="00EF65EB" w:rsidRPr="00FA69B2" w:rsidRDefault="00EF65EB" w:rsidP="00EF65EB">
      <w:pPr>
        <w:tabs>
          <w:tab w:val="left" w:pos="220"/>
          <w:tab w:val="left" w:pos="720"/>
        </w:tabs>
        <w:autoSpaceDE w:val="0"/>
        <w:autoSpaceDN w:val="0"/>
        <w:adjustRightInd w:val="0"/>
        <w:rPr>
          <w:rFonts w:ascii="Times" w:eastAsiaTheme="minorEastAsia" w:hAnsi="Times" w:cs="Times New Roman"/>
          <w:sz w:val="24"/>
          <w:szCs w:val="24"/>
          <w:lang w:eastAsia="fr-FR"/>
        </w:rPr>
      </w:pPr>
    </w:p>
    <w:p w14:paraId="6F00DEAE" w14:textId="77777777" w:rsidR="00EF65EB" w:rsidRPr="00FA69B2" w:rsidRDefault="00EF65EB" w:rsidP="00EF65EB">
      <w:pPr>
        <w:tabs>
          <w:tab w:val="left" w:pos="3820"/>
          <w:tab w:val="left" w:pos="4320"/>
        </w:tabs>
        <w:autoSpaceDE w:val="0"/>
        <w:autoSpaceDN w:val="0"/>
        <w:adjustRightInd w:val="0"/>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Le cadre institutionnel : fonctions, missions, nature des remplacements, indemnités</w:t>
      </w:r>
    </w:p>
    <w:p w14:paraId="0F6BA94F" w14:textId="77777777" w:rsidR="00EF65EB" w:rsidRPr="00FA69B2" w:rsidRDefault="00EF65EB" w:rsidP="00EF65EB">
      <w:pPr>
        <w:autoSpaceDE w:val="0"/>
        <w:autoSpaceDN w:val="0"/>
        <w:adjustRightInd w:val="0"/>
        <w:ind w:left="720"/>
        <w:rPr>
          <w:rFonts w:ascii="Times" w:eastAsiaTheme="minorEastAsia" w:hAnsi="Times" w:cs="Times New Roman"/>
          <w:sz w:val="24"/>
          <w:szCs w:val="24"/>
          <w:lang w:eastAsia="fr-FR"/>
        </w:rPr>
      </w:pPr>
    </w:p>
    <w:p w14:paraId="304AE4FC" w14:textId="77777777" w:rsidR="00EF65EB" w:rsidRPr="00FA69B2" w:rsidRDefault="00EF65EB" w:rsidP="00EF65EB">
      <w:pPr>
        <w:tabs>
          <w:tab w:val="left" w:pos="220"/>
          <w:tab w:val="left" w:pos="720"/>
        </w:tabs>
        <w:autoSpaceDE w:val="0"/>
        <w:autoSpaceDN w:val="0"/>
        <w:adjustRightInd w:val="0"/>
        <w:rPr>
          <w:rFonts w:ascii="Times" w:eastAsiaTheme="minorEastAsia" w:hAnsi="Times" w:cs="Times New Roman"/>
          <w:i/>
          <w:iCs/>
          <w:sz w:val="24"/>
          <w:szCs w:val="24"/>
          <w:u w:val="single"/>
          <w:lang w:eastAsia="fr-FR"/>
        </w:rPr>
      </w:pPr>
      <w:r w:rsidRPr="00FA69B2">
        <w:rPr>
          <w:rFonts w:ascii="Times" w:eastAsiaTheme="minorEastAsia" w:hAnsi="Times" w:cs="Times New Roman"/>
          <w:sz w:val="24"/>
          <w:szCs w:val="24"/>
          <w:u w:val="single"/>
          <w:lang w:eastAsia="fr-FR"/>
        </w:rPr>
        <w:t xml:space="preserve">Gestion relationnelle et obligations de service : </w:t>
      </w:r>
      <w:r w:rsidRPr="00FA69B2">
        <w:rPr>
          <w:rFonts w:ascii="Times" w:eastAsiaTheme="minorEastAsia" w:hAnsi="Times" w:cs="Times New Roman"/>
          <w:i/>
          <w:iCs/>
          <w:sz w:val="24"/>
          <w:szCs w:val="24"/>
          <w:u w:val="single"/>
          <w:lang w:eastAsia="fr-FR"/>
        </w:rPr>
        <w:t>passage obligé...</w:t>
      </w:r>
    </w:p>
    <w:p w14:paraId="443F749C" w14:textId="77777777" w:rsidR="00EF65EB" w:rsidRPr="00FA69B2" w:rsidRDefault="00EF65EB" w:rsidP="00EF65EB">
      <w:pPr>
        <w:tabs>
          <w:tab w:val="left" w:pos="220"/>
          <w:tab w:val="left" w:pos="720"/>
        </w:tabs>
        <w:autoSpaceDE w:val="0"/>
        <w:autoSpaceDN w:val="0"/>
        <w:adjustRightInd w:val="0"/>
        <w:rPr>
          <w:rFonts w:ascii="Times" w:eastAsiaTheme="minorEastAsia" w:hAnsi="Times" w:cs="Times New Roman"/>
          <w:sz w:val="24"/>
          <w:szCs w:val="24"/>
          <w:u w:val="single"/>
          <w:lang w:eastAsia="fr-FR"/>
        </w:rPr>
      </w:pPr>
    </w:p>
    <w:p w14:paraId="51694F13" w14:textId="77777777" w:rsidR="00EF65EB" w:rsidRPr="00FA69B2" w:rsidRDefault="00EF65EB"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Le comportement : comment se comporter face aux élèves et comment gérer le comportement des élèves</w:t>
      </w:r>
    </w:p>
    <w:p w14:paraId="500B73E7" w14:textId="77777777" w:rsidR="00EF65EB" w:rsidRPr="00FA69B2" w:rsidRDefault="00EF65EB"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Le cadre institutionnel : les obligations de service (répartition, horaires)</w:t>
      </w:r>
    </w:p>
    <w:p w14:paraId="626A4340" w14:textId="77777777" w:rsidR="00EF65EB" w:rsidRDefault="00EF65EB" w:rsidP="00EF65EB">
      <w:pPr>
        <w:autoSpaceDE w:val="0"/>
        <w:autoSpaceDN w:val="0"/>
        <w:adjustRightInd w:val="0"/>
        <w:ind w:left="720"/>
        <w:rPr>
          <w:rFonts w:ascii="Times" w:eastAsiaTheme="minorEastAsia" w:hAnsi="Times" w:cs="Times New Roman"/>
          <w:sz w:val="24"/>
          <w:szCs w:val="24"/>
          <w:lang w:eastAsia="fr-FR"/>
        </w:rPr>
      </w:pPr>
    </w:p>
    <w:p w14:paraId="21A2E264" w14:textId="77777777" w:rsidR="00B44EB1" w:rsidRDefault="00B44EB1" w:rsidP="00EF65EB">
      <w:pPr>
        <w:autoSpaceDE w:val="0"/>
        <w:autoSpaceDN w:val="0"/>
        <w:adjustRightInd w:val="0"/>
        <w:ind w:left="720"/>
        <w:rPr>
          <w:rFonts w:ascii="Times" w:eastAsiaTheme="minorEastAsia" w:hAnsi="Times" w:cs="Times New Roman"/>
          <w:sz w:val="24"/>
          <w:szCs w:val="24"/>
          <w:lang w:eastAsia="fr-FR"/>
        </w:rPr>
      </w:pPr>
    </w:p>
    <w:p w14:paraId="00D3DEA3" w14:textId="544E6E5F" w:rsidR="00B44EB1" w:rsidRPr="00FA69B2" w:rsidRDefault="00E55116" w:rsidP="00AB271D">
      <w:pPr>
        <w:tabs>
          <w:tab w:val="left" w:pos="4080"/>
        </w:tabs>
        <w:autoSpaceDE w:val="0"/>
        <w:autoSpaceDN w:val="0"/>
        <w:adjustRightInd w:val="0"/>
        <w:ind w:left="720"/>
        <w:rPr>
          <w:rFonts w:ascii="Times" w:eastAsiaTheme="minorEastAsia" w:hAnsi="Times" w:cs="Times New Roman"/>
          <w:sz w:val="24"/>
          <w:szCs w:val="24"/>
          <w:lang w:eastAsia="fr-FR"/>
        </w:rPr>
      </w:pPr>
      <w:r>
        <w:rPr>
          <w:rFonts w:ascii="Times" w:eastAsiaTheme="minorEastAsia" w:hAnsi="Times" w:cs="Times New Roman"/>
          <w:sz w:val="24"/>
          <w:szCs w:val="24"/>
          <w:lang w:eastAsia="fr-FR"/>
        </w:rPr>
        <w:tab/>
        <w:t>15</w:t>
      </w:r>
    </w:p>
    <w:p w14:paraId="5B10D18E" w14:textId="77777777" w:rsidR="00B44EB1" w:rsidRDefault="00B44EB1" w:rsidP="00EF65EB">
      <w:pPr>
        <w:tabs>
          <w:tab w:val="left" w:pos="220"/>
          <w:tab w:val="left" w:pos="720"/>
        </w:tabs>
        <w:autoSpaceDE w:val="0"/>
        <w:autoSpaceDN w:val="0"/>
        <w:adjustRightInd w:val="0"/>
        <w:rPr>
          <w:rFonts w:ascii="Times" w:eastAsiaTheme="minorEastAsia" w:hAnsi="Times" w:cs="Times New Roman"/>
          <w:sz w:val="24"/>
          <w:szCs w:val="24"/>
          <w:u w:val="single"/>
          <w:lang w:eastAsia="fr-FR"/>
        </w:rPr>
      </w:pPr>
    </w:p>
    <w:p w14:paraId="2F441339" w14:textId="77777777" w:rsidR="00EF65EB" w:rsidRPr="00FA69B2" w:rsidRDefault="00EF65EB" w:rsidP="00EF65EB">
      <w:pPr>
        <w:tabs>
          <w:tab w:val="left" w:pos="220"/>
          <w:tab w:val="left" w:pos="720"/>
        </w:tabs>
        <w:autoSpaceDE w:val="0"/>
        <w:autoSpaceDN w:val="0"/>
        <w:adjustRightInd w:val="0"/>
        <w:rPr>
          <w:rFonts w:ascii="Times" w:eastAsiaTheme="minorEastAsia" w:hAnsi="Times" w:cs="Times New Roman"/>
          <w:i/>
          <w:iCs/>
          <w:sz w:val="24"/>
          <w:szCs w:val="24"/>
          <w:u w:val="single"/>
          <w:lang w:eastAsia="fr-FR"/>
        </w:rPr>
      </w:pPr>
      <w:r w:rsidRPr="00FA69B2">
        <w:rPr>
          <w:rFonts w:ascii="Times" w:eastAsiaTheme="minorEastAsia" w:hAnsi="Times" w:cs="Times New Roman"/>
          <w:sz w:val="24"/>
          <w:szCs w:val="24"/>
          <w:u w:val="single"/>
          <w:lang w:eastAsia="fr-FR"/>
        </w:rPr>
        <w:t xml:space="preserve">Gestion du temps et des espaces : </w:t>
      </w:r>
      <w:r w:rsidRPr="00FA69B2">
        <w:rPr>
          <w:rFonts w:ascii="Times" w:eastAsiaTheme="minorEastAsia" w:hAnsi="Times" w:cs="Times New Roman"/>
          <w:i/>
          <w:iCs/>
          <w:sz w:val="24"/>
          <w:szCs w:val="24"/>
          <w:u w:val="single"/>
          <w:lang w:eastAsia="fr-FR"/>
        </w:rPr>
        <w:t>un peu d’organisation !</w:t>
      </w:r>
    </w:p>
    <w:p w14:paraId="61A24074" w14:textId="77777777" w:rsidR="00EF65EB" w:rsidRPr="00FA69B2" w:rsidRDefault="00EF65EB" w:rsidP="00B44EB1">
      <w:pPr>
        <w:tabs>
          <w:tab w:val="left" w:pos="220"/>
          <w:tab w:val="left" w:pos="720"/>
        </w:tabs>
        <w:autoSpaceDE w:val="0"/>
        <w:autoSpaceDN w:val="0"/>
        <w:adjustRightInd w:val="0"/>
        <w:spacing w:line="360" w:lineRule="auto"/>
        <w:rPr>
          <w:rFonts w:ascii="Times" w:eastAsiaTheme="minorEastAsia" w:hAnsi="Times" w:cs="Times New Roman"/>
          <w:sz w:val="24"/>
          <w:szCs w:val="24"/>
          <w:u w:val="single"/>
          <w:lang w:eastAsia="fr-FR"/>
        </w:rPr>
      </w:pPr>
    </w:p>
    <w:p w14:paraId="288F9EAC" w14:textId="77777777" w:rsidR="00EF65EB" w:rsidRPr="00FA69B2" w:rsidRDefault="00EF65EB"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Des conseils pratiques : les différents types de remplacements (durée, absence prévue ou non, continuité et rupture)</w:t>
      </w:r>
    </w:p>
    <w:p w14:paraId="28C701FB" w14:textId="77777777" w:rsidR="00EF65EB" w:rsidRPr="00FA69B2" w:rsidRDefault="00EF65EB" w:rsidP="00EF65EB">
      <w:pPr>
        <w:autoSpaceDE w:val="0"/>
        <w:autoSpaceDN w:val="0"/>
        <w:adjustRightInd w:val="0"/>
        <w:ind w:left="720"/>
        <w:rPr>
          <w:rFonts w:ascii="Times" w:eastAsiaTheme="minorEastAsia" w:hAnsi="Times" w:cs="Times New Roman"/>
          <w:sz w:val="24"/>
          <w:szCs w:val="24"/>
          <w:lang w:eastAsia="fr-FR"/>
        </w:rPr>
      </w:pPr>
    </w:p>
    <w:p w14:paraId="75A3B752" w14:textId="77777777" w:rsidR="00EF65EB" w:rsidRPr="00FA69B2" w:rsidRDefault="00EF65EB" w:rsidP="00EF65EB">
      <w:pPr>
        <w:tabs>
          <w:tab w:val="left" w:pos="220"/>
          <w:tab w:val="left" w:pos="720"/>
        </w:tabs>
        <w:autoSpaceDE w:val="0"/>
        <w:autoSpaceDN w:val="0"/>
        <w:adjustRightInd w:val="0"/>
        <w:rPr>
          <w:rFonts w:ascii="Times" w:eastAsiaTheme="minorEastAsia" w:hAnsi="Times" w:cs="Times New Roman"/>
          <w:i/>
          <w:iCs/>
          <w:sz w:val="24"/>
          <w:szCs w:val="24"/>
          <w:u w:val="single"/>
          <w:lang w:eastAsia="fr-FR"/>
        </w:rPr>
      </w:pPr>
      <w:r w:rsidRPr="00FA69B2">
        <w:rPr>
          <w:rFonts w:ascii="Times" w:eastAsiaTheme="minorEastAsia" w:hAnsi="Times" w:cs="Times New Roman"/>
          <w:sz w:val="24"/>
          <w:szCs w:val="24"/>
          <w:u w:val="single"/>
          <w:lang w:eastAsia="fr-FR"/>
        </w:rPr>
        <w:t xml:space="preserve">Les qualités du remplaçant : </w:t>
      </w:r>
      <w:r w:rsidRPr="00FA69B2">
        <w:rPr>
          <w:rFonts w:ascii="Times" w:eastAsiaTheme="minorEastAsia" w:hAnsi="Times" w:cs="Times New Roman"/>
          <w:i/>
          <w:iCs/>
          <w:sz w:val="24"/>
          <w:szCs w:val="24"/>
          <w:u w:val="single"/>
          <w:lang w:eastAsia="fr-FR"/>
        </w:rPr>
        <w:t>les mille talents !</w:t>
      </w:r>
    </w:p>
    <w:p w14:paraId="24BCCD63" w14:textId="77777777" w:rsidR="00EF65EB" w:rsidRPr="00FA69B2" w:rsidRDefault="00EF65EB" w:rsidP="00EF65EB">
      <w:pPr>
        <w:tabs>
          <w:tab w:val="left" w:pos="220"/>
          <w:tab w:val="left" w:pos="720"/>
        </w:tabs>
        <w:autoSpaceDE w:val="0"/>
        <w:autoSpaceDN w:val="0"/>
        <w:adjustRightInd w:val="0"/>
        <w:rPr>
          <w:rFonts w:ascii="Times" w:eastAsiaTheme="minorEastAsia" w:hAnsi="Times" w:cs="Times New Roman"/>
          <w:sz w:val="24"/>
          <w:szCs w:val="24"/>
          <w:u w:val="single"/>
          <w:lang w:eastAsia="fr-FR"/>
        </w:rPr>
      </w:pPr>
    </w:p>
    <w:p w14:paraId="7A200788" w14:textId="77777777" w:rsidR="00EF65EB" w:rsidRPr="00FA69B2" w:rsidRDefault="00EF65EB"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Une liste non exhaustive de différents cas de figure auxquels un enseignant remplaçant doit faire face et comment y faire face.</w:t>
      </w:r>
    </w:p>
    <w:p w14:paraId="39CDF1EE" w14:textId="77777777" w:rsidR="00EF65EB" w:rsidRPr="00FA69B2" w:rsidRDefault="00EF65EB" w:rsidP="00EF65EB">
      <w:pPr>
        <w:autoSpaceDE w:val="0"/>
        <w:autoSpaceDN w:val="0"/>
        <w:adjustRightInd w:val="0"/>
        <w:ind w:left="720"/>
        <w:rPr>
          <w:rFonts w:ascii="Times" w:eastAsiaTheme="minorEastAsia" w:hAnsi="Times" w:cs="Times New Roman"/>
          <w:sz w:val="24"/>
          <w:szCs w:val="24"/>
          <w:lang w:eastAsia="fr-FR"/>
        </w:rPr>
      </w:pPr>
    </w:p>
    <w:p w14:paraId="2CC70550" w14:textId="77777777" w:rsidR="00EF65EB" w:rsidRPr="00FA69B2" w:rsidRDefault="00EF65EB" w:rsidP="00EF65EB">
      <w:pPr>
        <w:tabs>
          <w:tab w:val="left" w:pos="220"/>
          <w:tab w:val="left" w:pos="720"/>
        </w:tabs>
        <w:autoSpaceDE w:val="0"/>
        <w:autoSpaceDN w:val="0"/>
        <w:adjustRightInd w:val="0"/>
        <w:rPr>
          <w:rFonts w:ascii="Times" w:eastAsiaTheme="minorEastAsia" w:hAnsi="Times" w:cs="Times New Roman"/>
          <w:i/>
          <w:iCs/>
          <w:sz w:val="24"/>
          <w:szCs w:val="24"/>
          <w:u w:val="single"/>
          <w:lang w:eastAsia="fr-FR"/>
        </w:rPr>
      </w:pPr>
      <w:r w:rsidRPr="00FA69B2">
        <w:rPr>
          <w:rFonts w:ascii="Times" w:eastAsiaTheme="minorEastAsia" w:hAnsi="Times" w:cs="Times New Roman"/>
          <w:sz w:val="24"/>
          <w:szCs w:val="24"/>
          <w:u w:val="single"/>
          <w:lang w:eastAsia="fr-FR"/>
        </w:rPr>
        <w:t xml:space="preserve">Les outils : </w:t>
      </w:r>
      <w:r w:rsidRPr="00FA69B2">
        <w:rPr>
          <w:rFonts w:ascii="Times" w:eastAsiaTheme="minorEastAsia" w:hAnsi="Times" w:cs="Times New Roman"/>
          <w:i/>
          <w:iCs/>
          <w:sz w:val="24"/>
          <w:szCs w:val="24"/>
          <w:u w:val="single"/>
          <w:lang w:eastAsia="fr-FR"/>
        </w:rPr>
        <w:t>la caisse à outils</w:t>
      </w:r>
    </w:p>
    <w:p w14:paraId="6A239D56" w14:textId="77777777" w:rsidR="00EF65EB" w:rsidRPr="00FA69B2" w:rsidRDefault="00EF65EB" w:rsidP="00EF65EB">
      <w:pPr>
        <w:tabs>
          <w:tab w:val="left" w:pos="220"/>
          <w:tab w:val="left" w:pos="720"/>
        </w:tabs>
        <w:autoSpaceDE w:val="0"/>
        <w:autoSpaceDN w:val="0"/>
        <w:adjustRightInd w:val="0"/>
        <w:rPr>
          <w:rFonts w:ascii="Times" w:eastAsiaTheme="minorEastAsia" w:hAnsi="Times" w:cs="Times New Roman"/>
          <w:sz w:val="24"/>
          <w:szCs w:val="24"/>
          <w:u w:val="single"/>
          <w:lang w:eastAsia="fr-FR"/>
        </w:rPr>
      </w:pPr>
    </w:p>
    <w:p w14:paraId="7357CCD2" w14:textId="77777777" w:rsidR="00EF65EB" w:rsidRPr="00FA69B2" w:rsidRDefault="00EF65EB"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Des outils pour le remplaçant : pratique</w:t>
      </w:r>
      <w:r w:rsidR="00CF7F28" w:rsidRPr="00FA69B2">
        <w:rPr>
          <w:rFonts w:ascii="Times" w:eastAsiaTheme="minorEastAsia" w:hAnsi="Times" w:cs="Times New Roman"/>
          <w:sz w:val="24"/>
          <w:szCs w:val="24"/>
          <w:lang w:eastAsia="fr-FR"/>
        </w:rPr>
        <w:t>s</w:t>
      </w:r>
      <w:r w:rsidRPr="00FA69B2">
        <w:rPr>
          <w:rFonts w:ascii="Times" w:eastAsiaTheme="minorEastAsia" w:hAnsi="Times" w:cs="Times New Roman"/>
          <w:sz w:val="24"/>
          <w:szCs w:val="24"/>
          <w:lang w:eastAsia="fr-FR"/>
        </w:rPr>
        <w:t xml:space="preserve"> et administratif</w:t>
      </w:r>
      <w:r w:rsidR="00CF7F28" w:rsidRPr="00FA69B2">
        <w:rPr>
          <w:rFonts w:ascii="Times" w:eastAsiaTheme="minorEastAsia" w:hAnsi="Times" w:cs="Times New Roman"/>
          <w:sz w:val="24"/>
          <w:szCs w:val="24"/>
          <w:lang w:eastAsia="fr-FR"/>
        </w:rPr>
        <w:t>s</w:t>
      </w:r>
    </w:p>
    <w:p w14:paraId="0A5999AA" w14:textId="77777777" w:rsidR="00EF65EB" w:rsidRPr="00FA69B2" w:rsidRDefault="00CF7F28"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D</w:t>
      </w:r>
      <w:r w:rsidR="00EF65EB" w:rsidRPr="00FA69B2">
        <w:rPr>
          <w:rFonts w:ascii="Times" w:eastAsiaTheme="minorEastAsia" w:hAnsi="Times" w:cs="Times New Roman"/>
          <w:sz w:val="24"/>
          <w:szCs w:val="24"/>
          <w:lang w:eastAsia="fr-FR"/>
        </w:rPr>
        <w:t>es outils pour la classe : administratif</w:t>
      </w:r>
      <w:r w:rsidRPr="00FA69B2">
        <w:rPr>
          <w:rFonts w:ascii="Times" w:eastAsiaTheme="minorEastAsia" w:hAnsi="Times" w:cs="Times New Roman"/>
          <w:sz w:val="24"/>
          <w:szCs w:val="24"/>
          <w:lang w:eastAsia="fr-FR"/>
        </w:rPr>
        <w:t>s</w:t>
      </w:r>
      <w:r w:rsidR="00EF65EB" w:rsidRPr="00FA69B2">
        <w:rPr>
          <w:rFonts w:ascii="Times" w:eastAsiaTheme="minorEastAsia" w:hAnsi="Times" w:cs="Times New Roman"/>
          <w:sz w:val="24"/>
          <w:szCs w:val="24"/>
          <w:lang w:eastAsia="fr-FR"/>
        </w:rPr>
        <w:t xml:space="preserve"> et matériel</w:t>
      </w:r>
      <w:r w:rsidRPr="00FA69B2">
        <w:rPr>
          <w:rFonts w:ascii="Times" w:eastAsiaTheme="minorEastAsia" w:hAnsi="Times" w:cs="Times New Roman"/>
          <w:sz w:val="24"/>
          <w:szCs w:val="24"/>
          <w:lang w:eastAsia="fr-FR"/>
        </w:rPr>
        <w:t>s</w:t>
      </w:r>
    </w:p>
    <w:p w14:paraId="2A68CE86" w14:textId="77777777" w:rsidR="00EF65EB" w:rsidRPr="00FA69B2" w:rsidRDefault="00CF7F28"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Une s</w:t>
      </w:r>
      <w:r w:rsidR="00EF65EB" w:rsidRPr="00FA69B2">
        <w:rPr>
          <w:rFonts w:ascii="Times" w:eastAsiaTheme="minorEastAsia" w:hAnsi="Times" w:cs="Times New Roman"/>
          <w:sz w:val="24"/>
          <w:szCs w:val="24"/>
          <w:lang w:eastAsia="fr-FR"/>
        </w:rPr>
        <w:t xml:space="preserve">itographie : ressources institutionnelles et pédagogiques </w:t>
      </w:r>
      <w:r w:rsidRPr="00FA69B2">
        <w:rPr>
          <w:rFonts w:ascii="Times" w:eastAsiaTheme="minorEastAsia" w:hAnsi="Times" w:cs="Times New Roman"/>
          <w:sz w:val="24"/>
          <w:szCs w:val="24"/>
          <w:lang w:eastAsia="fr-FR"/>
        </w:rPr>
        <w:t>(</w:t>
      </w:r>
      <w:r w:rsidR="00EF65EB" w:rsidRPr="00FA69B2">
        <w:rPr>
          <w:rFonts w:ascii="Times" w:eastAsiaTheme="minorEastAsia" w:hAnsi="Times" w:cs="Times New Roman"/>
          <w:sz w:val="24"/>
          <w:szCs w:val="24"/>
          <w:lang w:eastAsia="fr-FR"/>
        </w:rPr>
        <w:t>classeurs, thèmes, activités…)</w:t>
      </w:r>
    </w:p>
    <w:p w14:paraId="11C7B443" w14:textId="77777777" w:rsidR="00EF65EB" w:rsidRPr="00FA69B2" w:rsidRDefault="00EF65EB" w:rsidP="00EF65EB">
      <w:pPr>
        <w:autoSpaceDE w:val="0"/>
        <w:autoSpaceDN w:val="0"/>
        <w:adjustRightInd w:val="0"/>
        <w:ind w:left="720"/>
        <w:rPr>
          <w:rFonts w:ascii="Times" w:eastAsiaTheme="minorEastAsia" w:hAnsi="Times" w:cs="Times New Roman"/>
          <w:sz w:val="24"/>
          <w:szCs w:val="24"/>
          <w:lang w:eastAsia="fr-FR"/>
        </w:rPr>
      </w:pPr>
    </w:p>
    <w:p w14:paraId="355B300E" w14:textId="77777777" w:rsidR="00EF65EB" w:rsidRPr="00FA69B2" w:rsidRDefault="00EF65EB" w:rsidP="002928CE">
      <w:pPr>
        <w:pStyle w:val="Paragraphedeliste"/>
        <w:numPr>
          <w:ilvl w:val="0"/>
          <w:numId w:val="58"/>
        </w:numPr>
        <w:autoSpaceDE w:val="0"/>
        <w:autoSpaceDN w:val="0"/>
        <w:adjustRightInd w:val="0"/>
        <w:rPr>
          <w:rFonts w:ascii="Times" w:eastAsiaTheme="minorEastAsia" w:hAnsi="Times" w:cs="Times New Roman"/>
          <w:sz w:val="24"/>
          <w:szCs w:val="24"/>
          <w:lang w:eastAsia="fr-FR"/>
        </w:rPr>
      </w:pPr>
      <w:r w:rsidRPr="00FA69B2">
        <w:rPr>
          <w:rFonts w:ascii="Times" w:eastAsiaTheme="minorEastAsia" w:hAnsi="Times" w:cs="Times New Roman"/>
          <w:sz w:val="24"/>
          <w:szCs w:val="24"/>
          <w:u w:val="single"/>
          <w:lang w:eastAsia="fr-FR"/>
        </w:rPr>
        <w:t>Formatage des images</w:t>
      </w:r>
      <w:r w:rsidRPr="00FA69B2">
        <w:rPr>
          <w:rFonts w:ascii="Times" w:eastAsiaTheme="minorEastAsia" w:hAnsi="Times" w:cs="Times New Roman"/>
          <w:sz w:val="24"/>
          <w:szCs w:val="24"/>
          <w:lang w:eastAsia="fr-FR"/>
        </w:rPr>
        <w:t xml:space="preserve"> : </w:t>
      </w:r>
    </w:p>
    <w:p w14:paraId="064F4808" w14:textId="77777777" w:rsidR="00EF65EB" w:rsidRPr="00FA69B2" w:rsidRDefault="00EF65EB" w:rsidP="00EF65EB">
      <w:pPr>
        <w:autoSpaceDE w:val="0"/>
        <w:autoSpaceDN w:val="0"/>
        <w:adjustRightInd w:val="0"/>
        <w:ind w:left="720"/>
        <w:rPr>
          <w:rFonts w:ascii="Times" w:eastAsiaTheme="minorEastAsia" w:hAnsi="Times" w:cs="Times New Roman"/>
          <w:sz w:val="24"/>
          <w:szCs w:val="24"/>
          <w:lang w:eastAsia="fr-FR"/>
        </w:rPr>
      </w:pPr>
    </w:p>
    <w:p w14:paraId="2A8AFE33" w14:textId="77777777" w:rsidR="00EF65EB" w:rsidRPr="00FA69B2" w:rsidRDefault="00EF65EB" w:rsidP="00CF7F28">
      <w:pPr>
        <w:tabs>
          <w:tab w:val="left" w:pos="220"/>
          <w:tab w:val="left" w:pos="720"/>
        </w:tabs>
        <w:autoSpaceDE w:val="0"/>
        <w:autoSpaceDN w:val="0"/>
        <w:adjustRightInd w:val="0"/>
        <w:rPr>
          <w:rFonts w:ascii="Times" w:eastAsiaTheme="minorEastAsia" w:hAnsi="Times" w:cs="Times New Roman"/>
          <w:sz w:val="24"/>
          <w:szCs w:val="24"/>
          <w:u w:val="single"/>
          <w:lang w:eastAsia="fr-FR"/>
        </w:rPr>
      </w:pPr>
      <w:r w:rsidRPr="00FA69B2">
        <w:rPr>
          <w:rFonts w:ascii="Times" w:eastAsiaTheme="minorEastAsia" w:hAnsi="Times" w:cs="Times New Roman"/>
          <w:sz w:val="24"/>
          <w:szCs w:val="24"/>
          <w:u w:val="single"/>
          <w:lang w:eastAsia="fr-FR"/>
        </w:rPr>
        <w:t xml:space="preserve">Définition du métier : </w:t>
      </w:r>
      <w:r w:rsidRPr="00FA69B2">
        <w:rPr>
          <w:rFonts w:ascii="Times" w:eastAsiaTheme="minorEastAsia" w:hAnsi="Times" w:cs="Times New Roman"/>
          <w:i/>
          <w:iCs/>
          <w:sz w:val="24"/>
          <w:szCs w:val="24"/>
          <w:u w:val="single"/>
          <w:lang w:eastAsia="fr-FR"/>
        </w:rPr>
        <w:t>un remplaçant késako ?</w:t>
      </w:r>
    </w:p>
    <w:p w14:paraId="3146B336" w14:textId="77777777" w:rsidR="00CF7F28" w:rsidRPr="00FA69B2" w:rsidRDefault="00CF7F28" w:rsidP="00CF7F28">
      <w:pPr>
        <w:tabs>
          <w:tab w:val="left" w:pos="220"/>
          <w:tab w:val="left" w:pos="720"/>
        </w:tabs>
        <w:autoSpaceDE w:val="0"/>
        <w:autoSpaceDN w:val="0"/>
        <w:adjustRightInd w:val="0"/>
        <w:ind w:left="720"/>
        <w:rPr>
          <w:rFonts w:ascii="Times" w:eastAsiaTheme="minorEastAsia" w:hAnsi="Times" w:cs="Times New Roman"/>
          <w:sz w:val="24"/>
          <w:szCs w:val="24"/>
          <w:lang w:eastAsia="fr-FR"/>
        </w:rPr>
      </w:pPr>
    </w:p>
    <w:p w14:paraId="0055D971" w14:textId="77777777" w:rsidR="00EF65EB" w:rsidRPr="00FA69B2" w:rsidRDefault="00044265" w:rsidP="00CF7F28">
      <w:pPr>
        <w:tabs>
          <w:tab w:val="left" w:pos="3820"/>
          <w:tab w:val="left" w:pos="4320"/>
        </w:tabs>
        <w:autoSpaceDE w:val="0"/>
        <w:autoSpaceDN w:val="0"/>
        <w:adjustRightInd w:val="0"/>
        <w:rPr>
          <w:rFonts w:ascii="Times" w:eastAsiaTheme="minorEastAsia" w:hAnsi="Times" w:cs="Times New Roman"/>
          <w:sz w:val="24"/>
          <w:szCs w:val="24"/>
          <w:lang w:eastAsia="fr-FR"/>
        </w:rPr>
      </w:pPr>
      <w:r>
        <w:rPr>
          <w:rFonts w:ascii="Times" w:eastAsiaTheme="minorEastAsia" w:hAnsi="Times" w:cs="Times New Roman"/>
          <w:sz w:val="24"/>
          <w:szCs w:val="24"/>
          <w:lang w:eastAsia="fr-FR"/>
        </w:rPr>
        <w:t>Image au format PNG</w:t>
      </w:r>
    </w:p>
    <w:p w14:paraId="788367B7" w14:textId="77777777" w:rsidR="00EF65EB" w:rsidRPr="00FA69B2" w:rsidRDefault="00EF65EB" w:rsidP="00EF65EB">
      <w:pPr>
        <w:autoSpaceDE w:val="0"/>
        <w:autoSpaceDN w:val="0"/>
        <w:adjustRightInd w:val="0"/>
        <w:ind w:left="720"/>
        <w:rPr>
          <w:rFonts w:ascii="Times" w:eastAsiaTheme="minorEastAsia" w:hAnsi="Times" w:cs="Times New Roman"/>
          <w:sz w:val="24"/>
          <w:szCs w:val="24"/>
          <w:lang w:eastAsia="fr-FR"/>
        </w:rPr>
      </w:pPr>
    </w:p>
    <w:p w14:paraId="642EC301" w14:textId="77777777" w:rsidR="00EF65EB" w:rsidRPr="00FA69B2" w:rsidRDefault="00EF65EB" w:rsidP="00CF7F28">
      <w:pPr>
        <w:tabs>
          <w:tab w:val="left" w:pos="220"/>
          <w:tab w:val="left" w:pos="720"/>
        </w:tabs>
        <w:autoSpaceDE w:val="0"/>
        <w:autoSpaceDN w:val="0"/>
        <w:adjustRightInd w:val="0"/>
        <w:rPr>
          <w:rFonts w:ascii="Times" w:eastAsiaTheme="minorEastAsia" w:hAnsi="Times" w:cs="Times New Roman"/>
          <w:i/>
          <w:iCs/>
          <w:sz w:val="24"/>
          <w:szCs w:val="24"/>
          <w:u w:val="single"/>
          <w:lang w:eastAsia="fr-FR"/>
        </w:rPr>
      </w:pPr>
      <w:r w:rsidRPr="00FA69B2">
        <w:rPr>
          <w:rFonts w:ascii="Times" w:eastAsiaTheme="minorEastAsia" w:hAnsi="Times" w:cs="Times New Roman"/>
          <w:sz w:val="24"/>
          <w:szCs w:val="24"/>
          <w:u w:val="single"/>
          <w:lang w:eastAsia="fr-FR"/>
        </w:rPr>
        <w:t xml:space="preserve">Gestion relationnelle et obligations de service : </w:t>
      </w:r>
      <w:r w:rsidRPr="00FA69B2">
        <w:rPr>
          <w:rFonts w:ascii="Times" w:eastAsiaTheme="minorEastAsia" w:hAnsi="Times" w:cs="Times New Roman"/>
          <w:i/>
          <w:iCs/>
          <w:sz w:val="24"/>
          <w:szCs w:val="24"/>
          <w:u w:val="single"/>
          <w:lang w:eastAsia="fr-FR"/>
        </w:rPr>
        <w:t>passage obligé...</w:t>
      </w:r>
    </w:p>
    <w:p w14:paraId="70FBD866" w14:textId="77777777" w:rsidR="00CF7F28" w:rsidRPr="00FA69B2" w:rsidRDefault="00CF7F28" w:rsidP="00CF7F28">
      <w:pPr>
        <w:tabs>
          <w:tab w:val="left" w:pos="220"/>
          <w:tab w:val="left" w:pos="720"/>
        </w:tabs>
        <w:autoSpaceDE w:val="0"/>
        <w:autoSpaceDN w:val="0"/>
        <w:adjustRightInd w:val="0"/>
        <w:rPr>
          <w:rFonts w:ascii="Times" w:eastAsiaTheme="minorEastAsia" w:hAnsi="Times" w:cs="Times New Roman"/>
          <w:sz w:val="24"/>
          <w:szCs w:val="24"/>
          <w:u w:val="single"/>
          <w:lang w:eastAsia="fr-FR"/>
        </w:rPr>
      </w:pPr>
    </w:p>
    <w:p w14:paraId="08A9B57F" w14:textId="77777777" w:rsidR="00EF65EB" w:rsidRPr="00FA69B2" w:rsidRDefault="00CF7F28"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 xml:space="preserve">Pour le </w:t>
      </w:r>
      <w:r w:rsidR="00EF65EB" w:rsidRPr="00FA69B2">
        <w:rPr>
          <w:rFonts w:ascii="Times" w:eastAsiaTheme="minorEastAsia" w:hAnsi="Times" w:cs="Times New Roman"/>
          <w:sz w:val="24"/>
          <w:szCs w:val="24"/>
          <w:lang w:eastAsia="fr-FR"/>
        </w:rPr>
        <w:t xml:space="preserve">comportement : </w:t>
      </w:r>
      <w:r w:rsidR="00044265">
        <w:rPr>
          <w:rFonts w:ascii="Times" w:eastAsiaTheme="minorEastAsia" w:hAnsi="Times" w:cs="Times New Roman"/>
          <w:sz w:val="24"/>
          <w:szCs w:val="24"/>
          <w:lang w:eastAsia="fr-FR"/>
        </w:rPr>
        <w:t>PNG</w:t>
      </w:r>
    </w:p>
    <w:p w14:paraId="71A4871A" w14:textId="77777777" w:rsidR="00EF65EB" w:rsidRPr="00FA69B2" w:rsidRDefault="00CF7F28"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 xml:space="preserve">Pour les </w:t>
      </w:r>
      <w:r w:rsidR="00EF65EB" w:rsidRPr="00FA69B2">
        <w:rPr>
          <w:rFonts w:ascii="Times" w:eastAsiaTheme="minorEastAsia" w:hAnsi="Times" w:cs="Times New Roman"/>
          <w:sz w:val="24"/>
          <w:szCs w:val="24"/>
          <w:lang w:eastAsia="fr-FR"/>
        </w:rPr>
        <w:t xml:space="preserve">obligations de service : </w:t>
      </w:r>
      <w:r w:rsidR="00044265">
        <w:rPr>
          <w:rFonts w:ascii="Times" w:eastAsiaTheme="minorEastAsia" w:hAnsi="Times" w:cs="Times New Roman"/>
          <w:sz w:val="24"/>
          <w:szCs w:val="24"/>
          <w:lang w:eastAsia="fr-FR"/>
        </w:rPr>
        <w:t>PNG</w:t>
      </w:r>
    </w:p>
    <w:p w14:paraId="4FDFD29A" w14:textId="77777777" w:rsidR="00EF65EB" w:rsidRPr="00FA69B2" w:rsidRDefault="00EF65EB" w:rsidP="00EF65EB">
      <w:pPr>
        <w:autoSpaceDE w:val="0"/>
        <w:autoSpaceDN w:val="0"/>
        <w:adjustRightInd w:val="0"/>
        <w:ind w:left="720"/>
        <w:rPr>
          <w:rFonts w:ascii="Times" w:eastAsiaTheme="minorEastAsia" w:hAnsi="Times" w:cs="Times New Roman"/>
          <w:sz w:val="24"/>
          <w:szCs w:val="24"/>
          <w:lang w:eastAsia="fr-FR"/>
        </w:rPr>
      </w:pPr>
    </w:p>
    <w:p w14:paraId="589F35FC" w14:textId="77777777" w:rsidR="00EF65EB" w:rsidRPr="00FA69B2" w:rsidRDefault="00EF65EB" w:rsidP="00CF7F28">
      <w:pPr>
        <w:tabs>
          <w:tab w:val="left" w:pos="220"/>
          <w:tab w:val="left" w:pos="720"/>
        </w:tabs>
        <w:autoSpaceDE w:val="0"/>
        <w:autoSpaceDN w:val="0"/>
        <w:adjustRightInd w:val="0"/>
        <w:rPr>
          <w:rFonts w:ascii="Times" w:eastAsiaTheme="minorEastAsia" w:hAnsi="Times" w:cs="Times New Roman"/>
          <w:i/>
          <w:iCs/>
          <w:sz w:val="24"/>
          <w:szCs w:val="24"/>
          <w:u w:val="single"/>
          <w:lang w:eastAsia="fr-FR"/>
        </w:rPr>
      </w:pPr>
      <w:r w:rsidRPr="00FA69B2">
        <w:rPr>
          <w:rFonts w:ascii="Times" w:eastAsiaTheme="minorEastAsia" w:hAnsi="Times" w:cs="Times New Roman"/>
          <w:sz w:val="24"/>
          <w:szCs w:val="24"/>
          <w:u w:val="single"/>
          <w:lang w:eastAsia="fr-FR"/>
        </w:rPr>
        <w:t xml:space="preserve">Gestion du temps et des espaces : </w:t>
      </w:r>
      <w:r w:rsidRPr="00FA69B2">
        <w:rPr>
          <w:rFonts w:ascii="Times" w:eastAsiaTheme="minorEastAsia" w:hAnsi="Times" w:cs="Times New Roman"/>
          <w:i/>
          <w:iCs/>
          <w:sz w:val="24"/>
          <w:szCs w:val="24"/>
          <w:u w:val="single"/>
          <w:lang w:eastAsia="fr-FR"/>
        </w:rPr>
        <w:t>un peu d’organisation !</w:t>
      </w:r>
    </w:p>
    <w:p w14:paraId="6EE6EECB" w14:textId="77777777" w:rsidR="00CF7F28" w:rsidRPr="00FA69B2" w:rsidRDefault="00CF7F28" w:rsidP="00CF7F28">
      <w:pPr>
        <w:tabs>
          <w:tab w:val="left" w:pos="220"/>
          <w:tab w:val="left" w:pos="720"/>
        </w:tabs>
        <w:autoSpaceDE w:val="0"/>
        <w:autoSpaceDN w:val="0"/>
        <w:adjustRightInd w:val="0"/>
        <w:rPr>
          <w:rFonts w:ascii="Times" w:eastAsiaTheme="minorEastAsia" w:hAnsi="Times" w:cs="Times New Roman"/>
          <w:sz w:val="24"/>
          <w:szCs w:val="24"/>
          <w:u w:val="single"/>
          <w:lang w:eastAsia="fr-FR"/>
        </w:rPr>
      </w:pPr>
    </w:p>
    <w:p w14:paraId="2C63D151" w14:textId="77777777" w:rsidR="00EF65EB" w:rsidRPr="00FA69B2" w:rsidRDefault="00CF7F28"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 xml:space="preserve">Pour </w:t>
      </w:r>
      <w:r w:rsidR="00EF65EB" w:rsidRPr="00FA69B2">
        <w:rPr>
          <w:rFonts w:ascii="Times" w:eastAsiaTheme="minorEastAsia" w:hAnsi="Times" w:cs="Times New Roman"/>
          <w:sz w:val="24"/>
          <w:szCs w:val="24"/>
          <w:lang w:eastAsia="fr-FR"/>
        </w:rPr>
        <w:t xml:space="preserve">les différents types de remplacements : </w:t>
      </w:r>
      <w:r w:rsidR="00044265">
        <w:rPr>
          <w:rFonts w:ascii="Times" w:eastAsiaTheme="minorEastAsia" w:hAnsi="Times" w:cs="Times New Roman"/>
          <w:sz w:val="24"/>
          <w:szCs w:val="24"/>
          <w:lang w:eastAsia="fr-FR"/>
        </w:rPr>
        <w:t>PNG</w:t>
      </w:r>
    </w:p>
    <w:p w14:paraId="0C61D5BD" w14:textId="77777777" w:rsidR="00EF65EB" w:rsidRPr="00FA69B2" w:rsidRDefault="00CF7F28"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 xml:space="preserve">Pour </w:t>
      </w:r>
      <w:r w:rsidR="00EF65EB" w:rsidRPr="00FA69B2">
        <w:rPr>
          <w:rFonts w:ascii="Times" w:eastAsiaTheme="minorEastAsia" w:hAnsi="Times" w:cs="Times New Roman"/>
          <w:sz w:val="24"/>
          <w:szCs w:val="24"/>
          <w:lang w:eastAsia="fr-FR"/>
        </w:rPr>
        <w:t xml:space="preserve">continuité et rupture : </w:t>
      </w:r>
      <w:r w:rsidR="00044265">
        <w:rPr>
          <w:rFonts w:ascii="Times" w:eastAsiaTheme="minorEastAsia" w:hAnsi="Times" w:cs="Times New Roman"/>
          <w:sz w:val="24"/>
          <w:szCs w:val="24"/>
          <w:lang w:eastAsia="fr-FR"/>
        </w:rPr>
        <w:t>PNG</w:t>
      </w:r>
    </w:p>
    <w:p w14:paraId="205167D0" w14:textId="77777777" w:rsidR="00EF65EB" w:rsidRPr="00FA69B2" w:rsidRDefault="00EF65EB" w:rsidP="00EF65EB">
      <w:pPr>
        <w:autoSpaceDE w:val="0"/>
        <w:autoSpaceDN w:val="0"/>
        <w:adjustRightInd w:val="0"/>
        <w:ind w:left="720"/>
        <w:rPr>
          <w:rFonts w:ascii="Times" w:eastAsiaTheme="minorEastAsia" w:hAnsi="Times" w:cs="Times New Roman"/>
          <w:sz w:val="24"/>
          <w:szCs w:val="24"/>
          <w:lang w:eastAsia="fr-FR"/>
        </w:rPr>
      </w:pPr>
    </w:p>
    <w:p w14:paraId="6E085A38" w14:textId="77777777" w:rsidR="00EF65EB" w:rsidRPr="00FA69B2" w:rsidRDefault="00EF65EB" w:rsidP="00CF7F28">
      <w:pPr>
        <w:tabs>
          <w:tab w:val="left" w:pos="220"/>
          <w:tab w:val="left" w:pos="720"/>
        </w:tabs>
        <w:autoSpaceDE w:val="0"/>
        <w:autoSpaceDN w:val="0"/>
        <w:adjustRightInd w:val="0"/>
        <w:rPr>
          <w:rFonts w:ascii="Times" w:eastAsiaTheme="minorEastAsia" w:hAnsi="Times" w:cs="Times New Roman"/>
          <w:i/>
          <w:iCs/>
          <w:sz w:val="24"/>
          <w:szCs w:val="24"/>
          <w:u w:val="single"/>
          <w:lang w:eastAsia="fr-FR"/>
        </w:rPr>
      </w:pPr>
      <w:r w:rsidRPr="00FA69B2">
        <w:rPr>
          <w:rFonts w:ascii="Times" w:eastAsiaTheme="minorEastAsia" w:hAnsi="Times" w:cs="Times New Roman"/>
          <w:sz w:val="24"/>
          <w:szCs w:val="24"/>
          <w:u w:val="single"/>
          <w:lang w:eastAsia="fr-FR"/>
        </w:rPr>
        <w:t xml:space="preserve">Les qualités du remplaçant : </w:t>
      </w:r>
      <w:r w:rsidRPr="00FA69B2">
        <w:rPr>
          <w:rFonts w:ascii="Times" w:eastAsiaTheme="minorEastAsia" w:hAnsi="Times" w:cs="Times New Roman"/>
          <w:i/>
          <w:iCs/>
          <w:sz w:val="24"/>
          <w:szCs w:val="24"/>
          <w:u w:val="single"/>
          <w:lang w:eastAsia="fr-FR"/>
        </w:rPr>
        <w:t>les mille talents !</w:t>
      </w:r>
    </w:p>
    <w:p w14:paraId="517A175F" w14:textId="77777777" w:rsidR="00CF7F28" w:rsidRPr="00FA69B2" w:rsidRDefault="00CF7F28" w:rsidP="00CF7F28">
      <w:pPr>
        <w:tabs>
          <w:tab w:val="left" w:pos="220"/>
          <w:tab w:val="left" w:pos="720"/>
        </w:tabs>
        <w:autoSpaceDE w:val="0"/>
        <w:autoSpaceDN w:val="0"/>
        <w:adjustRightInd w:val="0"/>
        <w:rPr>
          <w:rFonts w:ascii="Times" w:eastAsiaTheme="minorEastAsia" w:hAnsi="Times" w:cs="Times New Roman"/>
          <w:sz w:val="24"/>
          <w:szCs w:val="24"/>
          <w:u w:val="single"/>
          <w:lang w:eastAsia="fr-FR"/>
        </w:rPr>
      </w:pPr>
    </w:p>
    <w:p w14:paraId="53DF6942" w14:textId="77777777" w:rsidR="00EF65EB" w:rsidRPr="00FA69B2" w:rsidRDefault="00CF7F28"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U</w:t>
      </w:r>
      <w:r w:rsidR="00EF65EB" w:rsidRPr="00FA69B2">
        <w:rPr>
          <w:rFonts w:ascii="Times" w:eastAsiaTheme="minorEastAsia" w:hAnsi="Times" w:cs="Times New Roman"/>
          <w:sz w:val="24"/>
          <w:szCs w:val="24"/>
          <w:lang w:eastAsia="fr-FR"/>
        </w:rPr>
        <w:t xml:space="preserve">n grand magicien et des talents d’improvisation : </w:t>
      </w:r>
      <w:r w:rsidR="00044265">
        <w:rPr>
          <w:rFonts w:ascii="Times" w:eastAsiaTheme="minorEastAsia" w:hAnsi="Times" w:cs="Times New Roman"/>
          <w:sz w:val="24"/>
          <w:szCs w:val="24"/>
          <w:lang w:eastAsia="fr-FR"/>
        </w:rPr>
        <w:t>PNG</w:t>
      </w:r>
    </w:p>
    <w:p w14:paraId="3CD5E956" w14:textId="77777777" w:rsidR="00EF65EB" w:rsidRPr="00FA69B2" w:rsidRDefault="00CF7F28"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L</w:t>
      </w:r>
      <w:r w:rsidR="00EF65EB" w:rsidRPr="00FA69B2">
        <w:rPr>
          <w:rFonts w:ascii="Times" w:eastAsiaTheme="minorEastAsia" w:hAnsi="Times" w:cs="Times New Roman"/>
          <w:sz w:val="24"/>
          <w:szCs w:val="24"/>
          <w:lang w:eastAsia="fr-FR"/>
        </w:rPr>
        <w:t>e goût de l’enquête et l’âme d’un aventurier : stopmotion</w:t>
      </w:r>
      <w:r w:rsidRPr="00FA69B2">
        <w:rPr>
          <w:rFonts w:ascii="Times" w:eastAsiaTheme="minorEastAsia" w:hAnsi="Times" w:cs="Times New Roman"/>
          <w:sz w:val="24"/>
          <w:szCs w:val="24"/>
          <w:lang w:eastAsia="fr-FR"/>
        </w:rPr>
        <w:t xml:space="preserve"> (animations)</w:t>
      </w:r>
    </w:p>
    <w:p w14:paraId="75655258" w14:textId="77777777" w:rsidR="00EF65EB" w:rsidRPr="00FA69B2" w:rsidRDefault="00EF65EB" w:rsidP="00B44EB1">
      <w:pPr>
        <w:autoSpaceDE w:val="0"/>
        <w:autoSpaceDN w:val="0"/>
        <w:adjustRightInd w:val="0"/>
        <w:spacing w:line="360" w:lineRule="auto"/>
        <w:ind w:left="720"/>
        <w:rPr>
          <w:rFonts w:ascii="Times" w:eastAsiaTheme="minorEastAsia" w:hAnsi="Times" w:cs="Times New Roman"/>
          <w:sz w:val="24"/>
          <w:szCs w:val="24"/>
          <w:lang w:eastAsia="fr-FR"/>
        </w:rPr>
      </w:pPr>
    </w:p>
    <w:p w14:paraId="4B14EC75" w14:textId="77777777" w:rsidR="00EF65EB" w:rsidRPr="00FA69B2" w:rsidRDefault="00EF65EB" w:rsidP="00CF7F28">
      <w:pPr>
        <w:tabs>
          <w:tab w:val="left" w:pos="220"/>
          <w:tab w:val="left" w:pos="720"/>
        </w:tabs>
        <w:autoSpaceDE w:val="0"/>
        <w:autoSpaceDN w:val="0"/>
        <w:adjustRightInd w:val="0"/>
        <w:rPr>
          <w:rFonts w:ascii="Times" w:eastAsiaTheme="minorEastAsia" w:hAnsi="Times" w:cs="Times New Roman"/>
          <w:i/>
          <w:iCs/>
          <w:sz w:val="24"/>
          <w:szCs w:val="24"/>
          <w:u w:val="single"/>
          <w:lang w:eastAsia="fr-FR"/>
        </w:rPr>
      </w:pPr>
      <w:r w:rsidRPr="00FA69B2">
        <w:rPr>
          <w:rFonts w:ascii="Times" w:eastAsiaTheme="minorEastAsia" w:hAnsi="Times" w:cs="Times New Roman"/>
          <w:sz w:val="24"/>
          <w:szCs w:val="24"/>
          <w:u w:val="single"/>
          <w:lang w:eastAsia="fr-FR"/>
        </w:rPr>
        <w:t xml:space="preserve">Les outils : </w:t>
      </w:r>
      <w:r w:rsidRPr="00FA69B2">
        <w:rPr>
          <w:rFonts w:ascii="Times" w:eastAsiaTheme="minorEastAsia" w:hAnsi="Times" w:cs="Times New Roman"/>
          <w:i/>
          <w:iCs/>
          <w:sz w:val="24"/>
          <w:szCs w:val="24"/>
          <w:u w:val="single"/>
          <w:lang w:eastAsia="fr-FR"/>
        </w:rPr>
        <w:t>la caisse à outils</w:t>
      </w:r>
    </w:p>
    <w:p w14:paraId="7CC03352" w14:textId="77777777" w:rsidR="00CF7F28" w:rsidRPr="00FA69B2" w:rsidRDefault="00CF7F28" w:rsidP="00CF7F28">
      <w:pPr>
        <w:tabs>
          <w:tab w:val="left" w:pos="220"/>
          <w:tab w:val="left" w:pos="720"/>
        </w:tabs>
        <w:autoSpaceDE w:val="0"/>
        <w:autoSpaceDN w:val="0"/>
        <w:adjustRightInd w:val="0"/>
        <w:rPr>
          <w:rFonts w:ascii="Times" w:eastAsiaTheme="minorEastAsia" w:hAnsi="Times" w:cs="Times New Roman"/>
          <w:sz w:val="24"/>
          <w:szCs w:val="24"/>
          <w:u w:val="single"/>
          <w:lang w:eastAsia="fr-FR"/>
        </w:rPr>
      </w:pPr>
    </w:p>
    <w:p w14:paraId="747DC36D" w14:textId="77777777" w:rsidR="00EF65EB" w:rsidRPr="00FA69B2" w:rsidRDefault="00CF7F28"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Pour l</w:t>
      </w:r>
      <w:r w:rsidR="00EF65EB" w:rsidRPr="00FA69B2">
        <w:rPr>
          <w:rFonts w:ascii="Times" w:eastAsiaTheme="minorEastAsia" w:hAnsi="Times" w:cs="Times New Roman"/>
          <w:sz w:val="24"/>
          <w:szCs w:val="24"/>
          <w:lang w:eastAsia="fr-FR"/>
        </w:rPr>
        <w:t>es outils du remplaçant et les outils pour la classe : cartes mentales Mindmeister</w:t>
      </w:r>
      <w:r w:rsidR="00044265">
        <w:rPr>
          <w:rFonts w:ascii="Times" w:eastAsiaTheme="minorEastAsia" w:hAnsi="Times" w:cs="Times New Roman"/>
          <w:sz w:val="24"/>
          <w:szCs w:val="24"/>
          <w:lang w:eastAsia="fr-FR"/>
        </w:rPr>
        <w:t xml:space="preserve"> directement</w:t>
      </w:r>
    </w:p>
    <w:p w14:paraId="17BF2982" w14:textId="77777777" w:rsidR="00EF65EB" w:rsidRDefault="00CF7F28"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sidRPr="00FA69B2">
        <w:rPr>
          <w:rFonts w:ascii="Times" w:eastAsiaTheme="minorEastAsia" w:hAnsi="Times" w:cs="Times New Roman"/>
          <w:sz w:val="24"/>
          <w:szCs w:val="24"/>
          <w:lang w:eastAsia="fr-FR"/>
        </w:rPr>
        <w:t xml:space="preserve">Pour la </w:t>
      </w:r>
      <w:r w:rsidR="00EF65EB" w:rsidRPr="00FA69B2">
        <w:rPr>
          <w:rFonts w:ascii="Times" w:eastAsiaTheme="minorEastAsia" w:hAnsi="Times" w:cs="Times New Roman"/>
          <w:sz w:val="24"/>
          <w:szCs w:val="24"/>
          <w:lang w:eastAsia="fr-FR"/>
        </w:rPr>
        <w:t xml:space="preserve">sitographie : </w:t>
      </w:r>
      <w:r w:rsidR="00030F41">
        <w:rPr>
          <w:rFonts w:ascii="Times" w:eastAsiaTheme="minorEastAsia" w:hAnsi="Times" w:cs="Times New Roman"/>
          <w:sz w:val="24"/>
          <w:szCs w:val="24"/>
          <w:lang w:eastAsia="fr-FR"/>
        </w:rPr>
        <w:t>PDF</w:t>
      </w:r>
    </w:p>
    <w:p w14:paraId="1BA80BEA" w14:textId="77777777" w:rsidR="00030F41" w:rsidRDefault="00030F41"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r>
        <w:rPr>
          <w:rFonts w:ascii="Times" w:eastAsiaTheme="minorEastAsia" w:hAnsi="Times" w:cs="Times New Roman"/>
          <w:sz w:val="24"/>
          <w:szCs w:val="24"/>
          <w:lang w:eastAsia="fr-FR"/>
        </w:rPr>
        <w:t>Les fiches de liaison : PDF</w:t>
      </w:r>
    </w:p>
    <w:p w14:paraId="18DDBF84" w14:textId="77777777" w:rsidR="00030F41" w:rsidRPr="00FA69B2" w:rsidRDefault="00030F41" w:rsidP="00B44EB1">
      <w:pPr>
        <w:tabs>
          <w:tab w:val="left" w:pos="3820"/>
          <w:tab w:val="left" w:pos="4320"/>
        </w:tabs>
        <w:autoSpaceDE w:val="0"/>
        <w:autoSpaceDN w:val="0"/>
        <w:adjustRightInd w:val="0"/>
        <w:spacing w:line="360" w:lineRule="auto"/>
        <w:rPr>
          <w:rFonts w:ascii="Times" w:eastAsiaTheme="minorEastAsia" w:hAnsi="Times" w:cs="Times New Roman"/>
          <w:sz w:val="24"/>
          <w:szCs w:val="24"/>
          <w:lang w:eastAsia="fr-FR"/>
        </w:rPr>
      </w:pPr>
    </w:p>
    <w:p w14:paraId="0E08E494" w14:textId="77777777" w:rsidR="00EF65EB" w:rsidRDefault="00EF65EB" w:rsidP="00EF65EB">
      <w:pPr>
        <w:autoSpaceDE w:val="0"/>
        <w:autoSpaceDN w:val="0"/>
        <w:adjustRightInd w:val="0"/>
        <w:ind w:left="720"/>
        <w:rPr>
          <w:rFonts w:ascii="Times" w:eastAsiaTheme="minorEastAsia" w:hAnsi="Times" w:cs="Times New Roman"/>
          <w:sz w:val="24"/>
          <w:szCs w:val="24"/>
          <w:lang w:eastAsia="fr-FR"/>
        </w:rPr>
      </w:pPr>
    </w:p>
    <w:p w14:paraId="00BC2E96" w14:textId="77777777" w:rsidR="00AB271D" w:rsidRDefault="00AB271D" w:rsidP="00EF65EB">
      <w:pPr>
        <w:autoSpaceDE w:val="0"/>
        <w:autoSpaceDN w:val="0"/>
        <w:adjustRightInd w:val="0"/>
        <w:ind w:left="720"/>
        <w:rPr>
          <w:rFonts w:ascii="Times" w:eastAsiaTheme="minorEastAsia" w:hAnsi="Times" w:cs="Times New Roman"/>
          <w:sz w:val="24"/>
          <w:szCs w:val="24"/>
          <w:lang w:eastAsia="fr-FR"/>
        </w:rPr>
      </w:pPr>
    </w:p>
    <w:p w14:paraId="4E53D0C9" w14:textId="109D388A" w:rsidR="00AB271D" w:rsidRPr="00FA69B2" w:rsidRDefault="00E55116" w:rsidP="0017364E">
      <w:pPr>
        <w:tabs>
          <w:tab w:val="left" w:pos="3640"/>
        </w:tabs>
        <w:autoSpaceDE w:val="0"/>
        <w:autoSpaceDN w:val="0"/>
        <w:adjustRightInd w:val="0"/>
        <w:jc w:val="center"/>
        <w:rPr>
          <w:rFonts w:ascii="Times" w:eastAsiaTheme="minorEastAsia" w:hAnsi="Times" w:cs="Times New Roman"/>
          <w:sz w:val="24"/>
          <w:szCs w:val="24"/>
          <w:lang w:eastAsia="fr-FR"/>
        </w:rPr>
      </w:pPr>
      <w:r>
        <w:rPr>
          <w:rFonts w:ascii="Times" w:eastAsiaTheme="minorEastAsia" w:hAnsi="Times" w:cs="Times New Roman"/>
          <w:sz w:val="24"/>
          <w:szCs w:val="24"/>
          <w:lang w:eastAsia="fr-FR"/>
        </w:rPr>
        <w:t>16</w:t>
      </w:r>
    </w:p>
    <w:p w14:paraId="0635A908" w14:textId="77777777" w:rsidR="00030F41" w:rsidRDefault="00030F41" w:rsidP="00CF7F28">
      <w:pPr>
        <w:tabs>
          <w:tab w:val="left" w:pos="220"/>
          <w:tab w:val="left" w:pos="720"/>
        </w:tabs>
        <w:autoSpaceDE w:val="0"/>
        <w:autoSpaceDN w:val="0"/>
        <w:adjustRightInd w:val="0"/>
        <w:rPr>
          <w:rFonts w:ascii="Times" w:eastAsiaTheme="minorEastAsia" w:hAnsi="Times" w:cs="Times New Roman"/>
          <w:color w:val="000000"/>
          <w:sz w:val="24"/>
          <w:szCs w:val="24"/>
          <w:lang w:eastAsia="fr-FR"/>
        </w:rPr>
      </w:pPr>
    </w:p>
    <w:p w14:paraId="53A25246" w14:textId="77777777" w:rsidR="00EF65EB" w:rsidRPr="00FA69B2" w:rsidRDefault="00CF7F28" w:rsidP="00CF7F28">
      <w:pPr>
        <w:tabs>
          <w:tab w:val="left" w:pos="220"/>
          <w:tab w:val="left" w:pos="720"/>
        </w:tabs>
        <w:autoSpaceDE w:val="0"/>
        <w:autoSpaceDN w:val="0"/>
        <w:adjustRightInd w:val="0"/>
        <w:rPr>
          <w:rFonts w:ascii="Times" w:eastAsiaTheme="minorEastAsia" w:hAnsi="Times" w:cs="Times New Roman"/>
          <w:sz w:val="24"/>
          <w:szCs w:val="24"/>
          <w:lang w:eastAsia="fr-FR"/>
        </w:rPr>
      </w:pPr>
      <w:r w:rsidRPr="00FA69B2">
        <w:rPr>
          <w:rFonts w:ascii="Times" w:eastAsiaTheme="minorEastAsia" w:hAnsi="Times" w:cs="Times New Roman"/>
          <w:color w:val="000000"/>
          <w:sz w:val="24"/>
          <w:szCs w:val="24"/>
          <w:lang w:eastAsia="fr-FR"/>
        </w:rPr>
        <w:t xml:space="preserve">Les </w:t>
      </w:r>
      <w:r w:rsidR="00EF65EB" w:rsidRPr="00FA69B2">
        <w:rPr>
          <w:rFonts w:ascii="Times" w:eastAsiaTheme="minorEastAsia" w:hAnsi="Times" w:cs="Times New Roman"/>
          <w:color w:val="000000"/>
          <w:sz w:val="24"/>
          <w:szCs w:val="24"/>
          <w:lang w:eastAsia="fr-FR"/>
        </w:rPr>
        <w:t xml:space="preserve">images </w:t>
      </w:r>
      <w:r w:rsidRPr="00FA69B2">
        <w:rPr>
          <w:rFonts w:ascii="Times" w:eastAsiaTheme="minorEastAsia" w:hAnsi="Times" w:cs="Times New Roman"/>
          <w:color w:val="000000"/>
          <w:sz w:val="24"/>
          <w:szCs w:val="24"/>
          <w:lang w:eastAsia="fr-FR"/>
        </w:rPr>
        <w:t xml:space="preserve">sont </w:t>
      </w:r>
      <w:r w:rsidR="00EF65EB" w:rsidRPr="00FA69B2">
        <w:rPr>
          <w:rFonts w:ascii="Times" w:eastAsiaTheme="minorEastAsia" w:hAnsi="Times" w:cs="Times New Roman"/>
          <w:color w:val="000000"/>
          <w:sz w:val="24"/>
          <w:szCs w:val="24"/>
          <w:lang w:eastAsia="fr-FR"/>
        </w:rPr>
        <w:t>libres de droit </w:t>
      </w:r>
      <w:r w:rsidR="000A7045">
        <w:rPr>
          <w:rFonts w:ascii="Times" w:eastAsiaTheme="minorEastAsia" w:hAnsi="Times" w:cs="Times New Roman"/>
          <w:color w:val="000000"/>
          <w:sz w:val="24"/>
          <w:szCs w:val="24"/>
          <w:lang w:eastAsia="fr-FR"/>
        </w:rPr>
        <w:t>et</w:t>
      </w:r>
      <w:r w:rsidR="000A7045">
        <w:rPr>
          <w:rFonts w:ascii="Times" w:eastAsiaTheme="minorEastAsia" w:hAnsi="Times" w:cs="Times New Roman"/>
          <w:sz w:val="24"/>
          <w:szCs w:val="24"/>
          <w:lang w:eastAsia="fr-FR"/>
        </w:rPr>
        <w:t xml:space="preserve"> l</w:t>
      </w:r>
      <w:r w:rsidRPr="00FA69B2">
        <w:rPr>
          <w:rFonts w:ascii="Times" w:eastAsiaTheme="minorEastAsia" w:hAnsi="Times" w:cs="Times New Roman"/>
          <w:sz w:val="24"/>
          <w:szCs w:val="24"/>
          <w:lang w:eastAsia="fr-FR"/>
        </w:rPr>
        <w:t>es illustrations animées sont sous forme de</w:t>
      </w:r>
      <w:r w:rsidR="00EF65EB" w:rsidRPr="00FA69B2">
        <w:rPr>
          <w:rFonts w:ascii="Times" w:eastAsiaTheme="minorEastAsia" w:hAnsi="Times" w:cs="Times New Roman"/>
          <w:sz w:val="24"/>
          <w:szCs w:val="24"/>
          <w:lang w:eastAsia="fr-FR"/>
        </w:rPr>
        <w:t xml:space="preserve"> stop motion</w:t>
      </w:r>
      <w:r w:rsidR="000A7045">
        <w:rPr>
          <w:rFonts w:ascii="Times" w:eastAsiaTheme="minorEastAsia" w:hAnsi="Times" w:cs="Times New Roman"/>
          <w:sz w:val="24"/>
          <w:szCs w:val="24"/>
          <w:lang w:eastAsia="fr-FR"/>
        </w:rPr>
        <w:t>.</w:t>
      </w:r>
    </w:p>
    <w:p w14:paraId="153B3461" w14:textId="77777777" w:rsidR="00EF65EB" w:rsidRDefault="00EF65EB" w:rsidP="00EF65EB">
      <w:pPr>
        <w:autoSpaceDE w:val="0"/>
        <w:autoSpaceDN w:val="0"/>
        <w:adjustRightInd w:val="0"/>
        <w:ind w:left="720"/>
        <w:rPr>
          <w:rFonts w:ascii="Times" w:eastAsiaTheme="minorEastAsia" w:hAnsi="Times" w:cs="Times New Roman"/>
          <w:sz w:val="24"/>
          <w:szCs w:val="24"/>
          <w:lang w:eastAsia="fr-FR"/>
        </w:rPr>
      </w:pPr>
    </w:p>
    <w:p w14:paraId="1B5524C3" w14:textId="77777777" w:rsidR="00B44EB1" w:rsidRPr="00FA69B2" w:rsidRDefault="00B44EB1" w:rsidP="00030F41">
      <w:pPr>
        <w:autoSpaceDE w:val="0"/>
        <w:autoSpaceDN w:val="0"/>
        <w:adjustRightInd w:val="0"/>
        <w:rPr>
          <w:rFonts w:ascii="Times" w:eastAsiaTheme="minorEastAsia" w:hAnsi="Times" w:cs="Times New Roman"/>
          <w:sz w:val="24"/>
          <w:szCs w:val="24"/>
          <w:lang w:eastAsia="fr-FR"/>
        </w:rPr>
      </w:pPr>
    </w:p>
    <w:p w14:paraId="2C70172C" w14:textId="77777777" w:rsidR="00EF65EB" w:rsidRPr="00FA69B2" w:rsidRDefault="00EF65EB" w:rsidP="002928CE">
      <w:pPr>
        <w:pStyle w:val="Paragraphedeliste"/>
        <w:numPr>
          <w:ilvl w:val="0"/>
          <w:numId w:val="58"/>
        </w:numPr>
        <w:autoSpaceDE w:val="0"/>
        <w:autoSpaceDN w:val="0"/>
        <w:adjustRightInd w:val="0"/>
        <w:rPr>
          <w:rFonts w:ascii="Times" w:eastAsiaTheme="minorEastAsia" w:hAnsi="Times" w:cs="Times New Roman"/>
          <w:sz w:val="24"/>
          <w:szCs w:val="24"/>
          <w:u w:color="000000"/>
          <w:lang w:eastAsia="fr-FR"/>
        </w:rPr>
      </w:pPr>
      <w:r w:rsidRPr="00FA69B2">
        <w:rPr>
          <w:rFonts w:ascii="Times" w:eastAsiaTheme="minorEastAsia" w:hAnsi="Times" w:cs="Times New Roman"/>
          <w:color w:val="000000"/>
          <w:sz w:val="24"/>
          <w:szCs w:val="24"/>
          <w:u w:val="single" w:color="000000"/>
          <w:lang w:eastAsia="fr-FR"/>
        </w:rPr>
        <w:t>Modération des commentaires</w:t>
      </w:r>
      <w:r w:rsidRPr="00FA69B2">
        <w:rPr>
          <w:rFonts w:ascii="Times" w:eastAsiaTheme="minorEastAsia" w:hAnsi="Times" w:cs="Times New Roman"/>
          <w:color w:val="000000"/>
          <w:sz w:val="24"/>
          <w:szCs w:val="24"/>
          <w:u w:color="000000"/>
          <w:lang w:eastAsia="fr-FR"/>
        </w:rPr>
        <w:t> :</w:t>
      </w:r>
    </w:p>
    <w:p w14:paraId="6335ADA7" w14:textId="77777777" w:rsidR="00EF65EB" w:rsidRPr="00FA69B2" w:rsidRDefault="00EF65EB" w:rsidP="00EF65EB">
      <w:pPr>
        <w:pStyle w:val="Paragraphedeliste"/>
        <w:autoSpaceDE w:val="0"/>
        <w:autoSpaceDN w:val="0"/>
        <w:adjustRightInd w:val="0"/>
        <w:rPr>
          <w:rFonts w:ascii="Times" w:eastAsiaTheme="minorEastAsia" w:hAnsi="Times" w:cs="Times New Roman"/>
          <w:sz w:val="24"/>
          <w:szCs w:val="24"/>
          <w:u w:color="000000"/>
          <w:lang w:eastAsia="fr-FR"/>
        </w:rPr>
      </w:pPr>
    </w:p>
    <w:p w14:paraId="1D53C220" w14:textId="77777777" w:rsidR="00EF65EB" w:rsidRPr="00FA69B2" w:rsidRDefault="00EF65EB" w:rsidP="00CF7F28">
      <w:pPr>
        <w:autoSpaceDE w:val="0"/>
        <w:autoSpaceDN w:val="0"/>
        <w:adjustRightInd w:val="0"/>
        <w:rPr>
          <w:rFonts w:ascii="Times" w:eastAsiaTheme="minorEastAsia" w:hAnsi="Times" w:cs="Times New Roman"/>
          <w:sz w:val="24"/>
          <w:szCs w:val="24"/>
          <w:u w:color="000000"/>
          <w:lang w:eastAsia="fr-FR"/>
        </w:rPr>
      </w:pPr>
      <w:r w:rsidRPr="00FA69B2">
        <w:rPr>
          <w:rFonts w:ascii="Times" w:eastAsiaTheme="minorEastAsia" w:hAnsi="Times" w:cs="Times New Roman"/>
          <w:color w:val="000000"/>
          <w:sz w:val="24"/>
          <w:szCs w:val="24"/>
          <w:u w:color="000000"/>
          <w:lang w:eastAsia="fr-FR"/>
        </w:rPr>
        <w:t>Les commentaires sont modérés par les administrateurs</w:t>
      </w:r>
    </w:p>
    <w:p w14:paraId="314B1307" w14:textId="77777777" w:rsidR="00EF65EB" w:rsidRPr="00FA69B2" w:rsidRDefault="00EF65EB" w:rsidP="00EF65EB">
      <w:pPr>
        <w:autoSpaceDE w:val="0"/>
        <w:autoSpaceDN w:val="0"/>
        <w:adjustRightInd w:val="0"/>
        <w:rPr>
          <w:rFonts w:ascii="Times" w:eastAsiaTheme="minorEastAsia" w:hAnsi="Times" w:cs="Times New Roman"/>
          <w:sz w:val="24"/>
          <w:szCs w:val="24"/>
          <w:u w:color="000000"/>
          <w:lang w:eastAsia="fr-FR"/>
        </w:rPr>
      </w:pPr>
    </w:p>
    <w:p w14:paraId="2825BF5F" w14:textId="77777777" w:rsidR="00EF65EB" w:rsidRPr="00FA69B2" w:rsidRDefault="00EF65EB" w:rsidP="002928CE">
      <w:pPr>
        <w:pStyle w:val="Paragraphedeliste"/>
        <w:numPr>
          <w:ilvl w:val="0"/>
          <w:numId w:val="58"/>
        </w:numPr>
        <w:autoSpaceDE w:val="0"/>
        <w:autoSpaceDN w:val="0"/>
        <w:adjustRightInd w:val="0"/>
        <w:rPr>
          <w:rFonts w:ascii="Times" w:eastAsiaTheme="minorEastAsia" w:hAnsi="Times" w:cs="Times New Roman"/>
          <w:sz w:val="24"/>
          <w:szCs w:val="24"/>
          <w:u w:color="000000"/>
          <w:lang w:eastAsia="fr-FR"/>
        </w:rPr>
      </w:pPr>
      <w:r w:rsidRPr="00FA69B2">
        <w:rPr>
          <w:rFonts w:ascii="Times" w:eastAsiaTheme="minorEastAsia" w:hAnsi="Times" w:cs="Times New Roman"/>
          <w:color w:val="000000"/>
          <w:sz w:val="24"/>
          <w:szCs w:val="24"/>
          <w:u w:val="single" w:color="000000"/>
          <w:lang w:eastAsia="fr-FR"/>
        </w:rPr>
        <w:t>Responsabilités :</w:t>
      </w:r>
    </w:p>
    <w:p w14:paraId="4B2B7275" w14:textId="77777777" w:rsidR="00CF7F28" w:rsidRPr="00FA69B2" w:rsidRDefault="00CF7F28" w:rsidP="00030F41">
      <w:pPr>
        <w:pStyle w:val="Paragraphedeliste"/>
        <w:autoSpaceDE w:val="0"/>
        <w:autoSpaceDN w:val="0"/>
        <w:adjustRightInd w:val="0"/>
        <w:rPr>
          <w:rFonts w:ascii="Times" w:eastAsiaTheme="minorEastAsia" w:hAnsi="Times" w:cs="Times New Roman"/>
          <w:sz w:val="24"/>
          <w:szCs w:val="24"/>
          <w:u w:color="000000"/>
          <w:lang w:eastAsia="fr-FR"/>
        </w:rPr>
      </w:pPr>
    </w:p>
    <w:p w14:paraId="5CD2CF44" w14:textId="77777777" w:rsidR="00EF65EB" w:rsidRPr="00FA69B2" w:rsidRDefault="00FA69B2" w:rsidP="00CF7F28">
      <w:pPr>
        <w:tabs>
          <w:tab w:val="left" w:pos="220"/>
          <w:tab w:val="left" w:pos="720"/>
        </w:tabs>
        <w:autoSpaceDE w:val="0"/>
        <w:autoSpaceDN w:val="0"/>
        <w:adjustRightInd w:val="0"/>
        <w:rPr>
          <w:rFonts w:ascii="Times" w:eastAsiaTheme="minorEastAsia" w:hAnsi="Times" w:cs="Times New Roman"/>
          <w:sz w:val="24"/>
          <w:szCs w:val="24"/>
          <w:u w:color="000000"/>
          <w:lang w:eastAsia="fr-FR"/>
        </w:rPr>
      </w:pPr>
      <w:r w:rsidRPr="00FA69B2">
        <w:rPr>
          <w:rFonts w:ascii="Times" w:eastAsiaTheme="minorEastAsia" w:hAnsi="Times" w:cs="Times New Roman"/>
          <w:color w:val="000000"/>
          <w:sz w:val="24"/>
          <w:szCs w:val="24"/>
          <w:u w:color="000000"/>
          <w:lang w:eastAsia="fr-FR"/>
        </w:rPr>
        <w:t>Administrateurs : Séverine Carr</w:t>
      </w:r>
      <w:r w:rsidR="00EF65EB" w:rsidRPr="00FA69B2">
        <w:rPr>
          <w:rFonts w:ascii="Times" w:eastAsiaTheme="minorEastAsia" w:hAnsi="Times" w:cs="Times New Roman"/>
          <w:color w:val="000000"/>
          <w:sz w:val="24"/>
          <w:szCs w:val="24"/>
          <w:u w:color="000000"/>
          <w:lang w:eastAsia="fr-FR"/>
        </w:rPr>
        <w:t>u</w:t>
      </w:r>
      <w:r w:rsidRPr="00FA69B2">
        <w:rPr>
          <w:rFonts w:ascii="Times" w:eastAsiaTheme="minorEastAsia" w:hAnsi="Times" w:cs="Times New Roman"/>
          <w:color w:val="000000"/>
          <w:sz w:val="24"/>
          <w:szCs w:val="24"/>
          <w:u w:color="000000"/>
          <w:lang w:eastAsia="fr-FR"/>
        </w:rPr>
        <w:t>b</w:t>
      </w:r>
      <w:r w:rsidR="00EF65EB" w:rsidRPr="00FA69B2">
        <w:rPr>
          <w:rFonts w:ascii="Times" w:eastAsiaTheme="minorEastAsia" w:hAnsi="Times" w:cs="Times New Roman"/>
          <w:color w:val="000000"/>
          <w:sz w:val="24"/>
          <w:szCs w:val="24"/>
          <w:u w:color="000000"/>
          <w:lang w:eastAsia="fr-FR"/>
        </w:rPr>
        <w:t>ba et Mélanie Crépin</w:t>
      </w:r>
    </w:p>
    <w:p w14:paraId="1E663899" w14:textId="77777777" w:rsidR="00EF65EB" w:rsidRPr="00FA69B2" w:rsidRDefault="00EF65EB" w:rsidP="00EF65EB">
      <w:pPr>
        <w:autoSpaceDE w:val="0"/>
        <w:autoSpaceDN w:val="0"/>
        <w:adjustRightInd w:val="0"/>
        <w:ind w:left="360"/>
        <w:rPr>
          <w:rFonts w:ascii="Times" w:eastAsiaTheme="minorEastAsia" w:hAnsi="Times" w:cs="Times New Roman"/>
          <w:b/>
          <w:bCs/>
          <w:color w:val="000000"/>
          <w:sz w:val="24"/>
          <w:szCs w:val="24"/>
          <w:u w:val="single" w:color="000000"/>
          <w:lang w:eastAsia="fr-FR"/>
        </w:rPr>
      </w:pPr>
    </w:p>
    <w:p w14:paraId="529617B4" w14:textId="77777777" w:rsidR="00EF65EB" w:rsidRDefault="00EF65EB" w:rsidP="00EF65EB">
      <w:pPr>
        <w:autoSpaceDE w:val="0"/>
        <w:autoSpaceDN w:val="0"/>
        <w:adjustRightInd w:val="0"/>
        <w:ind w:left="360"/>
        <w:rPr>
          <w:rFonts w:ascii="Times New Roman" w:eastAsiaTheme="minorEastAsia" w:hAnsi="Times New Roman" w:cs="Times New Roman"/>
          <w:b/>
          <w:bCs/>
          <w:color w:val="000000"/>
          <w:sz w:val="24"/>
          <w:szCs w:val="24"/>
          <w:u w:val="single" w:color="000000"/>
          <w:lang w:eastAsia="fr-FR"/>
        </w:rPr>
      </w:pPr>
    </w:p>
    <w:p w14:paraId="6318313A" w14:textId="77777777" w:rsidR="00EF65EB" w:rsidRDefault="00EF65EB" w:rsidP="00EF65EB">
      <w:pPr>
        <w:autoSpaceDE w:val="0"/>
        <w:autoSpaceDN w:val="0"/>
        <w:adjustRightInd w:val="0"/>
        <w:ind w:left="360"/>
        <w:rPr>
          <w:rFonts w:ascii="Times New Roman" w:eastAsiaTheme="minorEastAsia" w:hAnsi="Times New Roman" w:cs="Times New Roman"/>
          <w:b/>
          <w:bCs/>
          <w:color w:val="000000"/>
          <w:sz w:val="24"/>
          <w:szCs w:val="24"/>
          <w:u w:val="single" w:color="000000"/>
          <w:lang w:eastAsia="fr-FR"/>
        </w:rPr>
      </w:pPr>
    </w:p>
    <w:p w14:paraId="322559EF" w14:textId="447ACB0B" w:rsidR="00EF65EB" w:rsidRPr="00422C60" w:rsidRDefault="00FA69B2" w:rsidP="00D85F63">
      <w:pPr>
        <w:pStyle w:val="Paragraphedeliste"/>
        <w:numPr>
          <w:ilvl w:val="0"/>
          <w:numId w:val="2"/>
        </w:numPr>
        <w:autoSpaceDE w:val="0"/>
        <w:autoSpaceDN w:val="0"/>
        <w:adjustRightInd w:val="0"/>
        <w:rPr>
          <w:rFonts w:ascii="Times New Roman" w:eastAsiaTheme="minorEastAsia" w:hAnsi="Times New Roman" w:cs="Times New Roman"/>
          <w:color w:val="000000"/>
          <w:sz w:val="24"/>
          <w:szCs w:val="24"/>
          <w:lang w:eastAsia="fr-FR"/>
        </w:rPr>
      </w:pPr>
      <w:r w:rsidRPr="00422C60">
        <w:rPr>
          <w:rFonts w:ascii="Times" w:eastAsiaTheme="minorEastAsia" w:hAnsi="Times" w:cs="Times New Roman"/>
          <w:b/>
          <w:bCs/>
          <w:color w:val="FF0000"/>
          <w:sz w:val="28"/>
          <w:szCs w:val="28"/>
          <w:lang w:eastAsia="fr-FR"/>
        </w:rPr>
        <w:t>La charte graphique</w:t>
      </w:r>
      <w:r w:rsidRPr="00422C60">
        <w:rPr>
          <w:rFonts w:ascii="Times New Roman" w:eastAsiaTheme="minorEastAsia" w:hAnsi="Times New Roman" w:cs="Times New Roman"/>
          <w:color w:val="000000"/>
          <w:sz w:val="24"/>
          <w:szCs w:val="24"/>
          <w:lang w:eastAsia="fr-FR"/>
        </w:rPr>
        <w:t xml:space="preserve"> </w:t>
      </w:r>
    </w:p>
    <w:p w14:paraId="5DF7F3D3" w14:textId="03FF036C" w:rsidR="00EF65EB" w:rsidRDefault="00EF65EB" w:rsidP="00FA69B2">
      <w:pPr>
        <w:autoSpaceDE w:val="0"/>
        <w:autoSpaceDN w:val="0"/>
        <w:adjustRightInd w:val="0"/>
        <w:ind w:left="372" w:firstLine="708"/>
        <w:rPr>
          <w:rFonts w:ascii="Times New Roman" w:eastAsiaTheme="minorEastAsia" w:hAnsi="Times New Roman" w:cs="Times New Roman"/>
          <w:sz w:val="24"/>
          <w:szCs w:val="24"/>
          <w:u w:color="000000"/>
          <w:lang w:eastAsia="fr-FR"/>
        </w:rPr>
      </w:pPr>
    </w:p>
    <w:p w14:paraId="0C51C2DE" w14:textId="77777777" w:rsidR="00EF65EB" w:rsidRDefault="00EF65EB" w:rsidP="00EF65EB">
      <w:pPr>
        <w:autoSpaceDE w:val="0"/>
        <w:autoSpaceDN w:val="0"/>
        <w:adjustRightInd w:val="0"/>
        <w:jc w:val="center"/>
        <w:rPr>
          <w:rFonts w:ascii="Times New Roman" w:eastAsiaTheme="minorEastAsia" w:hAnsi="Times New Roman" w:cs="Times New Roman"/>
          <w:sz w:val="24"/>
          <w:szCs w:val="24"/>
          <w:u w:color="000000"/>
          <w:lang w:eastAsia="fr-FR"/>
        </w:rPr>
      </w:pPr>
    </w:p>
    <w:p w14:paraId="37AD70A0" w14:textId="77777777" w:rsidR="00FA69B2" w:rsidRDefault="00FA69B2" w:rsidP="00EF65EB">
      <w:pPr>
        <w:autoSpaceDE w:val="0"/>
        <w:autoSpaceDN w:val="0"/>
        <w:adjustRightInd w:val="0"/>
        <w:rPr>
          <w:rFonts w:ascii="Times New Roman" w:eastAsiaTheme="minorEastAsia" w:hAnsi="Times New Roman" w:cs="Times New Roman"/>
          <w:color w:val="000000"/>
          <w:sz w:val="24"/>
          <w:szCs w:val="24"/>
          <w:u w:color="000000"/>
          <w:lang w:eastAsia="fr-FR"/>
        </w:rPr>
      </w:pPr>
    </w:p>
    <w:p w14:paraId="13C689E3" w14:textId="5AA3ADC8" w:rsidR="00EF65EB" w:rsidRDefault="00FA69B2" w:rsidP="00EF65EB">
      <w:pPr>
        <w:autoSpaceDE w:val="0"/>
        <w:autoSpaceDN w:val="0"/>
        <w:adjustRightInd w:val="0"/>
        <w:rPr>
          <w:rFonts w:ascii="Times New Roman" w:eastAsiaTheme="minorEastAsia" w:hAnsi="Times New Roman" w:cs="Times New Roman"/>
          <w:sz w:val="24"/>
          <w:szCs w:val="24"/>
          <w:u w:color="000000"/>
          <w:lang w:eastAsia="fr-FR"/>
        </w:rPr>
      </w:pPr>
      <w:r>
        <w:rPr>
          <w:rFonts w:ascii="Times New Roman" w:eastAsiaTheme="minorEastAsia" w:hAnsi="Times New Roman" w:cs="Times New Roman"/>
          <w:color w:val="000000"/>
          <w:sz w:val="24"/>
          <w:szCs w:val="24"/>
          <w:u w:color="000000"/>
          <w:lang w:eastAsia="fr-FR"/>
        </w:rPr>
        <w:t>Cette charte p</w:t>
      </w:r>
      <w:r w:rsidR="00EF65EB">
        <w:rPr>
          <w:rFonts w:ascii="Times New Roman" w:eastAsiaTheme="minorEastAsia" w:hAnsi="Times New Roman" w:cs="Times New Roman"/>
          <w:color w:val="000000"/>
          <w:sz w:val="24"/>
          <w:szCs w:val="24"/>
          <w:u w:color="000000"/>
          <w:lang w:eastAsia="fr-FR"/>
        </w:rPr>
        <w:t>ermet d'assurer une cohérence de</w:t>
      </w:r>
      <w:r w:rsidR="00422C60">
        <w:rPr>
          <w:rFonts w:ascii="Times New Roman" w:eastAsiaTheme="minorEastAsia" w:hAnsi="Times New Roman" w:cs="Times New Roman"/>
          <w:color w:val="000000"/>
          <w:sz w:val="24"/>
          <w:szCs w:val="24"/>
          <w:u w:color="000000"/>
          <w:lang w:eastAsia="fr-FR"/>
        </w:rPr>
        <w:t xml:space="preserve"> la page d</w:t>
      </w:r>
      <w:r w:rsidR="00EF65EB">
        <w:rPr>
          <w:rFonts w:ascii="Times New Roman" w:eastAsiaTheme="minorEastAsia" w:hAnsi="Times New Roman" w:cs="Times New Roman"/>
          <w:color w:val="000000"/>
          <w:sz w:val="24"/>
          <w:szCs w:val="24"/>
          <w:u w:color="000000"/>
          <w:lang w:eastAsia="fr-FR"/>
        </w:rPr>
        <w:t xml:space="preserve">’accueil jusqu’aux </w:t>
      </w:r>
      <w:r w:rsidR="00422C60">
        <w:rPr>
          <w:rFonts w:ascii="Times New Roman" w:eastAsiaTheme="minorEastAsia" w:hAnsi="Times New Roman" w:cs="Times New Roman"/>
          <w:color w:val="000000"/>
          <w:sz w:val="24"/>
          <w:szCs w:val="24"/>
          <w:u w:color="000000"/>
          <w:lang w:eastAsia="fr-FR"/>
        </w:rPr>
        <w:t>articles</w:t>
      </w:r>
      <w:r w:rsidR="00EF65EB">
        <w:rPr>
          <w:rFonts w:ascii="Times New Roman" w:eastAsiaTheme="minorEastAsia" w:hAnsi="Times New Roman" w:cs="Times New Roman"/>
          <w:color w:val="000000"/>
          <w:sz w:val="24"/>
          <w:szCs w:val="24"/>
          <w:u w:color="000000"/>
          <w:lang w:eastAsia="fr-FR"/>
        </w:rPr>
        <w:t>.</w:t>
      </w:r>
    </w:p>
    <w:p w14:paraId="42A48230" w14:textId="77777777" w:rsidR="00EF65EB" w:rsidRDefault="00EF65EB" w:rsidP="00EF65EB">
      <w:pPr>
        <w:autoSpaceDE w:val="0"/>
        <w:autoSpaceDN w:val="0"/>
        <w:adjustRightInd w:val="0"/>
        <w:rPr>
          <w:rFonts w:ascii="Times New Roman" w:eastAsiaTheme="minorEastAsia" w:hAnsi="Times New Roman" w:cs="Times New Roman"/>
          <w:i/>
          <w:iCs/>
          <w:color w:val="000000"/>
          <w:sz w:val="24"/>
          <w:szCs w:val="24"/>
          <w:u w:color="000000"/>
          <w:lang w:eastAsia="fr-FR"/>
        </w:rPr>
      </w:pPr>
    </w:p>
    <w:p w14:paraId="3C23322C" w14:textId="0C4EAEBB" w:rsidR="00EF65EB" w:rsidRPr="00ED6865" w:rsidRDefault="00FA69B2" w:rsidP="00B30CCE">
      <w:pPr>
        <w:autoSpaceDE w:val="0"/>
        <w:autoSpaceDN w:val="0"/>
        <w:adjustRightInd w:val="0"/>
        <w:spacing w:line="360" w:lineRule="auto"/>
        <w:jc w:val="both"/>
        <w:rPr>
          <w:rFonts w:ascii="Times New Roman" w:eastAsiaTheme="minorEastAsia" w:hAnsi="Times New Roman" w:cs="Times New Roman"/>
          <w:sz w:val="24"/>
          <w:szCs w:val="24"/>
          <w:u w:color="000000"/>
          <w:lang w:eastAsia="fr-FR"/>
        </w:rPr>
      </w:pPr>
      <w:r w:rsidRPr="00FA69B2">
        <w:rPr>
          <w:rFonts w:ascii="Times New Roman" w:eastAsiaTheme="minorEastAsia" w:hAnsi="Times New Roman" w:cs="Times New Roman"/>
          <w:bCs/>
          <w:color w:val="000000"/>
          <w:sz w:val="24"/>
          <w:szCs w:val="24"/>
          <w:u w:val="single"/>
          <w:lang w:eastAsia="fr-FR"/>
        </w:rPr>
        <w:t xml:space="preserve">Le </w:t>
      </w:r>
      <w:r w:rsidR="00EF65EB" w:rsidRPr="00FA69B2">
        <w:rPr>
          <w:rFonts w:ascii="Times New Roman" w:eastAsiaTheme="minorEastAsia" w:hAnsi="Times New Roman" w:cs="Times New Roman"/>
          <w:bCs/>
          <w:color w:val="000000"/>
          <w:sz w:val="24"/>
          <w:szCs w:val="24"/>
          <w:u w:val="single"/>
          <w:lang w:eastAsia="fr-FR"/>
        </w:rPr>
        <w:t xml:space="preserve"> Logo :</w:t>
      </w:r>
      <w:r w:rsidR="00EF65EB">
        <w:rPr>
          <w:rFonts w:ascii="Times New Roman" w:eastAsiaTheme="minorEastAsia" w:hAnsi="Times New Roman" w:cs="Times New Roman"/>
          <w:b/>
          <w:bCs/>
          <w:color w:val="000000"/>
          <w:sz w:val="24"/>
          <w:szCs w:val="24"/>
          <w:u w:color="000000"/>
          <w:lang w:eastAsia="fr-FR"/>
        </w:rPr>
        <w:t xml:space="preserve"> </w:t>
      </w:r>
      <w:r w:rsidR="00030F41" w:rsidRPr="00ED6865">
        <w:rPr>
          <w:rFonts w:ascii="Times New Roman" w:eastAsiaTheme="minorEastAsia" w:hAnsi="Times New Roman" w:cs="Times New Roman"/>
          <w:sz w:val="24"/>
          <w:szCs w:val="24"/>
          <w:u w:color="000000"/>
          <w:lang w:eastAsia="fr-FR"/>
        </w:rPr>
        <w:t>il n’y a pas de logo, car il</w:t>
      </w:r>
      <w:r w:rsidR="00422C60">
        <w:rPr>
          <w:rFonts w:ascii="Times New Roman" w:eastAsiaTheme="minorEastAsia" w:hAnsi="Times New Roman" w:cs="Times New Roman"/>
          <w:sz w:val="24"/>
          <w:szCs w:val="24"/>
          <w:u w:color="000000"/>
          <w:lang w:eastAsia="fr-FR"/>
        </w:rPr>
        <w:t xml:space="preserve"> ne s’agit pas d’une entreprise et notre but n’est pas commercial. Nous avons cherché à donner une identité à notre site (gai, attrayant, couleurs), autrement que par un logo. De plus </w:t>
      </w:r>
      <w:r w:rsidR="00030F41" w:rsidRPr="00ED6865">
        <w:rPr>
          <w:rFonts w:ascii="Times New Roman" w:eastAsiaTheme="minorEastAsia" w:hAnsi="Times New Roman" w:cs="Times New Roman"/>
          <w:sz w:val="24"/>
          <w:szCs w:val="24"/>
          <w:u w:color="000000"/>
          <w:lang w:eastAsia="fr-FR"/>
        </w:rPr>
        <w:t>il y a déjà des images présentent</w:t>
      </w:r>
      <w:r w:rsidR="00422C60">
        <w:rPr>
          <w:rFonts w:ascii="Times New Roman" w:eastAsiaTheme="minorEastAsia" w:hAnsi="Times New Roman" w:cs="Times New Roman"/>
          <w:sz w:val="24"/>
          <w:szCs w:val="24"/>
          <w:u w:color="000000"/>
          <w:lang w:eastAsia="fr-FR"/>
        </w:rPr>
        <w:t xml:space="preserve"> et redondantes</w:t>
      </w:r>
      <w:r w:rsidR="00030F41" w:rsidRPr="00ED6865">
        <w:rPr>
          <w:rFonts w:ascii="Times New Roman" w:eastAsiaTheme="minorEastAsia" w:hAnsi="Times New Roman" w:cs="Times New Roman"/>
          <w:sz w:val="24"/>
          <w:szCs w:val="24"/>
          <w:u w:color="000000"/>
          <w:lang w:eastAsia="fr-FR"/>
        </w:rPr>
        <w:t xml:space="preserve"> sur le site : les plumes, le tableau du maître et les articles colorés. </w:t>
      </w:r>
      <w:r w:rsidR="00422C60">
        <w:rPr>
          <w:rFonts w:ascii="Times New Roman" w:eastAsiaTheme="minorEastAsia" w:hAnsi="Times New Roman" w:cs="Times New Roman"/>
          <w:sz w:val="24"/>
          <w:szCs w:val="24"/>
          <w:u w:color="000000"/>
          <w:lang w:eastAsia="fr-FR"/>
        </w:rPr>
        <w:t>Il</w:t>
      </w:r>
      <w:r w:rsidR="00CB2938">
        <w:rPr>
          <w:rFonts w:ascii="Times New Roman" w:eastAsiaTheme="minorEastAsia" w:hAnsi="Times New Roman" w:cs="Times New Roman"/>
          <w:sz w:val="24"/>
          <w:szCs w:val="24"/>
          <w:u w:color="000000"/>
          <w:lang w:eastAsia="fr-FR"/>
        </w:rPr>
        <w:t xml:space="preserve"> nous a semblé q</w:t>
      </w:r>
      <w:r w:rsidR="00422C60">
        <w:rPr>
          <w:rFonts w:ascii="Times New Roman" w:eastAsiaTheme="minorEastAsia" w:hAnsi="Times New Roman" w:cs="Times New Roman"/>
          <w:sz w:val="24"/>
          <w:szCs w:val="24"/>
          <w:u w:color="000000"/>
          <w:lang w:eastAsia="fr-FR"/>
        </w:rPr>
        <w:t>u’u</w:t>
      </w:r>
      <w:r w:rsidR="00030F41" w:rsidRPr="00ED6865">
        <w:rPr>
          <w:rFonts w:ascii="Times New Roman" w:eastAsiaTheme="minorEastAsia" w:hAnsi="Times New Roman" w:cs="Times New Roman"/>
          <w:sz w:val="24"/>
          <w:szCs w:val="24"/>
          <w:u w:color="000000"/>
          <w:lang w:eastAsia="fr-FR"/>
        </w:rPr>
        <w:t>n logo aurait surchargé les pages.</w:t>
      </w:r>
    </w:p>
    <w:p w14:paraId="4191E5AB" w14:textId="77777777" w:rsidR="00CB2938" w:rsidRDefault="00CB2938" w:rsidP="00B30CCE">
      <w:pPr>
        <w:autoSpaceDE w:val="0"/>
        <w:autoSpaceDN w:val="0"/>
        <w:adjustRightInd w:val="0"/>
        <w:spacing w:line="360" w:lineRule="auto"/>
        <w:jc w:val="both"/>
        <w:rPr>
          <w:rFonts w:ascii="Times New Roman" w:eastAsiaTheme="minorEastAsia" w:hAnsi="Times New Roman" w:cs="Times New Roman"/>
          <w:sz w:val="24"/>
          <w:szCs w:val="24"/>
          <w:u w:color="000000"/>
          <w:lang w:eastAsia="fr-FR"/>
        </w:rPr>
      </w:pPr>
    </w:p>
    <w:p w14:paraId="2D488772" w14:textId="1503F51C" w:rsidR="00030F41" w:rsidRPr="00ED6865" w:rsidRDefault="00030F41" w:rsidP="00B30CCE">
      <w:pPr>
        <w:autoSpaceDE w:val="0"/>
        <w:autoSpaceDN w:val="0"/>
        <w:adjustRightInd w:val="0"/>
        <w:spacing w:line="360" w:lineRule="auto"/>
        <w:jc w:val="both"/>
        <w:rPr>
          <w:rFonts w:ascii="Times New Roman" w:eastAsiaTheme="minorEastAsia" w:hAnsi="Times New Roman" w:cs="Times New Roman"/>
          <w:sz w:val="24"/>
          <w:szCs w:val="24"/>
          <w:u w:color="000000"/>
          <w:lang w:eastAsia="fr-FR"/>
        </w:rPr>
      </w:pPr>
      <w:r w:rsidRPr="00ED6865">
        <w:rPr>
          <w:rFonts w:ascii="Times New Roman" w:eastAsiaTheme="minorEastAsia" w:hAnsi="Times New Roman" w:cs="Times New Roman"/>
          <w:sz w:val="24"/>
          <w:szCs w:val="24"/>
          <w:u w:color="000000"/>
          <w:lang w:eastAsia="fr-FR"/>
        </w:rPr>
        <w:t xml:space="preserve">Le site s’appelle </w:t>
      </w:r>
      <w:r w:rsidR="00B30CCE" w:rsidRPr="00ED6865">
        <w:rPr>
          <w:rFonts w:ascii="Times New Roman" w:eastAsiaTheme="minorEastAsia" w:hAnsi="Times New Roman" w:cs="Times New Roman"/>
          <w:sz w:val="24"/>
          <w:szCs w:val="24"/>
          <w:u w:color="000000"/>
          <w:lang w:eastAsia="fr-FR"/>
        </w:rPr>
        <w:t>“</w:t>
      </w:r>
      <w:r w:rsidRPr="00ED6865">
        <w:rPr>
          <w:rFonts w:ascii="Times New Roman" w:eastAsiaTheme="minorEastAsia" w:hAnsi="Times New Roman" w:cs="Times New Roman"/>
          <w:sz w:val="24"/>
          <w:szCs w:val="24"/>
          <w:u w:color="000000"/>
          <w:lang w:eastAsia="fr-FR"/>
        </w:rPr>
        <w:t>La sacoche du remplaçant</w:t>
      </w:r>
      <w:r w:rsidR="00B30CCE" w:rsidRPr="00ED6865">
        <w:rPr>
          <w:rFonts w:ascii="Times New Roman" w:eastAsiaTheme="minorEastAsia" w:hAnsi="Times New Roman" w:cs="Times New Roman"/>
          <w:sz w:val="24"/>
          <w:szCs w:val="24"/>
          <w:u w:color="000000"/>
          <w:lang w:eastAsia="fr-FR"/>
        </w:rPr>
        <w:t>“</w:t>
      </w:r>
      <w:r w:rsidRPr="00ED6865">
        <w:rPr>
          <w:rFonts w:ascii="Times New Roman" w:eastAsiaTheme="minorEastAsia" w:hAnsi="Times New Roman" w:cs="Times New Roman"/>
          <w:sz w:val="24"/>
          <w:szCs w:val="24"/>
          <w:u w:color="000000"/>
          <w:lang w:eastAsia="fr-FR"/>
        </w:rPr>
        <w:t xml:space="preserve">, mais le dessin d’une sacoche n’était pas </w:t>
      </w:r>
      <w:r w:rsidR="00CB2938">
        <w:rPr>
          <w:rFonts w:ascii="Times New Roman" w:eastAsiaTheme="minorEastAsia" w:hAnsi="Times New Roman" w:cs="Times New Roman"/>
          <w:sz w:val="24"/>
          <w:szCs w:val="24"/>
          <w:u w:color="000000"/>
          <w:lang w:eastAsia="fr-FR"/>
        </w:rPr>
        <w:t xml:space="preserve">à notre sens très esthétique et attractif. </w:t>
      </w:r>
      <w:r w:rsidRPr="00ED6865">
        <w:rPr>
          <w:rFonts w:ascii="Times New Roman" w:eastAsiaTheme="minorEastAsia" w:hAnsi="Times New Roman" w:cs="Times New Roman"/>
          <w:sz w:val="24"/>
          <w:szCs w:val="24"/>
          <w:u w:color="000000"/>
          <w:lang w:eastAsia="fr-FR"/>
        </w:rPr>
        <w:t xml:space="preserve">Cela fait très « cliché » surtout pour les enseignants. Les plumes ont donc été choisies en référence à la plume de l’écriture, mais en version design et plus moderne. </w:t>
      </w:r>
    </w:p>
    <w:p w14:paraId="5280E280" w14:textId="77777777" w:rsidR="00FA69B2" w:rsidRDefault="00FA69B2" w:rsidP="00EF65EB">
      <w:pPr>
        <w:autoSpaceDE w:val="0"/>
        <w:autoSpaceDN w:val="0"/>
        <w:adjustRightInd w:val="0"/>
        <w:rPr>
          <w:rFonts w:ascii="Times New Roman" w:eastAsiaTheme="minorEastAsia" w:hAnsi="Times New Roman" w:cs="Times New Roman"/>
          <w:color w:val="000000"/>
          <w:sz w:val="24"/>
          <w:szCs w:val="24"/>
          <w:u w:color="000000"/>
          <w:lang w:eastAsia="fr-FR"/>
        </w:rPr>
      </w:pPr>
    </w:p>
    <w:p w14:paraId="357E2A48" w14:textId="77777777" w:rsidR="00EF65EB" w:rsidRPr="00FA69B2" w:rsidRDefault="00EF65EB" w:rsidP="00EF65EB">
      <w:pPr>
        <w:autoSpaceDE w:val="0"/>
        <w:autoSpaceDN w:val="0"/>
        <w:adjustRightInd w:val="0"/>
        <w:rPr>
          <w:rFonts w:ascii="Times New Roman" w:eastAsiaTheme="minorEastAsia" w:hAnsi="Times New Roman" w:cs="Times New Roman"/>
          <w:bCs/>
          <w:color w:val="000000"/>
          <w:sz w:val="24"/>
          <w:szCs w:val="24"/>
          <w:u w:val="single"/>
          <w:lang w:eastAsia="fr-FR"/>
        </w:rPr>
      </w:pPr>
      <w:r w:rsidRPr="00FA69B2">
        <w:rPr>
          <w:rFonts w:ascii="Times New Roman" w:eastAsiaTheme="minorEastAsia" w:hAnsi="Times New Roman" w:cs="Times New Roman"/>
          <w:bCs/>
          <w:color w:val="000000"/>
          <w:sz w:val="24"/>
          <w:szCs w:val="24"/>
          <w:u w:val="single"/>
          <w:lang w:eastAsia="fr-FR"/>
        </w:rPr>
        <w:t>Les caractères :</w:t>
      </w:r>
    </w:p>
    <w:p w14:paraId="4428E792" w14:textId="77777777" w:rsidR="00EF65EB" w:rsidRDefault="00EF65EB" w:rsidP="00EF65EB">
      <w:pPr>
        <w:autoSpaceDE w:val="0"/>
        <w:autoSpaceDN w:val="0"/>
        <w:adjustRightInd w:val="0"/>
        <w:rPr>
          <w:rFonts w:ascii="Times New Roman" w:eastAsiaTheme="minorEastAsia" w:hAnsi="Times New Roman" w:cs="Times New Roman"/>
          <w:b/>
          <w:bCs/>
          <w:color w:val="000000"/>
          <w:sz w:val="24"/>
          <w:szCs w:val="24"/>
          <w:u w:color="000000"/>
          <w:lang w:eastAsia="fr-FR"/>
        </w:rPr>
      </w:pPr>
    </w:p>
    <w:p w14:paraId="70489697" w14:textId="77777777" w:rsidR="00EF65EB" w:rsidRDefault="00EF65EB" w:rsidP="002928CE">
      <w:pPr>
        <w:numPr>
          <w:ilvl w:val="1"/>
          <w:numId w:val="13"/>
        </w:numPr>
        <w:tabs>
          <w:tab w:val="left" w:pos="940"/>
          <w:tab w:val="left" w:pos="1440"/>
        </w:tabs>
        <w:autoSpaceDE w:val="0"/>
        <w:autoSpaceDN w:val="0"/>
        <w:adjustRightInd w:val="0"/>
        <w:ind w:hanging="1440"/>
        <w:rPr>
          <w:rFonts w:ascii="Times New Roman" w:eastAsiaTheme="minorEastAsia" w:hAnsi="Times New Roman" w:cs="Times New Roman"/>
          <w:sz w:val="24"/>
          <w:szCs w:val="24"/>
          <w:u w:color="000000"/>
          <w:lang w:eastAsia="fr-FR"/>
        </w:rPr>
      </w:pPr>
      <w:r>
        <w:rPr>
          <w:rFonts w:ascii="Times New Roman" w:eastAsiaTheme="minorEastAsia" w:hAnsi="Times New Roman" w:cs="Times New Roman"/>
          <w:color w:val="000000"/>
          <w:sz w:val="24"/>
          <w:szCs w:val="24"/>
          <w:u w:val="single" w:color="000000"/>
          <w:lang w:eastAsia="fr-FR"/>
        </w:rPr>
        <w:t>Police de caractères</w:t>
      </w:r>
      <w:r>
        <w:rPr>
          <w:rFonts w:ascii="Times New Roman" w:eastAsiaTheme="minorEastAsia" w:hAnsi="Times New Roman" w:cs="Times New Roman"/>
          <w:b/>
          <w:bCs/>
          <w:color w:val="000000"/>
          <w:sz w:val="24"/>
          <w:szCs w:val="24"/>
          <w:u w:color="000000"/>
          <w:lang w:eastAsia="fr-FR"/>
        </w:rPr>
        <w:t xml:space="preserve"> : </w:t>
      </w:r>
      <w:r>
        <w:rPr>
          <w:rFonts w:ascii="Times New Roman" w:eastAsiaTheme="minorEastAsia" w:hAnsi="Times New Roman" w:cs="Times New Roman"/>
          <w:color w:val="000000"/>
          <w:sz w:val="24"/>
          <w:szCs w:val="24"/>
          <w:u w:color="000000"/>
          <w:lang w:eastAsia="fr-FR"/>
        </w:rPr>
        <w:t>Times New Roman</w:t>
      </w:r>
    </w:p>
    <w:p w14:paraId="2BC614CB" w14:textId="77777777" w:rsidR="00EF65EB" w:rsidRDefault="00EF65EB" w:rsidP="00EF65EB">
      <w:pPr>
        <w:autoSpaceDE w:val="0"/>
        <w:autoSpaceDN w:val="0"/>
        <w:adjustRightInd w:val="0"/>
        <w:rPr>
          <w:rFonts w:ascii="Times New Roman" w:eastAsiaTheme="minorEastAsia" w:hAnsi="Times New Roman" w:cs="Times New Roman"/>
          <w:color w:val="000000"/>
          <w:sz w:val="24"/>
          <w:szCs w:val="24"/>
          <w:u w:color="000000"/>
          <w:lang w:eastAsia="fr-FR"/>
        </w:rPr>
      </w:pPr>
    </w:p>
    <w:p w14:paraId="691885FD" w14:textId="77777777" w:rsidR="00EF65EB" w:rsidRDefault="00EF65EB" w:rsidP="002928CE">
      <w:pPr>
        <w:numPr>
          <w:ilvl w:val="1"/>
          <w:numId w:val="14"/>
        </w:numPr>
        <w:tabs>
          <w:tab w:val="left" w:pos="940"/>
          <w:tab w:val="left" w:pos="1440"/>
        </w:tabs>
        <w:autoSpaceDE w:val="0"/>
        <w:autoSpaceDN w:val="0"/>
        <w:adjustRightInd w:val="0"/>
        <w:ind w:hanging="1440"/>
        <w:rPr>
          <w:rFonts w:ascii="Times New Roman" w:eastAsiaTheme="minorEastAsia" w:hAnsi="Times New Roman" w:cs="Times New Roman"/>
          <w:sz w:val="24"/>
          <w:szCs w:val="24"/>
          <w:u w:color="000000"/>
          <w:lang w:eastAsia="fr-FR"/>
        </w:rPr>
      </w:pPr>
      <w:r>
        <w:rPr>
          <w:rFonts w:ascii="Times New Roman" w:eastAsiaTheme="minorEastAsia" w:hAnsi="Times New Roman" w:cs="Times New Roman"/>
          <w:color w:val="000000"/>
          <w:sz w:val="24"/>
          <w:szCs w:val="24"/>
          <w:u w:val="single" w:color="000000"/>
          <w:lang w:eastAsia="fr-FR"/>
        </w:rPr>
        <w:t>Taille des caractères </w:t>
      </w:r>
      <w:r>
        <w:rPr>
          <w:rFonts w:ascii="Times New Roman" w:eastAsiaTheme="minorEastAsia" w:hAnsi="Times New Roman" w:cs="Times New Roman"/>
          <w:b/>
          <w:bCs/>
          <w:color w:val="000000"/>
          <w:sz w:val="24"/>
          <w:szCs w:val="24"/>
          <w:u w:color="000000"/>
          <w:lang w:eastAsia="fr-FR"/>
        </w:rPr>
        <w:t>:</w:t>
      </w:r>
      <w:r w:rsidR="00FA69B2">
        <w:rPr>
          <w:rFonts w:ascii="Times New Roman" w:eastAsiaTheme="minorEastAsia" w:hAnsi="Times New Roman" w:cs="Times New Roman"/>
          <w:b/>
          <w:bCs/>
          <w:color w:val="000000"/>
          <w:sz w:val="24"/>
          <w:szCs w:val="24"/>
          <w:u w:color="000000"/>
          <w:lang w:eastAsia="fr-FR"/>
        </w:rPr>
        <w:t xml:space="preserve"> </w:t>
      </w:r>
      <w:r w:rsidRPr="00030F41">
        <w:rPr>
          <w:rFonts w:ascii="Times New Roman" w:eastAsiaTheme="minorEastAsia" w:hAnsi="Times New Roman" w:cs="Times New Roman"/>
          <w:sz w:val="24"/>
          <w:szCs w:val="24"/>
          <w:u w:color="000000"/>
          <w:lang w:eastAsia="fr-FR"/>
        </w:rPr>
        <w:t>12 (ou 10 pour les notes)</w:t>
      </w:r>
    </w:p>
    <w:p w14:paraId="6CD9175F" w14:textId="77777777" w:rsidR="00EF65EB" w:rsidRDefault="00EF65EB" w:rsidP="00EF65EB">
      <w:pPr>
        <w:autoSpaceDE w:val="0"/>
        <w:autoSpaceDN w:val="0"/>
        <w:adjustRightInd w:val="0"/>
        <w:rPr>
          <w:rFonts w:ascii="Times New Roman" w:eastAsiaTheme="minorEastAsia" w:hAnsi="Times New Roman" w:cs="Times New Roman"/>
          <w:color w:val="FF420E"/>
          <w:sz w:val="24"/>
          <w:szCs w:val="24"/>
          <w:u w:color="000000"/>
          <w:lang w:eastAsia="fr-FR"/>
        </w:rPr>
      </w:pPr>
    </w:p>
    <w:p w14:paraId="5F6276E5" w14:textId="77777777" w:rsidR="00EF65EB" w:rsidRDefault="00EF65EB" w:rsidP="002928CE">
      <w:pPr>
        <w:numPr>
          <w:ilvl w:val="1"/>
          <w:numId w:val="15"/>
        </w:numPr>
        <w:tabs>
          <w:tab w:val="left" w:pos="940"/>
          <w:tab w:val="left" w:pos="1440"/>
        </w:tabs>
        <w:autoSpaceDE w:val="0"/>
        <w:autoSpaceDN w:val="0"/>
        <w:adjustRightInd w:val="0"/>
        <w:ind w:hanging="1440"/>
        <w:rPr>
          <w:rFonts w:ascii="Times New Roman" w:eastAsiaTheme="minorEastAsia" w:hAnsi="Times New Roman" w:cs="Times New Roman"/>
          <w:sz w:val="24"/>
          <w:szCs w:val="24"/>
          <w:u w:color="000000"/>
          <w:lang w:eastAsia="fr-FR"/>
        </w:rPr>
      </w:pPr>
      <w:r>
        <w:rPr>
          <w:rFonts w:ascii="Times New Roman" w:eastAsiaTheme="minorEastAsia" w:hAnsi="Times New Roman" w:cs="Times New Roman"/>
          <w:color w:val="000000"/>
          <w:sz w:val="24"/>
          <w:szCs w:val="24"/>
          <w:u w:val="single" w:color="000000"/>
          <w:lang w:eastAsia="fr-FR"/>
        </w:rPr>
        <w:t>Attributs et styles </w:t>
      </w:r>
      <w:r>
        <w:rPr>
          <w:rFonts w:ascii="Times New Roman" w:eastAsiaTheme="minorEastAsia" w:hAnsi="Times New Roman" w:cs="Times New Roman"/>
          <w:b/>
          <w:bCs/>
          <w:color w:val="000000"/>
          <w:sz w:val="24"/>
          <w:szCs w:val="24"/>
          <w:u w:color="000000"/>
          <w:lang w:eastAsia="fr-FR"/>
        </w:rPr>
        <w:t>:</w:t>
      </w:r>
    </w:p>
    <w:p w14:paraId="5F7811DF" w14:textId="77777777" w:rsidR="00EF65EB" w:rsidRDefault="00EF65EB" w:rsidP="00B44EB1">
      <w:pPr>
        <w:autoSpaceDE w:val="0"/>
        <w:autoSpaceDN w:val="0"/>
        <w:adjustRightInd w:val="0"/>
        <w:spacing w:line="360" w:lineRule="auto"/>
        <w:rPr>
          <w:rFonts w:ascii="Times New Roman" w:eastAsiaTheme="minorEastAsia" w:hAnsi="Times New Roman" w:cs="Times New Roman"/>
          <w:b/>
          <w:bCs/>
          <w:color w:val="000000"/>
          <w:sz w:val="24"/>
          <w:szCs w:val="24"/>
          <w:u w:color="000000"/>
          <w:lang w:eastAsia="fr-FR"/>
        </w:rPr>
      </w:pPr>
    </w:p>
    <w:p w14:paraId="1C527A52" w14:textId="77777777" w:rsidR="00EF65EB" w:rsidRDefault="00EF65EB" w:rsidP="002928CE">
      <w:pPr>
        <w:numPr>
          <w:ilvl w:val="0"/>
          <w:numId w:val="16"/>
        </w:numPr>
        <w:tabs>
          <w:tab w:val="left" w:pos="220"/>
          <w:tab w:val="left" w:pos="720"/>
        </w:tabs>
        <w:autoSpaceDE w:val="0"/>
        <w:autoSpaceDN w:val="0"/>
        <w:adjustRightInd w:val="0"/>
        <w:spacing w:line="360" w:lineRule="auto"/>
        <w:ind w:hanging="720"/>
        <w:rPr>
          <w:rFonts w:ascii="Times New Roman" w:eastAsiaTheme="minorEastAsia" w:hAnsi="Times New Roman" w:cs="Times New Roman"/>
          <w:color w:val="000000"/>
          <w:sz w:val="24"/>
          <w:szCs w:val="24"/>
          <w:u w:color="000000"/>
          <w:lang w:eastAsia="fr-FR"/>
        </w:rPr>
      </w:pPr>
      <w:r>
        <w:rPr>
          <w:rFonts w:ascii="Times New Roman" w:eastAsiaTheme="minorEastAsia" w:hAnsi="Times New Roman" w:cs="Times New Roman"/>
          <w:color w:val="000000"/>
          <w:sz w:val="24"/>
          <w:szCs w:val="24"/>
          <w:u w:color="000000"/>
          <w:lang w:eastAsia="fr-FR"/>
        </w:rPr>
        <w:t>Majuscules utilisées seulement en début de titre ou de phrase.</w:t>
      </w:r>
    </w:p>
    <w:p w14:paraId="232B5B41" w14:textId="77777777" w:rsidR="00EF65EB" w:rsidRPr="00460405" w:rsidRDefault="00EF65EB" w:rsidP="002928CE">
      <w:pPr>
        <w:numPr>
          <w:ilvl w:val="0"/>
          <w:numId w:val="16"/>
        </w:numPr>
        <w:tabs>
          <w:tab w:val="left" w:pos="220"/>
          <w:tab w:val="left" w:pos="720"/>
        </w:tabs>
        <w:autoSpaceDE w:val="0"/>
        <w:autoSpaceDN w:val="0"/>
        <w:adjustRightInd w:val="0"/>
        <w:spacing w:line="360" w:lineRule="auto"/>
        <w:ind w:hanging="720"/>
        <w:rPr>
          <w:rFonts w:ascii="Times New Roman" w:eastAsiaTheme="minorEastAsia" w:hAnsi="Times New Roman" w:cs="Times New Roman"/>
          <w:sz w:val="24"/>
          <w:szCs w:val="24"/>
          <w:u w:color="000000"/>
          <w:lang w:eastAsia="fr-FR"/>
        </w:rPr>
      </w:pPr>
      <w:r w:rsidRPr="00460405">
        <w:rPr>
          <w:rFonts w:ascii="Times New Roman" w:eastAsiaTheme="minorEastAsia" w:hAnsi="Times New Roman" w:cs="Times New Roman"/>
          <w:sz w:val="24"/>
          <w:szCs w:val="24"/>
          <w:u w:color="000000"/>
          <w:lang w:eastAsia="fr-FR"/>
        </w:rPr>
        <w:t>Soulignements réservées aux liens hypertextes</w:t>
      </w:r>
    </w:p>
    <w:p w14:paraId="5158A0AF" w14:textId="77777777" w:rsidR="00EF65EB" w:rsidRDefault="00EF65EB" w:rsidP="002928CE">
      <w:pPr>
        <w:numPr>
          <w:ilvl w:val="0"/>
          <w:numId w:val="16"/>
        </w:numPr>
        <w:tabs>
          <w:tab w:val="left" w:pos="220"/>
          <w:tab w:val="left" w:pos="720"/>
        </w:tabs>
        <w:autoSpaceDE w:val="0"/>
        <w:autoSpaceDN w:val="0"/>
        <w:adjustRightInd w:val="0"/>
        <w:spacing w:line="360" w:lineRule="auto"/>
        <w:ind w:hanging="720"/>
        <w:rPr>
          <w:rFonts w:ascii="Times New Roman" w:eastAsiaTheme="minorEastAsia" w:hAnsi="Times New Roman" w:cs="Times New Roman"/>
          <w:color w:val="000000"/>
          <w:sz w:val="24"/>
          <w:szCs w:val="24"/>
          <w:u w:color="000000"/>
          <w:lang w:eastAsia="fr-FR"/>
        </w:rPr>
      </w:pPr>
      <w:r>
        <w:rPr>
          <w:rFonts w:ascii="Times New Roman" w:eastAsiaTheme="minorEastAsia" w:hAnsi="Times New Roman" w:cs="Times New Roman"/>
          <w:color w:val="000000"/>
          <w:sz w:val="24"/>
          <w:szCs w:val="24"/>
          <w:u w:color="000000"/>
          <w:lang w:eastAsia="fr-FR"/>
        </w:rPr>
        <w:t>Variation de taille de caractère entre les titres et les textes</w:t>
      </w:r>
    </w:p>
    <w:p w14:paraId="50192BC5" w14:textId="77777777" w:rsidR="00EF65EB" w:rsidRDefault="00EF65EB" w:rsidP="002928CE">
      <w:pPr>
        <w:numPr>
          <w:ilvl w:val="0"/>
          <w:numId w:val="16"/>
        </w:numPr>
        <w:tabs>
          <w:tab w:val="left" w:pos="220"/>
          <w:tab w:val="left" w:pos="720"/>
        </w:tabs>
        <w:autoSpaceDE w:val="0"/>
        <w:autoSpaceDN w:val="0"/>
        <w:adjustRightInd w:val="0"/>
        <w:spacing w:line="360" w:lineRule="auto"/>
        <w:ind w:hanging="720"/>
        <w:rPr>
          <w:rFonts w:ascii="Times New Roman" w:eastAsiaTheme="minorEastAsia" w:hAnsi="Times New Roman" w:cs="Times New Roman"/>
          <w:color w:val="000000"/>
          <w:sz w:val="24"/>
          <w:szCs w:val="24"/>
          <w:u w:color="000000"/>
          <w:lang w:eastAsia="fr-FR"/>
        </w:rPr>
      </w:pPr>
      <w:r>
        <w:rPr>
          <w:rFonts w:ascii="Times New Roman" w:eastAsiaTheme="minorEastAsia" w:hAnsi="Times New Roman" w:cs="Times New Roman"/>
          <w:color w:val="000000"/>
          <w:sz w:val="24"/>
          <w:szCs w:val="24"/>
          <w:u w:color="000000"/>
          <w:lang w:eastAsia="fr-FR"/>
        </w:rPr>
        <w:t>Variation de style (gras)</w:t>
      </w:r>
    </w:p>
    <w:p w14:paraId="70B1085E" w14:textId="77777777" w:rsidR="00EF65EB" w:rsidRDefault="00EF65EB" w:rsidP="00B44EB1">
      <w:pPr>
        <w:autoSpaceDE w:val="0"/>
        <w:autoSpaceDN w:val="0"/>
        <w:adjustRightInd w:val="0"/>
        <w:spacing w:line="360" w:lineRule="auto"/>
        <w:rPr>
          <w:rFonts w:ascii="Times New Roman" w:eastAsiaTheme="minorEastAsia" w:hAnsi="Times New Roman" w:cs="Times New Roman"/>
          <w:b/>
          <w:bCs/>
          <w:color w:val="000000"/>
          <w:sz w:val="24"/>
          <w:szCs w:val="24"/>
          <w:u w:color="000000"/>
          <w:lang w:eastAsia="fr-FR"/>
        </w:rPr>
      </w:pPr>
    </w:p>
    <w:p w14:paraId="529AFC40" w14:textId="77777777" w:rsidR="00B30CCE" w:rsidRDefault="00B30CCE" w:rsidP="00B44EB1">
      <w:pPr>
        <w:autoSpaceDE w:val="0"/>
        <w:autoSpaceDN w:val="0"/>
        <w:adjustRightInd w:val="0"/>
        <w:spacing w:line="360" w:lineRule="auto"/>
        <w:rPr>
          <w:rFonts w:ascii="Times New Roman" w:eastAsiaTheme="minorEastAsia" w:hAnsi="Times New Roman" w:cs="Times New Roman"/>
          <w:b/>
          <w:bCs/>
          <w:color w:val="000000"/>
          <w:sz w:val="24"/>
          <w:szCs w:val="24"/>
          <w:u w:color="000000"/>
          <w:lang w:eastAsia="fr-FR"/>
        </w:rPr>
      </w:pPr>
    </w:p>
    <w:p w14:paraId="78062791" w14:textId="77777777" w:rsidR="00B30CCE" w:rsidRDefault="00B30CCE" w:rsidP="00B44EB1">
      <w:pPr>
        <w:autoSpaceDE w:val="0"/>
        <w:autoSpaceDN w:val="0"/>
        <w:adjustRightInd w:val="0"/>
        <w:spacing w:line="360" w:lineRule="auto"/>
        <w:rPr>
          <w:rFonts w:ascii="Times New Roman" w:eastAsiaTheme="minorEastAsia" w:hAnsi="Times New Roman" w:cs="Times New Roman"/>
          <w:b/>
          <w:bCs/>
          <w:color w:val="000000"/>
          <w:sz w:val="24"/>
          <w:szCs w:val="24"/>
          <w:u w:color="000000"/>
          <w:lang w:eastAsia="fr-FR"/>
        </w:rPr>
      </w:pPr>
    </w:p>
    <w:p w14:paraId="1F28EE0C" w14:textId="77777777" w:rsidR="00B30CCE" w:rsidRDefault="00B30CCE" w:rsidP="00B44EB1">
      <w:pPr>
        <w:autoSpaceDE w:val="0"/>
        <w:autoSpaceDN w:val="0"/>
        <w:adjustRightInd w:val="0"/>
        <w:spacing w:line="360" w:lineRule="auto"/>
        <w:rPr>
          <w:rFonts w:ascii="Times New Roman" w:eastAsiaTheme="minorEastAsia" w:hAnsi="Times New Roman" w:cs="Times New Roman"/>
          <w:b/>
          <w:bCs/>
          <w:color w:val="000000"/>
          <w:sz w:val="24"/>
          <w:szCs w:val="24"/>
          <w:u w:color="000000"/>
          <w:lang w:eastAsia="fr-FR"/>
        </w:rPr>
      </w:pPr>
    </w:p>
    <w:p w14:paraId="00410C51" w14:textId="667DC263" w:rsidR="00B30CCE" w:rsidRPr="00B955C7" w:rsidRDefault="00E55116" w:rsidP="00B955C7">
      <w:pPr>
        <w:autoSpaceDE w:val="0"/>
        <w:autoSpaceDN w:val="0"/>
        <w:adjustRightInd w:val="0"/>
        <w:spacing w:line="360" w:lineRule="auto"/>
        <w:jc w:val="center"/>
        <w:rPr>
          <w:rFonts w:ascii="Times New Roman" w:eastAsiaTheme="minorEastAsia" w:hAnsi="Times New Roman" w:cs="Times New Roman"/>
          <w:bCs/>
          <w:color w:val="000000"/>
          <w:sz w:val="24"/>
          <w:szCs w:val="24"/>
          <w:u w:color="000000"/>
          <w:lang w:eastAsia="fr-FR"/>
        </w:rPr>
      </w:pPr>
      <w:r>
        <w:rPr>
          <w:rFonts w:ascii="Times New Roman" w:eastAsiaTheme="minorEastAsia" w:hAnsi="Times New Roman" w:cs="Times New Roman"/>
          <w:bCs/>
          <w:color w:val="000000"/>
          <w:sz w:val="24"/>
          <w:szCs w:val="24"/>
          <w:u w:color="000000"/>
          <w:lang w:eastAsia="fr-FR"/>
        </w:rPr>
        <w:t>17</w:t>
      </w:r>
    </w:p>
    <w:p w14:paraId="53DEDD48" w14:textId="77777777" w:rsidR="00CB2938" w:rsidRDefault="00CB2938" w:rsidP="009F5C8F">
      <w:pPr>
        <w:autoSpaceDE w:val="0"/>
        <w:autoSpaceDN w:val="0"/>
        <w:adjustRightInd w:val="0"/>
        <w:spacing w:line="360" w:lineRule="auto"/>
        <w:rPr>
          <w:rFonts w:ascii="Times" w:eastAsiaTheme="minorEastAsia" w:hAnsi="Times" w:cs="Times New Roman"/>
          <w:bCs/>
          <w:color w:val="000000"/>
          <w:sz w:val="24"/>
          <w:szCs w:val="24"/>
          <w:u w:val="single"/>
          <w:lang w:eastAsia="fr-FR"/>
        </w:rPr>
      </w:pPr>
    </w:p>
    <w:p w14:paraId="5A823D9D" w14:textId="77777777" w:rsidR="00EF65EB" w:rsidRPr="009F5C8F" w:rsidRDefault="00EF65EB" w:rsidP="009F5C8F">
      <w:pPr>
        <w:autoSpaceDE w:val="0"/>
        <w:autoSpaceDN w:val="0"/>
        <w:adjustRightInd w:val="0"/>
        <w:spacing w:line="360" w:lineRule="auto"/>
        <w:rPr>
          <w:rFonts w:ascii="Times" w:eastAsiaTheme="minorEastAsia" w:hAnsi="Times" w:cs="Times New Roman"/>
          <w:bCs/>
          <w:color w:val="000000"/>
          <w:sz w:val="24"/>
          <w:szCs w:val="24"/>
          <w:u w:val="single"/>
          <w:lang w:eastAsia="fr-FR"/>
        </w:rPr>
      </w:pPr>
      <w:r w:rsidRPr="009F5C8F">
        <w:rPr>
          <w:rFonts w:ascii="Times" w:eastAsiaTheme="minorEastAsia" w:hAnsi="Times" w:cs="Times New Roman"/>
          <w:bCs/>
          <w:color w:val="000000"/>
          <w:sz w:val="24"/>
          <w:szCs w:val="24"/>
          <w:u w:val="single"/>
          <w:lang w:eastAsia="fr-FR"/>
        </w:rPr>
        <w:t>Les couleurs :</w:t>
      </w:r>
    </w:p>
    <w:p w14:paraId="5182A719" w14:textId="77777777" w:rsidR="009F5C8F" w:rsidRPr="009F5C8F" w:rsidRDefault="009F5C8F" w:rsidP="009F5C8F">
      <w:pPr>
        <w:tabs>
          <w:tab w:val="left" w:pos="940"/>
          <w:tab w:val="left" w:pos="1440"/>
        </w:tabs>
        <w:autoSpaceDE w:val="0"/>
        <w:autoSpaceDN w:val="0"/>
        <w:adjustRightInd w:val="0"/>
        <w:spacing w:line="360" w:lineRule="auto"/>
        <w:rPr>
          <w:rFonts w:ascii="Times" w:eastAsiaTheme="minorEastAsia" w:hAnsi="Times" w:cs="Times New Roman"/>
          <w:b/>
          <w:bCs/>
          <w:color w:val="000000"/>
          <w:sz w:val="24"/>
          <w:szCs w:val="24"/>
          <w:u w:color="000000"/>
          <w:lang w:eastAsia="fr-FR"/>
        </w:rPr>
      </w:pPr>
    </w:p>
    <w:p w14:paraId="1C514400" w14:textId="77777777" w:rsidR="00EF65EB" w:rsidRPr="00460405" w:rsidRDefault="009F5C8F" w:rsidP="00460405">
      <w:pPr>
        <w:tabs>
          <w:tab w:val="left" w:pos="940"/>
          <w:tab w:val="left" w:pos="1440"/>
        </w:tabs>
        <w:autoSpaceDE w:val="0"/>
        <w:autoSpaceDN w:val="0"/>
        <w:adjustRightInd w:val="0"/>
        <w:spacing w:line="360" w:lineRule="auto"/>
        <w:rPr>
          <w:rFonts w:ascii="Times" w:eastAsiaTheme="minorEastAsia" w:hAnsi="Times" w:cs="Times New Roman"/>
          <w:i/>
          <w:sz w:val="24"/>
          <w:szCs w:val="24"/>
          <w:u w:color="000000"/>
          <w:lang w:eastAsia="fr-FR"/>
        </w:rPr>
      </w:pPr>
      <w:r w:rsidRPr="009F5C8F">
        <w:rPr>
          <w:rFonts w:ascii="Times" w:eastAsiaTheme="minorEastAsia" w:hAnsi="Times" w:cs="Times New Roman"/>
          <w:i/>
          <w:color w:val="000000"/>
          <w:sz w:val="24"/>
          <w:szCs w:val="24"/>
          <w:u w:color="000000"/>
          <w:lang w:eastAsia="fr-FR"/>
        </w:rPr>
        <w:t>P</w:t>
      </w:r>
      <w:r w:rsidR="00EF65EB" w:rsidRPr="009F5C8F">
        <w:rPr>
          <w:rFonts w:ascii="Times" w:eastAsiaTheme="minorEastAsia" w:hAnsi="Times" w:cs="Times New Roman"/>
          <w:i/>
          <w:color w:val="000000"/>
          <w:sz w:val="24"/>
          <w:szCs w:val="24"/>
          <w:u w:color="000000"/>
          <w:lang w:eastAsia="fr-FR"/>
        </w:rPr>
        <w:t>alettes et dégradés de couleurs</w:t>
      </w:r>
    </w:p>
    <w:p w14:paraId="74AA6646" w14:textId="77777777" w:rsidR="00EF65EB" w:rsidRPr="009F5C8F" w:rsidRDefault="00EF65EB" w:rsidP="002928CE">
      <w:pPr>
        <w:numPr>
          <w:ilvl w:val="0"/>
          <w:numId w:val="17"/>
        </w:numPr>
        <w:tabs>
          <w:tab w:val="left" w:pos="220"/>
          <w:tab w:val="left" w:pos="720"/>
        </w:tabs>
        <w:autoSpaceDE w:val="0"/>
        <w:autoSpaceDN w:val="0"/>
        <w:adjustRightInd w:val="0"/>
        <w:spacing w:line="360" w:lineRule="auto"/>
        <w:ind w:hanging="720"/>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de jaune à vert</w:t>
      </w:r>
    </w:p>
    <w:p w14:paraId="48228710" w14:textId="77777777" w:rsidR="00EF65EB" w:rsidRPr="009F5C8F" w:rsidRDefault="00EF65EB" w:rsidP="002928CE">
      <w:pPr>
        <w:numPr>
          <w:ilvl w:val="0"/>
          <w:numId w:val="17"/>
        </w:numPr>
        <w:tabs>
          <w:tab w:val="left" w:pos="220"/>
          <w:tab w:val="left" w:pos="720"/>
        </w:tabs>
        <w:autoSpaceDE w:val="0"/>
        <w:autoSpaceDN w:val="0"/>
        <w:adjustRightInd w:val="0"/>
        <w:spacing w:line="360" w:lineRule="auto"/>
        <w:ind w:hanging="720"/>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de bleu à violet</w:t>
      </w:r>
    </w:p>
    <w:p w14:paraId="6FA43F8F" w14:textId="77777777" w:rsidR="00EF65EB" w:rsidRPr="009F5C8F" w:rsidRDefault="00EF65EB" w:rsidP="002928CE">
      <w:pPr>
        <w:numPr>
          <w:ilvl w:val="0"/>
          <w:numId w:val="17"/>
        </w:numPr>
        <w:tabs>
          <w:tab w:val="left" w:pos="220"/>
          <w:tab w:val="left" w:pos="720"/>
        </w:tabs>
        <w:autoSpaceDE w:val="0"/>
        <w:autoSpaceDN w:val="0"/>
        <w:adjustRightInd w:val="0"/>
        <w:spacing w:line="360" w:lineRule="auto"/>
        <w:ind w:hanging="720"/>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de rose à rouge</w:t>
      </w:r>
    </w:p>
    <w:p w14:paraId="0B274D7C" w14:textId="77777777" w:rsidR="00460405" w:rsidRPr="00B30CCE" w:rsidRDefault="00EF65EB" w:rsidP="002928CE">
      <w:pPr>
        <w:numPr>
          <w:ilvl w:val="0"/>
          <w:numId w:val="17"/>
        </w:numPr>
        <w:tabs>
          <w:tab w:val="left" w:pos="220"/>
          <w:tab w:val="left" w:pos="720"/>
        </w:tabs>
        <w:autoSpaceDE w:val="0"/>
        <w:autoSpaceDN w:val="0"/>
        <w:adjustRightInd w:val="0"/>
        <w:spacing w:line="360" w:lineRule="auto"/>
        <w:ind w:hanging="720"/>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noir et blanc</w:t>
      </w:r>
    </w:p>
    <w:p w14:paraId="7DD43D53" w14:textId="77777777" w:rsidR="000A7045" w:rsidRDefault="00EF65EB" w:rsidP="00CB2938">
      <w:pPr>
        <w:autoSpaceDE w:val="0"/>
        <w:autoSpaceDN w:val="0"/>
        <w:adjustRightInd w:val="0"/>
        <w:spacing w:line="360" w:lineRule="auto"/>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Beaucoup de couleurs sont présentes dans les documents Easel.ly et pour beaucoup d’entre elles, non modifiables.</w:t>
      </w:r>
    </w:p>
    <w:p w14:paraId="52418A98" w14:textId="77777777" w:rsidR="00EF65EB" w:rsidRDefault="00EF65EB" w:rsidP="00CB2938">
      <w:pPr>
        <w:tabs>
          <w:tab w:val="left" w:pos="220"/>
        </w:tabs>
        <w:autoSpaceDE w:val="0"/>
        <w:autoSpaceDN w:val="0"/>
        <w:adjustRightInd w:val="0"/>
        <w:spacing w:line="360" w:lineRule="auto"/>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Lors de la création des autres documents, nous avons essayé de rester dans les teintes des documents Easel.ly pour assurer un cohérence des couleurs dans le site.</w:t>
      </w:r>
    </w:p>
    <w:p w14:paraId="376EC35C" w14:textId="77777777" w:rsidR="00EF65EB" w:rsidRDefault="00EF65EB" w:rsidP="00CB2938">
      <w:pPr>
        <w:tabs>
          <w:tab w:val="left" w:pos="220"/>
          <w:tab w:val="left" w:pos="720"/>
        </w:tabs>
        <w:autoSpaceDE w:val="0"/>
        <w:autoSpaceDN w:val="0"/>
        <w:adjustRightInd w:val="0"/>
        <w:spacing w:line="360" w:lineRule="auto"/>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Le choix des couleurs s’est quelque peu imposé mais nous plaisait.</w:t>
      </w:r>
    </w:p>
    <w:p w14:paraId="6448437F" w14:textId="77777777" w:rsidR="00CB2938" w:rsidRDefault="00CB2938" w:rsidP="00CB2938">
      <w:pPr>
        <w:tabs>
          <w:tab w:val="left" w:pos="220"/>
          <w:tab w:val="left" w:pos="720"/>
        </w:tabs>
        <w:autoSpaceDE w:val="0"/>
        <w:autoSpaceDN w:val="0"/>
        <w:adjustRightInd w:val="0"/>
        <w:spacing w:line="360" w:lineRule="auto"/>
        <w:ind w:left="720"/>
        <w:rPr>
          <w:rFonts w:ascii="Times" w:eastAsiaTheme="minorEastAsia" w:hAnsi="Times" w:cs="Times New Roman"/>
          <w:color w:val="000000"/>
          <w:sz w:val="24"/>
          <w:szCs w:val="24"/>
          <w:u w:color="000000"/>
          <w:lang w:eastAsia="fr-FR"/>
        </w:rPr>
      </w:pPr>
    </w:p>
    <w:p w14:paraId="2F49679B" w14:textId="77777777" w:rsidR="00EF65EB" w:rsidRPr="00CB2938" w:rsidRDefault="00460405" w:rsidP="002928CE">
      <w:pPr>
        <w:pStyle w:val="Paragraphedeliste"/>
        <w:numPr>
          <w:ilvl w:val="0"/>
          <w:numId w:val="20"/>
        </w:numPr>
        <w:tabs>
          <w:tab w:val="left" w:pos="940"/>
          <w:tab w:val="left" w:pos="993"/>
        </w:tabs>
        <w:autoSpaceDE w:val="0"/>
        <w:autoSpaceDN w:val="0"/>
        <w:adjustRightInd w:val="0"/>
        <w:spacing w:line="360" w:lineRule="auto"/>
        <w:ind w:left="284" w:hanging="284"/>
        <w:rPr>
          <w:rFonts w:ascii="Times" w:eastAsiaTheme="minorEastAsia" w:hAnsi="Times" w:cs="Times New Roman"/>
          <w:sz w:val="24"/>
          <w:szCs w:val="24"/>
          <w:u w:color="000000"/>
          <w:lang w:eastAsia="fr-FR"/>
        </w:rPr>
      </w:pPr>
      <w:r w:rsidRPr="00460405">
        <w:rPr>
          <w:rFonts w:ascii="Times" w:eastAsiaTheme="minorEastAsia" w:hAnsi="Times" w:cs="Times New Roman"/>
          <w:color w:val="000000"/>
          <w:sz w:val="24"/>
          <w:szCs w:val="24"/>
          <w:u w:val="single" w:color="000000"/>
          <w:lang w:eastAsia="fr-FR"/>
        </w:rPr>
        <w:t>Contraste entre les couleurs </w:t>
      </w:r>
      <w:r w:rsidRPr="00460405">
        <w:rPr>
          <w:rFonts w:ascii="Times" w:eastAsiaTheme="minorEastAsia" w:hAnsi="Times" w:cs="Times New Roman"/>
          <w:color w:val="000000"/>
          <w:sz w:val="24"/>
          <w:szCs w:val="24"/>
          <w:u w:color="000000"/>
          <w:lang w:eastAsia="fr-FR"/>
        </w:rPr>
        <w:t xml:space="preserve">: respect du contraste entre les couleurs : les fonds sont plutôt </w:t>
      </w:r>
      <w:r>
        <w:rPr>
          <w:rFonts w:ascii="Times" w:eastAsiaTheme="minorEastAsia" w:hAnsi="Times" w:cs="Times New Roman"/>
          <w:color w:val="000000"/>
          <w:sz w:val="24"/>
          <w:szCs w:val="24"/>
          <w:u w:color="000000"/>
          <w:lang w:eastAsia="fr-FR"/>
        </w:rPr>
        <w:t xml:space="preserve">         </w:t>
      </w:r>
      <w:r w:rsidRPr="00460405">
        <w:rPr>
          <w:rFonts w:ascii="Times" w:eastAsiaTheme="minorEastAsia" w:hAnsi="Times" w:cs="Times New Roman"/>
          <w:color w:val="000000"/>
          <w:sz w:val="24"/>
          <w:szCs w:val="24"/>
          <w:u w:color="000000"/>
          <w:lang w:eastAsia="fr-FR"/>
        </w:rPr>
        <w:t>clairs et les polices de couleurs plus soutenues ou plus tranchées.</w:t>
      </w:r>
    </w:p>
    <w:p w14:paraId="43523D19" w14:textId="77777777" w:rsidR="00CB2938" w:rsidRPr="00460405" w:rsidRDefault="00CB2938" w:rsidP="00CB2938">
      <w:pPr>
        <w:pStyle w:val="Paragraphedeliste"/>
        <w:tabs>
          <w:tab w:val="left" w:pos="940"/>
          <w:tab w:val="left" w:pos="993"/>
        </w:tabs>
        <w:autoSpaceDE w:val="0"/>
        <w:autoSpaceDN w:val="0"/>
        <w:adjustRightInd w:val="0"/>
        <w:spacing w:line="360" w:lineRule="auto"/>
        <w:ind w:left="284"/>
        <w:rPr>
          <w:rFonts w:ascii="Times" w:eastAsiaTheme="minorEastAsia" w:hAnsi="Times" w:cs="Times New Roman"/>
          <w:sz w:val="24"/>
          <w:szCs w:val="24"/>
          <w:u w:color="000000"/>
          <w:lang w:eastAsia="fr-FR"/>
        </w:rPr>
      </w:pPr>
    </w:p>
    <w:p w14:paraId="2E186E37" w14:textId="77777777" w:rsidR="00460405" w:rsidRPr="009F5C8F" w:rsidRDefault="00EF65EB" w:rsidP="002928CE">
      <w:pPr>
        <w:numPr>
          <w:ilvl w:val="1"/>
          <w:numId w:val="21"/>
        </w:numPr>
        <w:tabs>
          <w:tab w:val="left" w:pos="284"/>
          <w:tab w:val="left" w:pos="709"/>
        </w:tabs>
        <w:autoSpaceDE w:val="0"/>
        <w:autoSpaceDN w:val="0"/>
        <w:adjustRightInd w:val="0"/>
        <w:spacing w:line="360" w:lineRule="auto"/>
        <w:ind w:left="284" w:hanging="284"/>
        <w:rPr>
          <w:rFonts w:ascii="Times" w:eastAsiaTheme="minorEastAsia" w:hAnsi="Times" w:cs="Times New Roman"/>
          <w:sz w:val="24"/>
          <w:szCs w:val="24"/>
          <w:u w:color="000000"/>
          <w:lang w:eastAsia="fr-FR"/>
        </w:rPr>
      </w:pPr>
      <w:r w:rsidRPr="00460405">
        <w:rPr>
          <w:rFonts w:ascii="Times" w:eastAsiaTheme="minorEastAsia" w:hAnsi="Times" w:cs="Times New Roman"/>
          <w:sz w:val="24"/>
          <w:szCs w:val="24"/>
          <w:u w:val="single" w:color="000000"/>
          <w:lang w:eastAsia="fr-FR"/>
        </w:rPr>
        <w:t>Fonds texturés ou avec motifs</w:t>
      </w:r>
      <w:r w:rsidRPr="00460405">
        <w:rPr>
          <w:rFonts w:ascii="Times" w:eastAsiaTheme="minorEastAsia" w:hAnsi="Times" w:cs="Times New Roman"/>
          <w:b/>
          <w:bCs/>
          <w:sz w:val="24"/>
          <w:szCs w:val="24"/>
          <w:u w:color="000000"/>
          <w:lang w:eastAsia="fr-FR"/>
        </w:rPr>
        <w:t xml:space="preserve"> : </w:t>
      </w:r>
      <w:r w:rsidRPr="00460405">
        <w:rPr>
          <w:rFonts w:ascii="Times" w:eastAsiaTheme="minorEastAsia" w:hAnsi="Times" w:cs="Times New Roman"/>
          <w:color w:val="000000"/>
          <w:sz w:val="24"/>
          <w:szCs w:val="24"/>
          <w:u w:color="000000"/>
          <w:lang w:eastAsia="fr-FR"/>
        </w:rPr>
        <w:t>Quelques fonds de d</w:t>
      </w:r>
      <w:r w:rsidR="00460405" w:rsidRPr="00460405">
        <w:rPr>
          <w:rFonts w:ascii="Times" w:eastAsiaTheme="minorEastAsia" w:hAnsi="Times" w:cs="Times New Roman"/>
          <w:color w:val="000000"/>
          <w:sz w:val="24"/>
          <w:szCs w:val="24"/>
          <w:u w:color="000000"/>
          <w:lang w:eastAsia="fr-FR"/>
        </w:rPr>
        <w:t xml:space="preserve">ocuments possèdent des textures </w:t>
      </w:r>
      <w:r w:rsidR="00460405" w:rsidRPr="009F5C8F">
        <w:rPr>
          <w:rFonts w:ascii="Times" w:eastAsiaTheme="minorEastAsia" w:hAnsi="Times" w:cs="Times New Roman"/>
          <w:color w:val="000000"/>
          <w:sz w:val="24"/>
          <w:szCs w:val="24"/>
          <w:u w:color="000000"/>
          <w:lang w:eastAsia="fr-FR"/>
        </w:rPr>
        <w:t>subtiles, imposées (documents Easel.ly)</w:t>
      </w:r>
    </w:p>
    <w:p w14:paraId="7A4903B3" w14:textId="77777777" w:rsidR="00EF65EB" w:rsidRPr="00460405" w:rsidRDefault="00EF65EB" w:rsidP="00460405">
      <w:pPr>
        <w:tabs>
          <w:tab w:val="left" w:pos="284"/>
          <w:tab w:val="left" w:pos="709"/>
        </w:tabs>
        <w:autoSpaceDE w:val="0"/>
        <w:autoSpaceDN w:val="0"/>
        <w:adjustRightInd w:val="0"/>
        <w:spacing w:line="360" w:lineRule="auto"/>
        <w:ind w:left="1418"/>
        <w:rPr>
          <w:rFonts w:ascii="Times" w:eastAsiaTheme="minorEastAsia" w:hAnsi="Times" w:cs="Times New Roman"/>
          <w:b/>
          <w:bCs/>
          <w:color w:val="000000"/>
          <w:sz w:val="24"/>
          <w:szCs w:val="24"/>
          <w:u w:val="single" w:color="000000"/>
          <w:lang w:eastAsia="fr-FR"/>
        </w:rPr>
      </w:pPr>
    </w:p>
    <w:p w14:paraId="5E1FF46B" w14:textId="77777777" w:rsidR="00EF65EB" w:rsidRPr="009F5C8F" w:rsidRDefault="00EF65EB" w:rsidP="009F5C8F">
      <w:pPr>
        <w:autoSpaceDE w:val="0"/>
        <w:autoSpaceDN w:val="0"/>
        <w:adjustRightInd w:val="0"/>
        <w:spacing w:line="360" w:lineRule="auto"/>
        <w:rPr>
          <w:rFonts w:ascii="Times" w:eastAsiaTheme="minorEastAsia" w:hAnsi="Times" w:cs="Times New Roman"/>
          <w:b/>
          <w:bCs/>
          <w:color w:val="000000"/>
          <w:sz w:val="24"/>
          <w:szCs w:val="24"/>
          <w:u w:val="single" w:color="000000"/>
          <w:lang w:eastAsia="fr-FR"/>
        </w:rPr>
      </w:pPr>
    </w:p>
    <w:p w14:paraId="0AF09998" w14:textId="77777777" w:rsidR="00EF65EB" w:rsidRPr="00AF4660" w:rsidRDefault="00EF65EB" w:rsidP="009F5C8F">
      <w:pPr>
        <w:pStyle w:val="Paragraphedeliste"/>
        <w:numPr>
          <w:ilvl w:val="0"/>
          <w:numId w:val="2"/>
        </w:numPr>
        <w:autoSpaceDE w:val="0"/>
        <w:autoSpaceDN w:val="0"/>
        <w:adjustRightInd w:val="0"/>
        <w:spacing w:line="360" w:lineRule="auto"/>
        <w:rPr>
          <w:rFonts w:ascii="Times" w:eastAsiaTheme="minorEastAsia" w:hAnsi="Times" w:cs="Times New Roman"/>
          <w:b/>
          <w:bCs/>
          <w:color w:val="FF0000"/>
          <w:sz w:val="28"/>
          <w:szCs w:val="28"/>
          <w:lang w:eastAsia="fr-FR"/>
        </w:rPr>
      </w:pPr>
      <w:r w:rsidRPr="00AF4660">
        <w:rPr>
          <w:rFonts w:ascii="Times" w:eastAsiaTheme="minorEastAsia" w:hAnsi="Times" w:cs="Times New Roman"/>
          <w:b/>
          <w:bCs/>
          <w:color w:val="FF0000"/>
          <w:sz w:val="28"/>
          <w:szCs w:val="28"/>
          <w:lang w:eastAsia="fr-FR"/>
        </w:rPr>
        <w:t>Critères ergonomiques</w:t>
      </w:r>
    </w:p>
    <w:p w14:paraId="4B412533" w14:textId="77777777" w:rsidR="00EF65EB" w:rsidRPr="009F5C8F" w:rsidRDefault="00EF65EB" w:rsidP="009F5C8F">
      <w:pPr>
        <w:autoSpaceDE w:val="0"/>
        <w:autoSpaceDN w:val="0"/>
        <w:adjustRightInd w:val="0"/>
        <w:spacing w:line="360" w:lineRule="auto"/>
        <w:rPr>
          <w:rFonts w:ascii="Times" w:eastAsiaTheme="minorEastAsia" w:hAnsi="Times" w:cs="Times New Roman"/>
          <w:b/>
          <w:bCs/>
          <w:color w:val="000000"/>
          <w:sz w:val="24"/>
          <w:szCs w:val="24"/>
          <w:u w:color="000000"/>
          <w:lang w:eastAsia="fr-FR"/>
        </w:rPr>
      </w:pPr>
    </w:p>
    <w:p w14:paraId="1D3CEC39" w14:textId="77777777" w:rsidR="00EF65EB" w:rsidRPr="009F5C8F" w:rsidRDefault="00EF65EB" w:rsidP="009F5C8F">
      <w:pPr>
        <w:autoSpaceDE w:val="0"/>
        <w:autoSpaceDN w:val="0"/>
        <w:adjustRightInd w:val="0"/>
        <w:spacing w:line="360" w:lineRule="auto"/>
        <w:jc w:val="center"/>
        <w:rPr>
          <w:rFonts w:ascii="Times" w:eastAsiaTheme="minorEastAsia" w:hAnsi="Times" w:cs="Times New Roman"/>
          <w:bCs/>
          <w:color w:val="000000"/>
          <w:sz w:val="24"/>
          <w:szCs w:val="24"/>
          <w:u w:color="000000"/>
          <w:lang w:eastAsia="fr-FR"/>
        </w:rPr>
      </w:pPr>
      <w:r w:rsidRPr="009F5C8F">
        <w:rPr>
          <w:rFonts w:ascii="Times" w:eastAsiaTheme="minorEastAsia" w:hAnsi="Times" w:cs="Times New Roman"/>
          <w:bCs/>
          <w:color w:val="000000"/>
          <w:sz w:val="24"/>
          <w:szCs w:val="24"/>
          <w:u w:color="000000"/>
          <w:lang w:eastAsia="fr-FR"/>
        </w:rPr>
        <w:t>Règles et principe d'utilisabilité</w:t>
      </w:r>
    </w:p>
    <w:p w14:paraId="453F0041" w14:textId="77777777" w:rsidR="00EF65EB" w:rsidRPr="009F5C8F" w:rsidRDefault="00EF65EB" w:rsidP="009F5C8F">
      <w:pPr>
        <w:autoSpaceDE w:val="0"/>
        <w:autoSpaceDN w:val="0"/>
        <w:adjustRightInd w:val="0"/>
        <w:spacing w:line="360" w:lineRule="auto"/>
        <w:jc w:val="center"/>
        <w:rPr>
          <w:rFonts w:ascii="Times" w:eastAsiaTheme="minorEastAsia" w:hAnsi="Times" w:cs="Times New Roman"/>
          <w:sz w:val="24"/>
          <w:szCs w:val="24"/>
          <w:u w:color="000000"/>
          <w:lang w:eastAsia="fr-FR"/>
        </w:rPr>
      </w:pPr>
      <w:r w:rsidRPr="009F5C8F">
        <w:rPr>
          <w:rFonts w:ascii="Times" w:eastAsiaTheme="minorEastAsia" w:hAnsi="Times" w:cs="Times New Roman"/>
          <w:i/>
          <w:iCs/>
          <w:color w:val="000000"/>
          <w:sz w:val="24"/>
          <w:szCs w:val="24"/>
          <w:u w:color="000000"/>
          <w:lang w:eastAsia="fr-FR"/>
        </w:rPr>
        <w:t>CRIM (centre de recherche informatique de Montréal)</w:t>
      </w:r>
    </w:p>
    <w:p w14:paraId="1CF98446"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p>
    <w:p w14:paraId="2B542FEC" w14:textId="77777777" w:rsidR="00EF65EB" w:rsidRPr="009F5C8F" w:rsidRDefault="00EF65EB" w:rsidP="009F5C8F">
      <w:pPr>
        <w:autoSpaceDE w:val="0"/>
        <w:autoSpaceDN w:val="0"/>
        <w:adjustRightInd w:val="0"/>
        <w:spacing w:line="360" w:lineRule="auto"/>
        <w:rPr>
          <w:rFonts w:ascii="Times" w:eastAsiaTheme="minorEastAsia" w:hAnsi="Times" w:cs="Times"/>
          <w:sz w:val="24"/>
          <w:szCs w:val="24"/>
          <w:u w:color="000000"/>
          <w:lang w:eastAsia="fr-FR"/>
        </w:rPr>
      </w:pPr>
    </w:p>
    <w:p w14:paraId="57BF36F1" w14:textId="77777777" w:rsidR="00EF65EB" w:rsidRPr="00AF4660" w:rsidRDefault="00EF65EB" w:rsidP="009F5C8F">
      <w:pPr>
        <w:autoSpaceDE w:val="0"/>
        <w:autoSpaceDN w:val="0"/>
        <w:adjustRightInd w:val="0"/>
        <w:spacing w:line="360" w:lineRule="auto"/>
        <w:rPr>
          <w:rFonts w:ascii="Times" w:eastAsiaTheme="minorEastAsia" w:hAnsi="Times" w:cs="Times New Roman"/>
          <w:b/>
          <w:bCs/>
          <w:color w:val="008000"/>
          <w:sz w:val="24"/>
          <w:szCs w:val="24"/>
          <w:u w:color="000000"/>
          <w:lang w:eastAsia="fr-FR"/>
        </w:rPr>
      </w:pPr>
      <w:r w:rsidRPr="00AF4660">
        <w:rPr>
          <w:rFonts w:ascii="Times" w:eastAsiaTheme="minorEastAsia" w:hAnsi="Times" w:cs="Times New Roman"/>
          <w:b/>
          <w:bCs/>
          <w:color w:val="008000"/>
          <w:sz w:val="24"/>
          <w:szCs w:val="24"/>
          <w:u w:color="000000"/>
          <w:lang w:eastAsia="fr-FR"/>
        </w:rPr>
        <w:t xml:space="preserve">1- </w:t>
      </w:r>
      <w:r w:rsidRPr="00AF4660">
        <w:rPr>
          <w:rFonts w:ascii="Times" w:eastAsiaTheme="minorEastAsia" w:hAnsi="Times" w:cs="Times New Roman"/>
          <w:b/>
          <w:bCs/>
          <w:color w:val="008000"/>
          <w:sz w:val="24"/>
          <w:szCs w:val="24"/>
          <w:u w:val="single"/>
          <w:lang w:eastAsia="fr-FR"/>
        </w:rPr>
        <w:t>Architecture de l’information</w:t>
      </w:r>
    </w:p>
    <w:p w14:paraId="5DAB9CF5" w14:textId="77777777" w:rsidR="00EF65EB" w:rsidRPr="009F5C8F" w:rsidRDefault="00EF65EB" w:rsidP="009F5C8F">
      <w:pPr>
        <w:autoSpaceDE w:val="0"/>
        <w:autoSpaceDN w:val="0"/>
        <w:adjustRightInd w:val="0"/>
        <w:spacing w:line="360" w:lineRule="auto"/>
        <w:rPr>
          <w:rFonts w:ascii="Times" w:eastAsiaTheme="minorEastAsia" w:hAnsi="Times" w:cs="Times New Roman"/>
          <w:b/>
          <w:bCs/>
          <w:sz w:val="24"/>
          <w:szCs w:val="24"/>
          <w:u w:color="000000"/>
          <w:lang w:eastAsia="fr-FR"/>
        </w:rPr>
      </w:pPr>
    </w:p>
    <w:p w14:paraId="1BB141F1"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ab/>
      </w:r>
      <w:r w:rsidRPr="009F5C8F">
        <w:rPr>
          <w:rFonts w:ascii="Times" w:eastAsiaTheme="minorEastAsia" w:hAnsi="Times" w:cs="Times New Roman"/>
          <w:sz w:val="24"/>
          <w:szCs w:val="24"/>
          <w:u w:val="single" w:color="000000"/>
          <w:lang w:eastAsia="fr-FR"/>
        </w:rPr>
        <w:t>1-1- Arborescence hiérarchique :</w:t>
      </w:r>
    </w:p>
    <w:p w14:paraId="7A3B7358" w14:textId="1FB16BB6" w:rsidR="00EF65EB" w:rsidRPr="009F5C8F" w:rsidRDefault="00CB2938" w:rsidP="002928CE">
      <w:pPr>
        <w:numPr>
          <w:ilvl w:val="0"/>
          <w:numId w:val="22"/>
        </w:numPr>
        <w:tabs>
          <w:tab w:val="left" w:pos="220"/>
          <w:tab w:val="left" w:pos="720"/>
        </w:tabs>
        <w:autoSpaceDE w:val="0"/>
        <w:autoSpaceDN w:val="0"/>
        <w:adjustRightInd w:val="0"/>
        <w:spacing w:line="360" w:lineRule="auto"/>
        <w:ind w:hanging="720"/>
        <w:rPr>
          <w:rFonts w:ascii="Times" w:eastAsiaTheme="minorEastAsia" w:hAnsi="Times" w:cs="Times New Roman"/>
          <w:sz w:val="24"/>
          <w:szCs w:val="24"/>
          <w:u w:color="000000"/>
          <w:lang w:eastAsia="fr-FR"/>
        </w:rPr>
      </w:pPr>
      <w:r>
        <w:rPr>
          <w:rFonts w:ascii="Times" w:eastAsiaTheme="minorEastAsia" w:hAnsi="Times" w:cs="Times New Roman"/>
          <w:sz w:val="24"/>
          <w:szCs w:val="24"/>
          <w:u w:color="000000"/>
          <w:lang w:eastAsia="fr-FR"/>
        </w:rPr>
        <w:t>Organisation des rubriques autour de la page d’accueil</w:t>
      </w:r>
    </w:p>
    <w:p w14:paraId="7E7979AE" w14:textId="77777777" w:rsidR="00EF65EB" w:rsidRPr="009F5C8F" w:rsidRDefault="00EF65EB" w:rsidP="009F5C8F">
      <w:pPr>
        <w:autoSpaceDE w:val="0"/>
        <w:autoSpaceDN w:val="0"/>
        <w:adjustRightInd w:val="0"/>
        <w:spacing w:line="360" w:lineRule="auto"/>
        <w:rPr>
          <w:rFonts w:ascii="Times" w:eastAsiaTheme="minorEastAsia" w:hAnsi="Times" w:cs="Times New Roman"/>
          <w:color w:val="000000"/>
          <w:sz w:val="24"/>
          <w:szCs w:val="24"/>
          <w:u w:color="000000"/>
          <w:lang w:eastAsia="fr-FR"/>
        </w:rPr>
      </w:pPr>
    </w:p>
    <w:p w14:paraId="153DF802"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ab/>
      </w:r>
      <w:r w:rsidRPr="009F5C8F">
        <w:rPr>
          <w:rFonts w:ascii="Times" w:eastAsiaTheme="minorEastAsia" w:hAnsi="Times" w:cs="Times New Roman"/>
          <w:sz w:val="24"/>
          <w:szCs w:val="24"/>
          <w:u w:val="single" w:color="000000"/>
          <w:lang w:eastAsia="fr-FR"/>
        </w:rPr>
        <w:t>1-2- Niveaux de profondeur :</w:t>
      </w:r>
    </w:p>
    <w:p w14:paraId="05601882" w14:textId="298BA299" w:rsidR="00EF65EB" w:rsidRDefault="00EF65EB" w:rsidP="002928CE">
      <w:pPr>
        <w:numPr>
          <w:ilvl w:val="0"/>
          <w:numId w:val="23"/>
        </w:numPr>
        <w:tabs>
          <w:tab w:val="left" w:pos="220"/>
          <w:tab w:val="left" w:pos="720"/>
        </w:tabs>
        <w:autoSpaceDE w:val="0"/>
        <w:autoSpaceDN w:val="0"/>
        <w:adjustRightInd w:val="0"/>
        <w:spacing w:line="360" w:lineRule="auto"/>
        <w:ind w:hanging="720"/>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règle des 3 clics : l'utilisateur ne clique pas plus de 3 fois pour se rendre à l'information recherchée</w:t>
      </w:r>
      <w:r w:rsidR="00CB2938">
        <w:rPr>
          <w:rFonts w:ascii="Times" w:eastAsiaTheme="minorEastAsia" w:hAnsi="Times" w:cs="Times New Roman"/>
          <w:sz w:val="24"/>
          <w:szCs w:val="24"/>
          <w:u w:color="000000"/>
          <w:lang w:eastAsia="fr-FR"/>
        </w:rPr>
        <w:t xml:space="preserve"> (sauf pour Mindmap et sitographie)</w:t>
      </w:r>
    </w:p>
    <w:p w14:paraId="5298D40B" w14:textId="77777777" w:rsidR="00B30CCE" w:rsidRDefault="00B30CCE" w:rsidP="00B30CCE">
      <w:pPr>
        <w:tabs>
          <w:tab w:val="left" w:pos="220"/>
          <w:tab w:val="left" w:pos="720"/>
        </w:tabs>
        <w:autoSpaceDE w:val="0"/>
        <w:autoSpaceDN w:val="0"/>
        <w:adjustRightInd w:val="0"/>
        <w:spacing w:line="360" w:lineRule="auto"/>
        <w:rPr>
          <w:rFonts w:ascii="Times" w:eastAsiaTheme="minorEastAsia" w:hAnsi="Times" w:cs="Times New Roman"/>
          <w:sz w:val="24"/>
          <w:szCs w:val="24"/>
          <w:u w:color="000000"/>
          <w:lang w:eastAsia="fr-FR"/>
        </w:rPr>
      </w:pPr>
    </w:p>
    <w:p w14:paraId="4C0B9944" w14:textId="77777777" w:rsidR="00B30CCE" w:rsidRDefault="00B30CCE" w:rsidP="00B30CCE">
      <w:pPr>
        <w:tabs>
          <w:tab w:val="left" w:pos="220"/>
          <w:tab w:val="left" w:pos="720"/>
        </w:tabs>
        <w:autoSpaceDE w:val="0"/>
        <w:autoSpaceDN w:val="0"/>
        <w:adjustRightInd w:val="0"/>
        <w:spacing w:line="360" w:lineRule="auto"/>
        <w:rPr>
          <w:rFonts w:ascii="Times" w:eastAsiaTheme="minorEastAsia" w:hAnsi="Times" w:cs="Times New Roman"/>
          <w:sz w:val="24"/>
          <w:szCs w:val="24"/>
          <w:u w:color="000000"/>
          <w:lang w:eastAsia="fr-FR"/>
        </w:rPr>
      </w:pPr>
    </w:p>
    <w:p w14:paraId="7403956D" w14:textId="77777777" w:rsidR="00B30CCE" w:rsidRPr="009F5C8F" w:rsidRDefault="00B30CCE" w:rsidP="00B30CCE">
      <w:pPr>
        <w:tabs>
          <w:tab w:val="left" w:pos="220"/>
          <w:tab w:val="left" w:pos="720"/>
        </w:tabs>
        <w:autoSpaceDE w:val="0"/>
        <w:autoSpaceDN w:val="0"/>
        <w:adjustRightInd w:val="0"/>
        <w:spacing w:line="360" w:lineRule="auto"/>
        <w:rPr>
          <w:rFonts w:ascii="Times" w:eastAsiaTheme="minorEastAsia" w:hAnsi="Times" w:cs="Times New Roman"/>
          <w:sz w:val="24"/>
          <w:szCs w:val="24"/>
          <w:u w:color="000000"/>
          <w:lang w:eastAsia="fr-FR"/>
        </w:rPr>
      </w:pPr>
    </w:p>
    <w:p w14:paraId="48885AA0" w14:textId="61E8562B" w:rsidR="00EF65EB" w:rsidRPr="009F5C8F" w:rsidRDefault="00E55116" w:rsidP="00B955C7">
      <w:pPr>
        <w:tabs>
          <w:tab w:val="left" w:pos="5960"/>
        </w:tabs>
        <w:autoSpaceDE w:val="0"/>
        <w:autoSpaceDN w:val="0"/>
        <w:adjustRightInd w:val="0"/>
        <w:spacing w:line="360" w:lineRule="auto"/>
        <w:jc w:val="center"/>
        <w:rPr>
          <w:rFonts w:ascii="Times" w:eastAsiaTheme="minorEastAsia" w:hAnsi="Times" w:cs="Times New Roman"/>
          <w:sz w:val="24"/>
          <w:szCs w:val="24"/>
          <w:u w:color="000000"/>
          <w:lang w:eastAsia="fr-FR"/>
        </w:rPr>
      </w:pPr>
      <w:r>
        <w:rPr>
          <w:rFonts w:ascii="Times" w:eastAsiaTheme="minorEastAsia" w:hAnsi="Times" w:cs="Times New Roman"/>
          <w:sz w:val="24"/>
          <w:szCs w:val="24"/>
          <w:u w:color="000000"/>
          <w:lang w:eastAsia="fr-FR"/>
        </w:rPr>
        <w:t>18</w:t>
      </w:r>
    </w:p>
    <w:p w14:paraId="59F97CDF" w14:textId="77777777" w:rsidR="00CB2938"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lastRenderedPageBreak/>
        <w:tab/>
      </w:r>
    </w:p>
    <w:p w14:paraId="320998D9" w14:textId="533855F2" w:rsidR="00EF65EB" w:rsidRPr="009F5C8F" w:rsidRDefault="00EF65EB" w:rsidP="00CB2938">
      <w:pPr>
        <w:autoSpaceDE w:val="0"/>
        <w:autoSpaceDN w:val="0"/>
        <w:adjustRightInd w:val="0"/>
        <w:spacing w:line="360" w:lineRule="auto"/>
        <w:ind w:firstLine="708"/>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val="single" w:color="000000"/>
          <w:lang w:eastAsia="fr-FR"/>
        </w:rPr>
        <w:t>1-3- Organisation et hiérarchisation de l'information </w:t>
      </w:r>
      <w:r w:rsidRPr="009F5C8F">
        <w:rPr>
          <w:rFonts w:ascii="Times" w:eastAsiaTheme="minorEastAsia" w:hAnsi="Times" w:cs="Times New Roman"/>
          <w:sz w:val="24"/>
          <w:szCs w:val="24"/>
          <w:u w:color="000000"/>
          <w:lang w:eastAsia="fr-FR"/>
        </w:rPr>
        <w:t>:</w:t>
      </w:r>
    </w:p>
    <w:p w14:paraId="353985D0" w14:textId="77777777" w:rsidR="00EF65EB" w:rsidRPr="009F5C8F" w:rsidRDefault="00EF65EB" w:rsidP="002928CE">
      <w:pPr>
        <w:numPr>
          <w:ilvl w:val="0"/>
          <w:numId w:val="24"/>
        </w:numPr>
        <w:tabs>
          <w:tab w:val="left" w:pos="220"/>
          <w:tab w:val="left" w:pos="720"/>
        </w:tabs>
        <w:autoSpaceDE w:val="0"/>
        <w:autoSpaceDN w:val="0"/>
        <w:adjustRightInd w:val="0"/>
        <w:spacing w:line="360" w:lineRule="auto"/>
        <w:ind w:hanging="720"/>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organisation des contenus par rubrique</w:t>
      </w:r>
    </w:p>
    <w:p w14:paraId="7ACF5340" w14:textId="77777777" w:rsidR="00EF65EB" w:rsidRPr="009F5C8F" w:rsidRDefault="00EF65EB" w:rsidP="002928CE">
      <w:pPr>
        <w:numPr>
          <w:ilvl w:val="0"/>
          <w:numId w:val="24"/>
        </w:numPr>
        <w:tabs>
          <w:tab w:val="left" w:pos="220"/>
          <w:tab w:val="left" w:pos="720"/>
        </w:tabs>
        <w:autoSpaceDE w:val="0"/>
        <w:autoSpaceDN w:val="0"/>
        <w:adjustRightInd w:val="0"/>
        <w:spacing w:line="360" w:lineRule="auto"/>
        <w:ind w:hanging="720"/>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pas de hiérarchisation : pas d'information plus importante que d'autres : en fonction des besoins de l'utilisateur (peut se créer son propre parcours)</w:t>
      </w:r>
    </w:p>
    <w:p w14:paraId="7EB9C485"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p>
    <w:p w14:paraId="37B50F57"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ab/>
      </w:r>
      <w:r w:rsidRPr="009F5C8F">
        <w:rPr>
          <w:rFonts w:ascii="Times" w:eastAsiaTheme="minorEastAsia" w:hAnsi="Times" w:cs="Times New Roman"/>
          <w:sz w:val="24"/>
          <w:szCs w:val="24"/>
          <w:u w:val="single" w:color="000000"/>
          <w:lang w:eastAsia="fr-FR"/>
        </w:rPr>
        <w:t>1-4- Catégorisation de l'information :</w:t>
      </w:r>
    </w:p>
    <w:p w14:paraId="381A3B2C" w14:textId="747DEF98" w:rsidR="00EF65EB" w:rsidRPr="009F5C8F" w:rsidRDefault="00EF65EB" w:rsidP="002928CE">
      <w:pPr>
        <w:numPr>
          <w:ilvl w:val="0"/>
          <w:numId w:val="25"/>
        </w:numPr>
        <w:tabs>
          <w:tab w:val="left" w:pos="220"/>
          <w:tab w:val="left" w:pos="720"/>
        </w:tabs>
        <w:autoSpaceDE w:val="0"/>
        <w:autoSpaceDN w:val="0"/>
        <w:adjustRightInd w:val="0"/>
        <w:spacing w:line="360" w:lineRule="auto"/>
        <w:ind w:hanging="720"/>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catégorisation de l'information par rubrique (barre menu)</w:t>
      </w:r>
      <w:r w:rsidR="00CB2938">
        <w:rPr>
          <w:rFonts w:ascii="Times" w:eastAsiaTheme="minorEastAsia" w:hAnsi="Times" w:cs="Times New Roman"/>
          <w:color w:val="000000"/>
          <w:sz w:val="24"/>
          <w:szCs w:val="24"/>
          <w:u w:color="000000"/>
          <w:lang w:eastAsia="fr-FR"/>
        </w:rPr>
        <w:t xml:space="preserve"> et parfois sous-rubrique</w:t>
      </w:r>
    </w:p>
    <w:p w14:paraId="615CD429" w14:textId="77777777" w:rsidR="009F5C8F" w:rsidRDefault="009F5C8F" w:rsidP="009F5C8F">
      <w:pPr>
        <w:autoSpaceDE w:val="0"/>
        <w:autoSpaceDN w:val="0"/>
        <w:adjustRightInd w:val="0"/>
        <w:spacing w:line="360" w:lineRule="auto"/>
        <w:rPr>
          <w:rFonts w:ascii="Times" w:eastAsiaTheme="minorEastAsia" w:hAnsi="Times" w:cs="Times New Roman"/>
          <w:sz w:val="24"/>
          <w:szCs w:val="24"/>
          <w:u w:color="000000"/>
          <w:lang w:eastAsia="fr-FR"/>
        </w:rPr>
      </w:pPr>
    </w:p>
    <w:p w14:paraId="4144062E" w14:textId="77777777" w:rsidR="009F5C8F" w:rsidRPr="009F5C8F" w:rsidRDefault="009F5C8F" w:rsidP="009F5C8F">
      <w:pPr>
        <w:autoSpaceDE w:val="0"/>
        <w:autoSpaceDN w:val="0"/>
        <w:adjustRightInd w:val="0"/>
        <w:spacing w:line="360" w:lineRule="auto"/>
        <w:rPr>
          <w:rFonts w:ascii="Times" w:eastAsiaTheme="minorEastAsia" w:hAnsi="Times" w:cs="Times New Roman"/>
          <w:sz w:val="24"/>
          <w:szCs w:val="24"/>
          <w:u w:color="000000"/>
          <w:lang w:eastAsia="fr-FR"/>
        </w:rPr>
      </w:pPr>
    </w:p>
    <w:p w14:paraId="69ADF204" w14:textId="77777777" w:rsidR="00EF65EB" w:rsidRPr="00AF4660" w:rsidRDefault="00EF65EB" w:rsidP="009F5C8F">
      <w:pPr>
        <w:autoSpaceDE w:val="0"/>
        <w:autoSpaceDN w:val="0"/>
        <w:adjustRightInd w:val="0"/>
        <w:spacing w:line="360" w:lineRule="auto"/>
        <w:rPr>
          <w:rFonts w:ascii="Times" w:eastAsiaTheme="minorEastAsia" w:hAnsi="Times" w:cs="Times New Roman"/>
          <w:b/>
          <w:bCs/>
          <w:color w:val="008000"/>
          <w:sz w:val="24"/>
          <w:szCs w:val="24"/>
          <w:u w:color="000000"/>
          <w:lang w:eastAsia="fr-FR"/>
        </w:rPr>
      </w:pPr>
      <w:r w:rsidRPr="00AF4660">
        <w:rPr>
          <w:rFonts w:ascii="Times" w:eastAsiaTheme="minorEastAsia" w:hAnsi="Times" w:cs="Times New Roman"/>
          <w:b/>
          <w:bCs/>
          <w:color w:val="008000"/>
          <w:sz w:val="24"/>
          <w:szCs w:val="24"/>
          <w:u w:color="000000"/>
          <w:lang w:eastAsia="fr-FR"/>
        </w:rPr>
        <w:t xml:space="preserve">2- </w:t>
      </w:r>
      <w:r w:rsidRPr="00AF4660">
        <w:rPr>
          <w:rFonts w:ascii="Times" w:eastAsiaTheme="minorEastAsia" w:hAnsi="Times" w:cs="Times New Roman"/>
          <w:b/>
          <w:bCs/>
          <w:color w:val="008000"/>
          <w:sz w:val="24"/>
          <w:szCs w:val="24"/>
          <w:u w:val="single"/>
          <w:lang w:eastAsia="fr-FR"/>
        </w:rPr>
        <w:t>Page d’accueil</w:t>
      </w:r>
    </w:p>
    <w:p w14:paraId="512A8574" w14:textId="77777777" w:rsidR="00EF65EB" w:rsidRPr="009F5C8F" w:rsidRDefault="00EF65EB" w:rsidP="009F5C8F">
      <w:pPr>
        <w:autoSpaceDE w:val="0"/>
        <w:autoSpaceDN w:val="0"/>
        <w:adjustRightInd w:val="0"/>
        <w:spacing w:line="360" w:lineRule="auto"/>
        <w:rPr>
          <w:rFonts w:ascii="Times" w:eastAsiaTheme="minorEastAsia" w:hAnsi="Times" w:cs="Times New Roman"/>
          <w:b/>
          <w:bCs/>
          <w:sz w:val="24"/>
          <w:szCs w:val="24"/>
          <w:u w:color="000000"/>
          <w:lang w:eastAsia="fr-FR"/>
        </w:rPr>
      </w:pPr>
    </w:p>
    <w:p w14:paraId="674E9299"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ab/>
      </w:r>
      <w:r w:rsidRPr="009F5C8F">
        <w:rPr>
          <w:rFonts w:ascii="Times" w:eastAsiaTheme="minorEastAsia" w:hAnsi="Times" w:cs="Times New Roman"/>
          <w:sz w:val="24"/>
          <w:szCs w:val="24"/>
          <w:u w:val="single" w:color="000000"/>
          <w:lang w:eastAsia="fr-FR"/>
        </w:rPr>
        <w:t>2-1-Fonctions et contenu de la page d’accueil :</w:t>
      </w:r>
    </w:p>
    <w:p w14:paraId="4C5AE128" w14:textId="77777777" w:rsidR="00EF65EB" w:rsidRPr="009F5C8F" w:rsidRDefault="00EF65EB" w:rsidP="002928CE">
      <w:pPr>
        <w:numPr>
          <w:ilvl w:val="1"/>
          <w:numId w:val="26"/>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fonction de menu : le nom, la liste des options de navigation à la manière d'une table des matières, et l'illustration visuelle (plumes et tableau)</w:t>
      </w:r>
    </w:p>
    <w:p w14:paraId="557C92BF" w14:textId="77777777" w:rsidR="00EF65EB" w:rsidRPr="009F5C8F" w:rsidRDefault="00EF65EB" w:rsidP="002928CE">
      <w:pPr>
        <w:numPr>
          <w:ilvl w:val="1"/>
          <w:numId w:val="26"/>
        </w:numPr>
        <w:tabs>
          <w:tab w:val="left" w:pos="940"/>
          <w:tab w:val="left" w:pos="1440"/>
        </w:tabs>
        <w:autoSpaceDE w:val="0"/>
        <w:autoSpaceDN w:val="0"/>
        <w:adjustRightInd w:val="0"/>
        <w:spacing w:line="360" w:lineRule="auto"/>
        <w:ind w:hanging="1440"/>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clarté des sections qui permettent d'identifier sans équivoque le contenu du site</w:t>
      </w:r>
    </w:p>
    <w:p w14:paraId="271693B6"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p>
    <w:p w14:paraId="282D7D4B"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 xml:space="preserve"> </w:t>
      </w:r>
      <w:r w:rsidRPr="009F5C8F">
        <w:rPr>
          <w:rFonts w:ascii="Times" w:eastAsiaTheme="minorEastAsia" w:hAnsi="Times" w:cs="Times New Roman"/>
          <w:sz w:val="24"/>
          <w:szCs w:val="24"/>
          <w:u w:color="000000"/>
          <w:lang w:eastAsia="fr-FR"/>
        </w:rPr>
        <w:tab/>
      </w:r>
      <w:r w:rsidRPr="009F5C8F">
        <w:rPr>
          <w:rFonts w:ascii="Times" w:eastAsiaTheme="minorEastAsia" w:hAnsi="Times" w:cs="Times New Roman"/>
          <w:sz w:val="24"/>
          <w:szCs w:val="24"/>
          <w:u w:val="single" w:color="000000"/>
          <w:lang w:eastAsia="fr-FR"/>
        </w:rPr>
        <w:t>2-3- Style de la page d’accueil </w:t>
      </w:r>
      <w:r w:rsidRPr="009F5C8F">
        <w:rPr>
          <w:rFonts w:ascii="Times" w:eastAsiaTheme="minorEastAsia" w:hAnsi="Times" w:cs="Times New Roman"/>
          <w:sz w:val="24"/>
          <w:szCs w:val="24"/>
          <w:u w:color="000000"/>
          <w:lang w:eastAsia="fr-FR"/>
        </w:rPr>
        <w:t>:</w:t>
      </w:r>
    </w:p>
    <w:p w14:paraId="742C675B" w14:textId="77777777" w:rsidR="00EF65EB" w:rsidRPr="009F5C8F" w:rsidRDefault="00EF65EB" w:rsidP="002928CE">
      <w:pPr>
        <w:numPr>
          <w:ilvl w:val="1"/>
          <w:numId w:val="27"/>
        </w:numPr>
        <w:tabs>
          <w:tab w:val="left" w:pos="940"/>
          <w:tab w:val="left" w:pos="1440"/>
        </w:tabs>
        <w:autoSpaceDE w:val="0"/>
        <w:autoSpaceDN w:val="0"/>
        <w:adjustRightInd w:val="0"/>
        <w:spacing w:line="360" w:lineRule="auto"/>
        <w:ind w:hanging="1440"/>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aspect visuel cohérent avec celui des autres pages</w:t>
      </w:r>
    </w:p>
    <w:p w14:paraId="66860857" w14:textId="77777777" w:rsidR="00EF65EB" w:rsidRPr="009F5C8F" w:rsidRDefault="00EF65EB" w:rsidP="002928CE">
      <w:pPr>
        <w:numPr>
          <w:ilvl w:val="1"/>
          <w:numId w:val="27"/>
        </w:numPr>
        <w:tabs>
          <w:tab w:val="left" w:pos="940"/>
          <w:tab w:val="left" w:pos="1440"/>
        </w:tabs>
        <w:autoSpaceDE w:val="0"/>
        <w:autoSpaceDN w:val="0"/>
        <w:adjustRightInd w:val="0"/>
        <w:spacing w:line="360" w:lineRule="auto"/>
        <w:ind w:hanging="1440"/>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respecte la charte graphique</w:t>
      </w:r>
    </w:p>
    <w:p w14:paraId="3EFADC3B" w14:textId="77777777" w:rsidR="00EF65EB" w:rsidRPr="009F5C8F" w:rsidRDefault="00EF65EB" w:rsidP="00AF4660">
      <w:pPr>
        <w:autoSpaceDE w:val="0"/>
        <w:autoSpaceDN w:val="0"/>
        <w:adjustRightInd w:val="0"/>
        <w:spacing w:line="360" w:lineRule="auto"/>
        <w:rPr>
          <w:rFonts w:ascii="Times" w:eastAsiaTheme="minorEastAsia" w:hAnsi="Times" w:cs="Times New Roman"/>
          <w:color w:val="FF0000"/>
          <w:sz w:val="24"/>
          <w:szCs w:val="24"/>
          <w:u w:color="000000"/>
          <w:lang w:eastAsia="fr-FR"/>
        </w:rPr>
      </w:pPr>
    </w:p>
    <w:p w14:paraId="38DF891E"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p>
    <w:p w14:paraId="729C1AE3" w14:textId="77777777" w:rsidR="00EF65EB" w:rsidRPr="00AF4660" w:rsidRDefault="00EF65EB" w:rsidP="009F5C8F">
      <w:pPr>
        <w:autoSpaceDE w:val="0"/>
        <w:autoSpaceDN w:val="0"/>
        <w:adjustRightInd w:val="0"/>
        <w:spacing w:line="360" w:lineRule="auto"/>
        <w:rPr>
          <w:rFonts w:ascii="Times" w:eastAsiaTheme="minorEastAsia" w:hAnsi="Times" w:cs="Times New Roman"/>
          <w:b/>
          <w:bCs/>
          <w:color w:val="008000"/>
          <w:sz w:val="24"/>
          <w:szCs w:val="24"/>
          <w:u w:val="single"/>
          <w:lang w:eastAsia="fr-FR"/>
        </w:rPr>
      </w:pPr>
      <w:r w:rsidRPr="00AF4660">
        <w:rPr>
          <w:rFonts w:ascii="Times" w:eastAsiaTheme="minorEastAsia" w:hAnsi="Times" w:cs="Times New Roman"/>
          <w:b/>
          <w:bCs/>
          <w:color w:val="008000"/>
          <w:sz w:val="24"/>
          <w:szCs w:val="24"/>
          <w:lang w:eastAsia="fr-FR"/>
        </w:rPr>
        <w:t>3-</w:t>
      </w:r>
      <w:r w:rsidRPr="00AF4660">
        <w:rPr>
          <w:rFonts w:ascii="Times" w:eastAsiaTheme="minorEastAsia" w:hAnsi="Times" w:cs="Times New Roman"/>
          <w:b/>
          <w:bCs/>
          <w:color w:val="008000"/>
          <w:sz w:val="24"/>
          <w:szCs w:val="24"/>
          <w:u w:val="single"/>
          <w:lang w:eastAsia="fr-FR"/>
        </w:rPr>
        <w:t xml:space="preserve"> Présentation des pages</w:t>
      </w:r>
    </w:p>
    <w:p w14:paraId="69C0723F" w14:textId="77777777" w:rsidR="00EF65EB" w:rsidRDefault="00EF65EB" w:rsidP="009F5C8F">
      <w:pPr>
        <w:autoSpaceDE w:val="0"/>
        <w:autoSpaceDN w:val="0"/>
        <w:adjustRightInd w:val="0"/>
        <w:spacing w:line="360" w:lineRule="auto"/>
        <w:rPr>
          <w:rFonts w:ascii="Times New Roman" w:eastAsiaTheme="minorEastAsia" w:hAnsi="Times New Roman" w:cs="Times New Roman"/>
          <w:b/>
          <w:bCs/>
          <w:sz w:val="24"/>
          <w:szCs w:val="24"/>
          <w:u w:color="000000"/>
          <w:lang w:eastAsia="fr-FR"/>
        </w:rPr>
      </w:pPr>
    </w:p>
    <w:p w14:paraId="16EBB76D" w14:textId="77777777" w:rsidR="00EF65EB" w:rsidRDefault="00EF65EB" w:rsidP="009F5C8F">
      <w:pPr>
        <w:autoSpaceDE w:val="0"/>
        <w:autoSpaceDN w:val="0"/>
        <w:adjustRightInd w:val="0"/>
        <w:spacing w:line="360" w:lineRule="auto"/>
        <w:rPr>
          <w:rFonts w:ascii="Times New Roman" w:eastAsiaTheme="minorEastAsia" w:hAnsi="Times New Roman" w:cs="Times New Roman"/>
          <w:sz w:val="24"/>
          <w:szCs w:val="24"/>
          <w:u w:color="000000"/>
          <w:lang w:eastAsia="fr-FR"/>
        </w:rPr>
      </w:pPr>
      <w:r>
        <w:rPr>
          <w:rFonts w:ascii="Times New Roman" w:eastAsiaTheme="minorEastAsia" w:hAnsi="Times New Roman" w:cs="Times New Roman"/>
          <w:sz w:val="24"/>
          <w:szCs w:val="24"/>
          <w:u w:color="000000"/>
          <w:lang w:eastAsia="fr-FR"/>
        </w:rPr>
        <w:tab/>
      </w:r>
      <w:r>
        <w:rPr>
          <w:rFonts w:ascii="Times New Roman" w:eastAsiaTheme="minorEastAsia" w:hAnsi="Times New Roman" w:cs="Times New Roman"/>
          <w:sz w:val="24"/>
          <w:szCs w:val="24"/>
          <w:u w:val="single" w:color="000000"/>
          <w:lang w:eastAsia="fr-FR"/>
        </w:rPr>
        <w:t>3-1-Présentation conforme à une charte graphique</w:t>
      </w:r>
      <w:r>
        <w:rPr>
          <w:rFonts w:ascii="Times New Roman" w:eastAsiaTheme="minorEastAsia" w:hAnsi="Times New Roman" w:cs="Times New Roman"/>
          <w:sz w:val="24"/>
          <w:szCs w:val="24"/>
          <w:u w:color="000000"/>
          <w:lang w:eastAsia="fr-FR"/>
        </w:rPr>
        <w:t> :</w:t>
      </w:r>
    </w:p>
    <w:p w14:paraId="6BE89096" w14:textId="77777777" w:rsidR="00EF65EB" w:rsidRDefault="00EF65EB" w:rsidP="002928CE">
      <w:pPr>
        <w:numPr>
          <w:ilvl w:val="1"/>
          <w:numId w:val="28"/>
        </w:numPr>
        <w:tabs>
          <w:tab w:val="left" w:pos="940"/>
          <w:tab w:val="left" w:pos="1440"/>
        </w:tabs>
        <w:autoSpaceDE w:val="0"/>
        <w:autoSpaceDN w:val="0"/>
        <w:adjustRightInd w:val="0"/>
        <w:spacing w:line="360" w:lineRule="auto"/>
        <w:ind w:hanging="1440"/>
        <w:rPr>
          <w:rFonts w:ascii="Times New Roman" w:eastAsiaTheme="minorEastAsia" w:hAnsi="Times New Roman" w:cs="Times New Roman"/>
          <w:color w:val="000000"/>
          <w:sz w:val="24"/>
          <w:szCs w:val="24"/>
          <w:u w:color="000000"/>
          <w:lang w:eastAsia="fr-FR"/>
        </w:rPr>
      </w:pPr>
      <w:r>
        <w:rPr>
          <w:rFonts w:ascii="Times New Roman" w:eastAsiaTheme="minorEastAsia" w:hAnsi="Times New Roman" w:cs="Times New Roman"/>
          <w:color w:val="000000"/>
          <w:sz w:val="24"/>
          <w:szCs w:val="24"/>
          <w:u w:color="000000"/>
          <w:lang w:eastAsia="fr-FR"/>
        </w:rPr>
        <w:t>les pages respectent la charte graphique (cf charte graphique)</w:t>
      </w:r>
    </w:p>
    <w:p w14:paraId="53FFA8FA" w14:textId="77777777" w:rsidR="00EF65EB" w:rsidRDefault="00EF65EB" w:rsidP="002928CE">
      <w:pPr>
        <w:numPr>
          <w:ilvl w:val="1"/>
          <w:numId w:val="28"/>
        </w:numPr>
        <w:tabs>
          <w:tab w:val="left" w:pos="940"/>
          <w:tab w:val="left" w:pos="1440"/>
        </w:tabs>
        <w:autoSpaceDE w:val="0"/>
        <w:autoSpaceDN w:val="0"/>
        <w:adjustRightInd w:val="0"/>
        <w:spacing w:line="360" w:lineRule="auto"/>
        <w:ind w:hanging="1440"/>
        <w:rPr>
          <w:rFonts w:ascii="Times New Roman" w:eastAsiaTheme="minorEastAsia" w:hAnsi="Times New Roman" w:cs="Times New Roman"/>
          <w:color w:val="000000"/>
          <w:sz w:val="24"/>
          <w:szCs w:val="24"/>
          <w:u w:color="000000"/>
          <w:lang w:eastAsia="fr-FR"/>
        </w:rPr>
      </w:pPr>
      <w:r>
        <w:rPr>
          <w:rFonts w:ascii="Times New Roman" w:eastAsiaTheme="minorEastAsia" w:hAnsi="Times New Roman" w:cs="Times New Roman"/>
          <w:color w:val="000000"/>
          <w:sz w:val="24"/>
          <w:szCs w:val="24"/>
          <w:u w:color="000000"/>
          <w:lang w:eastAsia="fr-FR"/>
        </w:rPr>
        <w:t>présentation claire, simple et cohérente dans toutes les pages</w:t>
      </w:r>
    </w:p>
    <w:p w14:paraId="12025A9C" w14:textId="77777777" w:rsidR="00EF65EB" w:rsidRDefault="00EF65EB" w:rsidP="009F5C8F">
      <w:pPr>
        <w:autoSpaceDE w:val="0"/>
        <w:autoSpaceDN w:val="0"/>
        <w:adjustRightInd w:val="0"/>
        <w:spacing w:line="360" w:lineRule="auto"/>
        <w:rPr>
          <w:rFonts w:ascii="Times New Roman" w:eastAsiaTheme="minorEastAsia" w:hAnsi="Times New Roman" w:cs="Times New Roman"/>
          <w:sz w:val="24"/>
          <w:szCs w:val="24"/>
          <w:u w:color="000000"/>
          <w:lang w:eastAsia="fr-FR"/>
        </w:rPr>
      </w:pPr>
    </w:p>
    <w:p w14:paraId="7F5AD9B3" w14:textId="77777777" w:rsidR="00EF65EB" w:rsidRDefault="00EF65EB" w:rsidP="009F5C8F">
      <w:pPr>
        <w:autoSpaceDE w:val="0"/>
        <w:autoSpaceDN w:val="0"/>
        <w:adjustRightInd w:val="0"/>
        <w:spacing w:line="360" w:lineRule="auto"/>
        <w:rPr>
          <w:rFonts w:ascii="Times New Roman" w:eastAsiaTheme="minorEastAsia" w:hAnsi="Times New Roman" w:cs="Times New Roman"/>
          <w:sz w:val="24"/>
          <w:szCs w:val="24"/>
          <w:u w:color="000000"/>
          <w:lang w:eastAsia="fr-FR"/>
        </w:rPr>
      </w:pPr>
      <w:r>
        <w:rPr>
          <w:rFonts w:ascii="Times New Roman" w:eastAsiaTheme="minorEastAsia" w:hAnsi="Times New Roman" w:cs="Times New Roman"/>
          <w:sz w:val="24"/>
          <w:szCs w:val="24"/>
          <w:u w:color="000000"/>
          <w:lang w:eastAsia="fr-FR"/>
        </w:rPr>
        <w:tab/>
      </w:r>
      <w:r>
        <w:rPr>
          <w:rFonts w:ascii="Times New Roman" w:eastAsiaTheme="minorEastAsia" w:hAnsi="Times New Roman" w:cs="Times New Roman"/>
          <w:sz w:val="24"/>
          <w:szCs w:val="24"/>
          <w:u w:val="single" w:color="000000"/>
          <w:lang w:eastAsia="fr-FR"/>
        </w:rPr>
        <w:t>3-2- Présentation conforme aux règles de mise en page sur le Web </w:t>
      </w:r>
      <w:r>
        <w:rPr>
          <w:rFonts w:ascii="Times New Roman" w:eastAsiaTheme="minorEastAsia" w:hAnsi="Times New Roman" w:cs="Times New Roman"/>
          <w:sz w:val="24"/>
          <w:szCs w:val="24"/>
          <w:u w:color="000000"/>
          <w:lang w:eastAsia="fr-FR"/>
        </w:rPr>
        <w:t>:</w:t>
      </w:r>
    </w:p>
    <w:p w14:paraId="5B5EAFB9" w14:textId="77777777" w:rsidR="00EF65EB" w:rsidRDefault="00EF65EB" w:rsidP="009F5C8F">
      <w:pPr>
        <w:autoSpaceDE w:val="0"/>
        <w:autoSpaceDN w:val="0"/>
        <w:adjustRightInd w:val="0"/>
        <w:spacing w:line="360" w:lineRule="auto"/>
        <w:rPr>
          <w:rFonts w:ascii="Times New Roman" w:eastAsiaTheme="minorEastAsia" w:hAnsi="Times New Roman" w:cs="Times New Roman"/>
          <w:sz w:val="24"/>
          <w:szCs w:val="24"/>
          <w:u w:color="000000"/>
          <w:lang w:eastAsia="fr-FR"/>
        </w:rPr>
      </w:pPr>
    </w:p>
    <w:p w14:paraId="5A88243F" w14:textId="77777777" w:rsidR="00EF65EB" w:rsidRDefault="00EF65EB" w:rsidP="002928CE">
      <w:pPr>
        <w:numPr>
          <w:ilvl w:val="1"/>
          <w:numId w:val="29"/>
        </w:numPr>
        <w:tabs>
          <w:tab w:val="left" w:pos="940"/>
          <w:tab w:val="left" w:pos="1440"/>
        </w:tabs>
        <w:autoSpaceDE w:val="0"/>
        <w:autoSpaceDN w:val="0"/>
        <w:adjustRightInd w:val="0"/>
        <w:spacing w:line="360" w:lineRule="auto"/>
        <w:ind w:hanging="1440"/>
        <w:rPr>
          <w:rFonts w:ascii="Times New Roman" w:eastAsiaTheme="minorEastAsia" w:hAnsi="Times New Roman" w:cs="Times New Roman"/>
          <w:i/>
          <w:iCs/>
          <w:color w:val="000000"/>
          <w:sz w:val="24"/>
          <w:szCs w:val="24"/>
          <w:u w:color="000000"/>
          <w:lang w:eastAsia="fr-FR"/>
        </w:rPr>
      </w:pPr>
      <w:r>
        <w:rPr>
          <w:rFonts w:ascii="Times New Roman" w:eastAsiaTheme="minorEastAsia" w:hAnsi="Times New Roman" w:cs="Times New Roman"/>
          <w:i/>
          <w:iCs/>
          <w:color w:val="000000"/>
          <w:sz w:val="24"/>
          <w:szCs w:val="24"/>
          <w:u w:color="000000"/>
          <w:lang w:eastAsia="fr-FR"/>
        </w:rPr>
        <w:t>présentation claire et même disposition</w:t>
      </w:r>
      <w:r w:rsidR="002F14AB">
        <w:rPr>
          <w:rFonts w:ascii="Times New Roman" w:eastAsiaTheme="minorEastAsia" w:hAnsi="Times New Roman" w:cs="Times New Roman"/>
          <w:i/>
          <w:iCs/>
          <w:color w:val="000000"/>
          <w:sz w:val="24"/>
          <w:szCs w:val="24"/>
          <w:u w:color="000000"/>
          <w:lang w:eastAsia="fr-FR"/>
        </w:rPr>
        <w:t> :</w:t>
      </w:r>
    </w:p>
    <w:p w14:paraId="47E9B85C" w14:textId="7EDAB0AF" w:rsidR="002F14AB" w:rsidRPr="00B955C7" w:rsidRDefault="002F14AB" w:rsidP="00B955C7">
      <w:pPr>
        <w:tabs>
          <w:tab w:val="left" w:pos="940"/>
          <w:tab w:val="left" w:pos="1440"/>
        </w:tabs>
        <w:autoSpaceDE w:val="0"/>
        <w:autoSpaceDN w:val="0"/>
        <w:adjustRightInd w:val="0"/>
        <w:spacing w:line="360" w:lineRule="auto"/>
        <w:ind w:left="1440" w:hanging="447"/>
        <w:rPr>
          <w:rFonts w:ascii="Times New Roman" w:eastAsiaTheme="minorEastAsia" w:hAnsi="Times New Roman" w:cs="Times New Roman"/>
          <w:color w:val="000000"/>
          <w:sz w:val="24"/>
          <w:szCs w:val="24"/>
          <w:u w:color="000000"/>
          <w:lang w:eastAsia="fr-FR"/>
        </w:rPr>
      </w:pPr>
      <w:r>
        <w:rPr>
          <w:rFonts w:ascii="Times New Roman" w:eastAsiaTheme="minorEastAsia" w:hAnsi="Times New Roman" w:cs="Times New Roman"/>
          <w:color w:val="000000"/>
          <w:sz w:val="24"/>
          <w:szCs w:val="24"/>
          <w:u w:color="000000"/>
          <w:lang w:eastAsia="fr-FR"/>
        </w:rPr>
        <w:tab/>
        <w:t>L</w:t>
      </w:r>
      <w:r w:rsidR="00EF65EB">
        <w:rPr>
          <w:rFonts w:ascii="Times New Roman" w:eastAsiaTheme="minorEastAsia" w:hAnsi="Times New Roman" w:cs="Times New Roman"/>
          <w:color w:val="000000"/>
          <w:sz w:val="24"/>
          <w:szCs w:val="24"/>
          <w:u w:color="000000"/>
          <w:lang w:eastAsia="fr-FR"/>
        </w:rPr>
        <w:t>'information est séparée visuellement en blocs sur les axes verticaux (barre de navigation) et horizontaux (texte) </w:t>
      </w:r>
    </w:p>
    <w:p w14:paraId="6C527BB5" w14:textId="77777777" w:rsidR="00EF65EB" w:rsidRDefault="00EF65EB" w:rsidP="002928CE">
      <w:pPr>
        <w:numPr>
          <w:ilvl w:val="1"/>
          <w:numId w:val="30"/>
        </w:numPr>
        <w:tabs>
          <w:tab w:val="left" w:pos="940"/>
          <w:tab w:val="left" w:pos="1440"/>
        </w:tabs>
        <w:autoSpaceDE w:val="0"/>
        <w:autoSpaceDN w:val="0"/>
        <w:adjustRightInd w:val="0"/>
        <w:spacing w:line="360" w:lineRule="auto"/>
        <w:ind w:hanging="1440"/>
        <w:rPr>
          <w:rFonts w:ascii="Times New Roman" w:eastAsiaTheme="minorEastAsia" w:hAnsi="Times New Roman" w:cs="Times New Roman"/>
          <w:i/>
          <w:iCs/>
          <w:color w:val="000000"/>
          <w:sz w:val="24"/>
          <w:szCs w:val="24"/>
          <w:u w:color="000000"/>
          <w:lang w:eastAsia="fr-FR"/>
        </w:rPr>
      </w:pPr>
      <w:r>
        <w:rPr>
          <w:rFonts w:ascii="Times New Roman" w:eastAsiaTheme="minorEastAsia" w:hAnsi="Times New Roman" w:cs="Times New Roman"/>
          <w:i/>
          <w:iCs/>
          <w:color w:val="000000"/>
          <w:sz w:val="24"/>
          <w:szCs w:val="24"/>
          <w:u w:color="000000"/>
          <w:lang w:eastAsia="fr-FR"/>
        </w:rPr>
        <w:t>présentation des textes</w:t>
      </w:r>
    </w:p>
    <w:p w14:paraId="3360CA3D" w14:textId="77777777" w:rsidR="00EF65EB" w:rsidRDefault="002F14AB" w:rsidP="002F14AB">
      <w:pPr>
        <w:tabs>
          <w:tab w:val="left" w:pos="940"/>
          <w:tab w:val="left" w:pos="1440"/>
        </w:tabs>
        <w:autoSpaceDE w:val="0"/>
        <w:autoSpaceDN w:val="0"/>
        <w:adjustRightInd w:val="0"/>
        <w:spacing w:line="360" w:lineRule="auto"/>
        <w:ind w:left="1440"/>
        <w:rPr>
          <w:rFonts w:ascii="Times New Roman" w:eastAsiaTheme="minorEastAsia" w:hAnsi="Times New Roman" w:cs="Times New Roman"/>
          <w:color w:val="000000"/>
          <w:sz w:val="24"/>
          <w:szCs w:val="24"/>
          <w:u w:color="000000"/>
          <w:lang w:eastAsia="fr-FR"/>
        </w:rPr>
      </w:pPr>
      <w:r>
        <w:rPr>
          <w:rFonts w:ascii="Times New Roman" w:eastAsiaTheme="minorEastAsia" w:hAnsi="Times New Roman" w:cs="Times New Roman"/>
          <w:color w:val="000000"/>
          <w:sz w:val="24"/>
          <w:szCs w:val="24"/>
          <w:u w:color="000000"/>
          <w:lang w:eastAsia="fr-FR"/>
        </w:rPr>
        <w:t>P</w:t>
      </w:r>
      <w:r w:rsidR="00EF65EB">
        <w:rPr>
          <w:rFonts w:ascii="Times New Roman" w:eastAsiaTheme="minorEastAsia" w:hAnsi="Times New Roman" w:cs="Times New Roman"/>
          <w:color w:val="000000"/>
          <w:sz w:val="24"/>
          <w:szCs w:val="24"/>
          <w:u w:color="000000"/>
          <w:lang w:eastAsia="fr-FR"/>
        </w:rPr>
        <w:t>résentation sous forme de tableaux et en colonnes</w:t>
      </w:r>
    </w:p>
    <w:p w14:paraId="233B46D3" w14:textId="77777777" w:rsidR="00EF65EB" w:rsidRDefault="002F14AB" w:rsidP="002F14AB">
      <w:pPr>
        <w:tabs>
          <w:tab w:val="left" w:pos="940"/>
          <w:tab w:val="left" w:pos="1440"/>
        </w:tabs>
        <w:autoSpaceDE w:val="0"/>
        <w:autoSpaceDN w:val="0"/>
        <w:adjustRightInd w:val="0"/>
        <w:spacing w:line="360" w:lineRule="auto"/>
        <w:ind w:left="1440"/>
        <w:rPr>
          <w:rFonts w:ascii="Times New Roman" w:eastAsiaTheme="minorEastAsia" w:hAnsi="Times New Roman" w:cs="Times New Roman"/>
          <w:color w:val="000000"/>
          <w:sz w:val="24"/>
          <w:szCs w:val="24"/>
          <w:u w:color="000000"/>
          <w:lang w:eastAsia="fr-FR"/>
        </w:rPr>
      </w:pPr>
      <w:r>
        <w:rPr>
          <w:rFonts w:ascii="Times New Roman" w:eastAsiaTheme="minorEastAsia" w:hAnsi="Times New Roman" w:cs="Times New Roman"/>
          <w:color w:val="000000"/>
          <w:sz w:val="24"/>
          <w:szCs w:val="24"/>
          <w:u w:color="000000"/>
          <w:lang w:eastAsia="fr-FR"/>
        </w:rPr>
        <w:t>P</w:t>
      </w:r>
      <w:r w:rsidR="00EF65EB">
        <w:rPr>
          <w:rFonts w:ascii="Times New Roman" w:eastAsiaTheme="minorEastAsia" w:hAnsi="Times New Roman" w:cs="Times New Roman"/>
          <w:color w:val="000000"/>
          <w:sz w:val="24"/>
          <w:szCs w:val="24"/>
          <w:u w:color="000000"/>
          <w:lang w:eastAsia="fr-FR"/>
        </w:rPr>
        <w:t>résentation claire et aérée (Easel.ly.)</w:t>
      </w:r>
    </w:p>
    <w:p w14:paraId="26B93145" w14:textId="77777777" w:rsidR="00B955C7" w:rsidRDefault="00B955C7" w:rsidP="002F14AB">
      <w:pPr>
        <w:tabs>
          <w:tab w:val="left" w:pos="940"/>
          <w:tab w:val="left" w:pos="1440"/>
        </w:tabs>
        <w:autoSpaceDE w:val="0"/>
        <w:autoSpaceDN w:val="0"/>
        <w:adjustRightInd w:val="0"/>
        <w:spacing w:line="360" w:lineRule="auto"/>
        <w:ind w:left="1440"/>
        <w:rPr>
          <w:rFonts w:ascii="Times New Roman" w:eastAsiaTheme="minorEastAsia" w:hAnsi="Times New Roman" w:cs="Times New Roman"/>
          <w:color w:val="000000"/>
          <w:sz w:val="24"/>
          <w:szCs w:val="24"/>
          <w:u w:color="000000"/>
          <w:lang w:eastAsia="fr-FR"/>
        </w:rPr>
      </w:pPr>
    </w:p>
    <w:p w14:paraId="130B820F" w14:textId="77777777" w:rsidR="00B955C7" w:rsidRDefault="00B955C7" w:rsidP="00CB2938">
      <w:pPr>
        <w:tabs>
          <w:tab w:val="left" w:pos="940"/>
          <w:tab w:val="left" w:pos="1440"/>
        </w:tabs>
        <w:autoSpaceDE w:val="0"/>
        <w:autoSpaceDN w:val="0"/>
        <w:adjustRightInd w:val="0"/>
        <w:spacing w:line="360" w:lineRule="auto"/>
        <w:rPr>
          <w:rFonts w:ascii="Times New Roman" w:eastAsiaTheme="minorEastAsia" w:hAnsi="Times New Roman" w:cs="Times New Roman"/>
          <w:color w:val="000000"/>
          <w:sz w:val="24"/>
          <w:szCs w:val="24"/>
          <w:u w:color="000000"/>
          <w:lang w:eastAsia="fr-FR"/>
        </w:rPr>
      </w:pPr>
    </w:p>
    <w:p w14:paraId="3B8942A8" w14:textId="6E9FDD9C" w:rsidR="00B955C7" w:rsidRDefault="00E55116" w:rsidP="00B955C7">
      <w:pPr>
        <w:tabs>
          <w:tab w:val="left" w:pos="940"/>
          <w:tab w:val="left" w:pos="1440"/>
        </w:tabs>
        <w:autoSpaceDE w:val="0"/>
        <w:autoSpaceDN w:val="0"/>
        <w:adjustRightInd w:val="0"/>
        <w:spacing w:line="360" w:lineRule="auto"/>
        <w:ind w:left="1440"/>
        <w:jc w:val="center"/>
        <w:rPr>
          <w:rFonts w:ascii="Times New Roman" w:eastAsiaTheme="minorEastAsia" w:hAnsi="Times New Roman" w:cs="Times New Roman"/>
          <w:color w:val="000000"/>
          <w:sz w:val="24"/>
          <w:szCs w:val="24"/>
          <w:u w:color="000000"/>
          <w:lang w:eastAsia="fr-FR"/>
        </w:rPr>
      </w:pPr>
      <w:r>
        <w:rPr>
          <w:rFonts w:ascii="Times New Roman" w:eastAsiaTheme="minorEastAsia" w:hAnsi="Times New Roman" w:cs="Times New Roman"/>
          <w:color w:val="000000"/>
          <w:sz w:val="24"/>
          <w:szCs w:val="24"/>
          <w:u w:color="000000"/>
          <w:lang w:eastAsia="fr-FR"/>
        </w:rPr>
        <w:t>19</w:t>
      </w:r>
    </w:p>
    <w:p w14:paraId="1BCEEC44" w14:textId="77777777" w:rsidR="00B955C7" w:rsidRDefault="00B955C7" w:rsidP="002F14AB">
      <w:pPr>
        <w:tabs>
          <w:tab w:val="left" w:pos="940"/>
          <w:tab w:val="left" w:pos="1440"/>
        </w:tabs>
        <w:autoSpaceDE w:val="0"/>
        <w:autoSpaceDN w:val="0"/>
        <w:adjustRightInd w:val="0"/>
        <w:spacing w:line="360" w:lineRule="auto"/>
        <w:ind w:left="1440"/>
        <w:rPr>
          <w:rFonts w:ascii="Times New Roman" w:eastAsiaTheme="minorEastAsia" w:hAnsi="Times New Roman" w:cs="Times New Roman"/>
          <w:color w:val="000000"/>
          <w:sz w:val="24"/>
          <w:szCs w:val="24"/>
          <w:u w:color="000000"/>
          <w:lang w:eastAsia="fr-FR"/>
        </w:rPr>
      </w:pPr>
    </w:p>
    <w:p w14:paraId="3418DD20" w14:textId="77777777" w:rsidR="00EF65EB" w:rsidRPr="002F14AB" w:rsidRDefault="002F14AB" w:rsidP="002928CE">
      <w:pPr>
        <w:pStyle w:val="Paragraphedeliste"/>
        <w:numPr>
          <w:ilvl w:val="0"/>
          <w:numId w:val="79"/>
        </w:numPr>
        <w:tabs>
          <w:tab w:val="left" w:pos="851"/>
        </w:tabs>
        <w:autoSpaceDE w:val="0"/>
        <w:autoSpaceDN w:val="0"/>
        <w:adjustRightInd w:val="0"/>
        <w:spacing w:line="360" w:lineRule="auto"/>
        <w:ind w:hanging="940"/>
        <w:rPr>
          <w:rFonts w:ascii="Times New Roman" w:eastAsiaTheme="minorEastAsia" w:hAnsi="Times New Roman" w:cs="Times New Roman"/>
          <w:i/>
          <w:iCs/>
          <w:color w:val="000000"/>
          <w:sz w:val="24"/>
          <w:szCs w:val="24"/>
          <w:u w:color="000000"/>
          <w:lang w:eastAsia="fr-FR"/>
        </w:rPr>
      </w:pPr>
      <w:r>
        <w:rPr>
          <w:rFonts w:ascii="Times New Roman" w:eastAsiaTheme="minorEastAsia" w:hAnsi="Times New Roman" w:cs="Times New Roman"/>
          <w:i/>
          <w:iCs/>
          <w:color w:val="000000"/>
          <w:sz w:val="24"/>
          <w:szCs w:val="24"/>
          <w:u w:color="000000"/>
          <w:lang w:eastAsia="fr-FR"/>
        </w:rPr>
        <w:t xml:space="preserve">   </w:t>
      </w:r>
      <w:r w:rsidR="00EF65EB" w:rsidRPr="002F14AB">
        <w:rPr>
          <w:rFonts w:ascii="Times New Roman" w:eastAsiaTheme="minorEastAsia" w:hAnsi="Times New Roman" w:cs="Times New Roman"/>
          <w:i/>
          <w:iCs/>
          <w:color w:val="000000"/>
          <w:sz w:val="24"/>
          <w:szCs w:val="24"/>
          <w:u w:color="000000"/>
          <w:lang w:eastAsia="fr-FR"/>
        </w:rPr>
        <w:t>présentation des images</w:t>
      </w:r>
    </w:p>
    <w:p w14:paraId="352CD779" w14:textId="77777777" w:rsidR="009F5C8F" w:rsidRPr="002F14AB" w:rsidRDefault="002F14AB" w:rsidP="002F14AB">
      <w:pPr>
        <w:tabs>
          <w:tab w:val="left" w:pos="940"/>
          <w:tab w:val="left" w:pos="1440"/>
        </w:tabs>
        <w:autoSpaceDE w:val="0"/>
        <w:autoSpaceDN w:val="0"/>
        <w:adjustRightInd w:val="0"/>
        <w:spacing w:line="360" w:lineRule="auto"/>
        <w:ind w:left="1440"/>
        <w:rPr>
          <w:rFonts w:ascii="Times New Roman" w:eastAsiaTheme="minorEastAsia" w:hAnsi="Times New Roman" w:cs="Times New Roman"/>
          <w:color w:val="000000"/>
          <w:sz w:val="24"/>
          <w:szCs w:val="24"/>
          <w:u w:color="000000"/>
          <w:lang w:eastAsia="fr-FR"/>
        </w:rPr>
      </w:pPr>
      <w:r>
        <w:rPr>
          <w:rFonts w:ascii="Times New Roman" w:eastAsiaTheme="minorEastAsia" w:hAnsi="Times New Roman" w:cs="Times New Roman"/>
          <w:color w:val="000000"/>
          <w:sz w:val="24"/>
          <w:szCs w:val="24"/>
          <w:u w:color="000000"/>
          <w:lang w:eastAsia="fr-FR"/>
        </w:rPr>
        <w:t>Chaque</w:t>
      </w:r>
      <w:r w:rsidR="00EF65EB">
        <w:rPr>
          <w:rFonts w:ascii="Times New Roman" w:eastAsiaTheme="minorEastAsia" w:hAnsi="Times New Roman" w:cs="Times New Roman"/>
          <w:color w:val="000000"/>
          <w:sz w:val="24"/>
          <w:szCs w:val="24"/>
          <w:u w:color="000000"/>
          <w:lang w:eastAsia="fr-FR"/>
        </w:rPr>
        <w:t xml:space="preserve"> image possède un titre</w:t>
      </w:r>
    </w:p>
    <w:p w14:paraId="145302B8" w14:textId="77777777" w:rsidR="009F5C8F" w:rsidRDefault="009F5C8F" w:rsidP="009F5C8F">
      <w:pPr>
        <w:autoSpaceDE w:val="0"/>
        <w:autoSpaceDN w:val="0"/>
        <w:adjustRightInd w:val="0"/>
        <w:spacing w:line="360" w:lineRule="auto"/>
        <w:rPr>
          <w:rFonts w:ascii="Times New Roman" w:eastAsiaTheme="minorEastAsia" w:hAnsi="Times New Roman" w:cs="Times New Roman"/>
          <w:sz w:val="24"/>
          <w:szCs w:val="24"/>
          <w:u w:color="000000"/>
          <w:lang w:eastAsia="fr-FR"/>
        </w:rPr>
      </w:pPr>
    </w:p>
    <w:p w14:paraId="4F9C0471"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r>
        <w:rPr>
          <w:rFonts w:ascii="Times New Roman" w:eastAsiaTheme="minorEastAsia" w:hAnsi="Times New Roman" w:cs="Times New Roman"/>
          <w:sz w:val="24"/>
          <w:szCs w:val="24"/>
          <w:u w:color="000000"/>
          <w:lang w:eastAsia="fr-FR"/>
        </w:rPr>
        <w:tab/>
      </w:r>
      <w:r w:rsidRPr="009F5C8F">
        <w:rPr>
          <w:rFonts w:ascii="Times" w:eastAsiaTheme="minorEastAsia" w:hAnsi="Times" w:cs="Times New Roman"/>
          <w:sz w:val="24"/>
          <w:szCs w:val="24"/>
          <w:u w:val="single" w:color="000000"/>
          <w:lang w:eastAsia="fr-FR"/>
        </w:rPr>
        <w:t>3-3- Présentation conforme à la perspective utilisateur :</w:t>
      </w:r>
    </w:p>
    <w:p w14:paraId="2F633459"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p>
    <w:p w14:paraId="0BDC173F" w14:textId="77777777" w:rsidR="00EF65EB" w:rsidRPr="009F5C8F" w:rsidRDefault="00EF65EB" w:rsidP="002928CE">
      <w:pPr>
        <w:numPr>
          <w:ilvl w:val="1"/>
          <w:numId w:val="31"/>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u w:color="000000"/>
          <w:lang w:eastAsia="fr-FR"/>
        </w:rPr>
      </w:pPr>
      <w:r w:rsidRPr="002F14AB">
        <w:rPr>
          <w:rFonts w:ascii="Times" w:eastAsiaTheme="minorEastAsia" w:hAnsi="Times" w:cs="Times New Roman"/>
          <w:i/>
          <w:sz w:val="24"/>
          <w:szCs w:val="24"/>
          <w:u w:color="000000"/>
          <w:lang w:eastAsia="fr-FR"/>
        </w:rPr>
        <w:t>répartition des contenus dans la page </w:t>
      </w:r>
      <w:r w:rsidRPr="009F5C8F">
        <w:rPr>
          <w:rFonts w:ascii="Times" w:eastAsiaTheme="minorEastAsia" w:hAnsi="Times" w:cs="Times New Roman"/>
          <w:sz w:val="24"/>
          <w:szCs w:val="24"/>
          <w:u w:color="000000"/>
          <w:lang w:eastAsia="fr-FR"/>
        </w:rPr>
        <w:t>:</w:t>
      </w:r>
    </w:p>
    <w:p w14:paraId="1574885B" w14:textId="77777777" w:rsidR="00EF65EB" w:rsidRPr="009F5C8F" w:rsidRDefault="002F14AB" w:rsidP="002F14AB">
      <w:pPr>
        <w:autoSpaceDE w:val="0"/>
        <w:autoSpaceDN w:val="0"/>
        <w:adjustRightInd w:val="0"/>
        <w:spacing w:line="360" w:lineRule="auto"/>
        <w:ind w:left="708" w:firstLine="708"/>
        <w:rPr>
          <w:rFonts w:ascii="Times" w:eastAsiaTheme="minorEastAsia" w:hAnsi="Times" w:cs="Times New Roman"/>
          <w:sz w:val="24"/>
          <w:szCs w:val="24"/>
          <w:u w:color="000000"/>
          <w:lang w:eastAsia="fr-FR"/>
        </w:rPr>
      </w:pPr>
      <w:r>
        <w:rPr>
          <w:rFonts w:ascii="Times" w:eastAsiaTheme="minorEastAsia" w:hAnsi="Times" w:cs="Times New Roman"/>
          <w:sz w:val="24"/>
          <w:szCs w:val="24"/>
          <w:u w:color="000000"/>
          <w:lang w:eastAsia="fr-FR"/>
        </w:rPr>
        <w:t>P</w:t>
      </w:r>
      <w:r w:rsidR="00EF65EB" w:rsidRPr="009F5C8F">
        <w:rPr>
          <w:rFonts w:ascii="Times" w:eastAsiaTheme="minorEastAsia" w:hAnsi="Times" w:cs="Times New Roman"/>
          <w:sz w:val="24"/>
          <w:szCs w:val="24"/>
          <w:u w:color="000000"/>
          <w:lang w:eastAsia="fr-FR"/>
        </w:rPr>
        <w:t>riorité aux contenus informationnels sur les informations de navigation</w:t>
      </w:r>
    </w:p>
    <w:p w14:paraId="329FD4F0"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p>
    <w:p w14:paraId="38B8D8C6" w14:textId="77777777" w:rsidR="00EF65EB" w:rsidRPr="009F5C8F" w:rsidRDefault="00EF65EB" w:rsidP="002928CE">
      <w:pPr>
        <w:numPr>
          <w:ilvl w:val="1"/>
          <w:numId w:val="32"/>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u w:color="000000"/>
          <w:lang w:eastAsia="fr-FR"/>
        </w:rPr>
      </w:pPr>
      <w:r w:rsidRPr="002F14AB">
        <w:rPr>
          <w:rFonts w:ascii="Times" w:eastAsiaTheme="minorEastAsia" w:hAnsi="Times" w:cs="Times New Roman"/>
          <w:i/>
          <w:sz w:val="24"/>
          <w:szCs w:val="24"/>
          <w:u w:color="000000"/>
          <w:lang w:eastAsia="fr-FR"/>
        </w:rPr>
        <w:t>hiérarchisation de l'information </w:t>
      </w:r>
      <w:r w:rsidRPr="009F5C8F">
        <w:rPr>
          <w:rFonts w:ascii="Times" w:eastAsiaTheme="minorEastAsia" w:hAnsi="Times" w:cs="Times New Roman"/>
          <w:sz w:val="24"/>
          <w:szCs w:val="24"/>
          <w:u w:color="000000"/>
          <w:lang w:eastAsia="fr-FR"/>
        </w:rPr>
        <w:t>:</w:t>
      </w:r>
    </w:p>
    <w:p w14:paraId="2660F8C0" w14:textId="77777777" w:rsidR="00EF65EB" w:rsidRPr="009F5C8F" w:rsidRDefault="002F14AB" w:rsidP="002F14AB">
      <w:pPr>
        <w:autoSpaceDE w:val="0"/>
        <w:autoSpaceDN w:val="0"/>
        <w:adjustRightInd w:val="0"/>
        <w:spacing w:line="360" w:lineRule="auto"/>
        <w:ind w:left="708" w:firstLine="708"/>
        <w:rPr>
          <w:rFonts w:ascii="Times" w:eastAsiaTheme="minorEastAsia" w:hAnsi="Times" w:cs="Times New Roman"/>
          <w:color w:val="000000"/>
          <w:sz w:val="24"/>
          <w:szCs w:val="24"/>
          <w:u w:color="000000"/>
          <w:lang w:eastAsia="fr-FR"/>
        </w:rPr>
      </w:pPr>
      <w:r>
        <w:rPr>
          <w:rFonts w:ascii="Times" w:eastAsiaTheme="minorEastAsia" w:hAnsi="Times" w:cs="Times New Roman"/>
          <w:color w:val="000000"/>
          <w:sz w:val="24"/>
          <w:szCs w:val="24"/>
          <w:u w:color="000000"/>
          <w:lang w:eastAsia="fr-FR"/>
        </w:rPr>
        <w:t>D</w:t>
      </w:r>
      <w:r w:rsidR="00EF65EB" w:rsidRPr="009F5C8F">
        <w:rPr>
          <w:rFonts w:ascii="Times" w:eastAsiaTheme="minorEastAsia" w:hAnsi="Times" w:cs="Times New Roman"/>
          <w:color w:val="000000"/>
          <w:sz w:val="24"/>
          <w:szCs w:val="24"/>
          <w:u w:color="000000"/>
          <w:lang w:eastAsia="fr-FR"/>
        </w:rPr>
        <w:t>ans la barre du menu : du général au particulier :</w:t>
      </w:r>
    </w:p>
    <w:p w14:paraId="7133A8E7" w14:textId="77777777" w:rsidR="00EF65EB" w:rsidRPr="009F5C8F" w:rsidRDefault="00EF65EB" w:rsidP="002928CE">
      <w:pPr>
        <w:numPr>
          <w:ilvl w:val="3"/>
          <w:numId w:val="33"/>
        </w:numPr>
        <w:tabs>
          <w:tab w:val="left" w:pos="2380"/>
          <w:tab w:val="left" w:pos="2880"/>
        </w:tabs>
        <w:autoSpaceDE w:val="0"/>
        <w:autoSpaceDN w:val="0"/>
        <w:adjustRightInd w:val="0"/>
        <w:spacing w:line="360" w:lineRule="auto"/>
        <w:ind w:hanging="1037"/>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de la définition du métier</w:t>
      </w:r>
    </w:p>
    <w:p w14:paraId="65E386E0" w14:textId="77777777" w:rsidR="00EF65EB" w:rsidRPr="009F5C8F" w:rsidRDefault="00EF65EB" w:rsidP="002928CE">
      <w:pPr>
        <w:numPr>
          <w:ilvl w:val="3"/>
          <w:numId w:val="33"/>
        </w:numPr>
        <w:tabs>
          <w:tab w:val="left" w:pos="2380"/>
          <w:tab w:val="left" w:pos="2880"/>
        </w:tabs>
        <w:autoSpaceDE w:val="0"/>
        <w:autoSpaceDN w:val="0"/>
        <w:adjustRightInd w:val="0"/>
        <w:spacing w:line="360" w:lineRule="auto"/>
        <w:ind w:hanging="1037"/>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à la gestion relationnelle/obligations de service</w:t>
      </w:r>
    </w:p>
    <w:p w14:paraId="64BA1B03" w14:textId="77777777" w:rsidR="00EF65EB" w:rsidRPr="009F5C8F" w:rsidRDefault="00EF65EB" w:rsidP="002928CE">
      <w:pPr>
        <w:numPr>
          <w:ilvl w:val="3"/>
          <w:numId w:val="33"/>
        </w:numPr>
        <w:tabs>
          <w:tab w:val="left" w:pos="2380"/>
          <w:tab w:val="left" w:pos="2880"/>
        </w:tabs>
        <w:autoSpaceDE w:val="0"/>
        <w:autoSpaceDN w:val="0"/>
        <w:adjustRightInd w:val="0"/>
        <w:spacing w:line="360" w:lineRule="auto"/>
        <w:ind w:hanging="1037"/>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à la gestion du temps et des espaces</w:t>
      </w:r>
    </w:p>
    <w:p w14:paraId="52AB218C" w14:textId="2A4635B7" w:rsidR="00EF65EB" w:rsidRPr="009F5C8F" w:rsidRDefault="007A1AB5" w:rsidP="002928CE">
      <w:pPr>
        <w:numPr>
          <w:ilvl w:val="3"/>
          <w:numId w:val="33"/>
        </w:numPr>
        <w:tabs>
          <w:tab w:val="left" w:pos="2380"/>
          <w:tab w:val="left" w:pos="2880"/>
        </w:tabs>
        <w:autoSpaceDE w:val="0"/>
        <w:autoSpaceDN w:val="0"/>
        <w:adjustRightInd w:val="0"/>
        <w:spacing w:line="360" w:lineRule="auto"/>
        <w:ind w:hanging="1037"/>
        <w:rPr>
          <w:rFonts w:ascii="Times" w:eastAsiaTheme="minorEastAsia" w:hAnsi="Times" w:cs="Times New Roman"/>
          <w:color w:val="000000"/>
          <w:sz w:val="24"/>
          <w:szCs w:val="24"/>
          <w:u w:color="000000"/>
          <w:lang w:eastAsia="fr-FR"/>
        </w:rPr>
      </w:pPr>
      <w:r>
        <w:rPr>
          <w:rFonts w:ascii="Times" w:eastAsiaTheme="minorEastAsia" w:hAnsi="Times" w:cs="Times New Roman"/>
          <w:color w:val="000000"/>
          <w:sz w:val="24"/>
          <w:szCs w:val="24"/>
          <w:u w:color="000000"/>
          <w:lang w:eastAsia="fr-FR"/>
        </w:rPr>
        <w:t>aux mille talents</w:t>
      </w:r>
    </w:p>
    <w:p w14:paraId="0A32E170" w14:textId="291E9BED" w:rsidR="00EF65EB" w:rsidRPr="009F5C8F" w:rsidRDefault="007A1AB5" w:rsidP="002928CE">
      <w:pPr>
        <w:numPr>
          <w:ilvl w:val="3"/>
          <w:numId w:val="33"/>
        </w:numPr>
        <w:tabs>
          <w:tab w:val="left" w:pos="2380"/>
          <w:tab w:val="left" w:pos="2880"/>
        </w:tabs>
        <w:autoSpaceDE w:val="0"/>
        <w:autoSpaceDN w:val="0"/>
        <w:adjustRightInd w:val="0"/>
        <w:spacing w:line="360" w:lineRule="auto"/>
        <w:ind w:hanging="1037"/>
        <w:rPr>
          <w:rFonts w:ascii="Times" w:eastAsiaTheme="minorEastAsia" w:hAnsi="Times" w:cs="Times New Roman"/>
          <w:color w:val="000000"/>
          <w:sz w:val="24"/>
          <w:szCs w:val="24"/>
          <w:u w:color="000000"/>
          <w:lang w:eastAsia="fr-FR"/>
        </w:rPr>
      </w:pPr>
      <w:r>
        <w:rPr>
          <w:rFonts w:ascii="Times" w:eastAsiaTheme="minorEastAsia" w:hAnsi="Times" w:cs="Times New Roman"/>
          <w:color w:val="000000"/>
          <w:sz w:val="24"/>
          <w:szCs w:val="24"/>
          <w:u w:color="000000"/>
          <w:lang w:eastAsia="fr-FR"/>
        </w:rPr>
        <w:t>à la caisse outils</w:t>
      </w:r>
    </w:p>
    <w:p w14:paraId="5CFF368A"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p>
    <w:p w14:paraId="45DC3675" w14:textId="77777777" w:rsidR="00EF65EB" w:rsidRPr="002F14AB" w:rsidRDefault="00EF65EB" w:rsidP="009F5C8F">
      <w:pPr>
        <w:autoSpaceDE w:val="0"/>
        <w:autoSpaceDN w:val="0"/>
        <w:adjustRightInd w:val="0"/>
        <w:spacing w:line="360" w:lineRule="auto"/>
        <w:rPr>
          <w:rFonts w:ascii="Times" w:eastAsiaTheme="minorEastAsia" w:hAnsi="Times" w:cs="Times New Roman"/>
          <w:b/>
          <w:bCs/>
          <w:color w:val="008000"/>
          <w:sz w:val="24"/>
          <w:szCs w:val="24"/>
          <w:u w:color="000000"/>
          <w:lang w:eastAsia="fr-FR"/>
        </w:rPr>
      </w:pPr>
      <w:r w:rsidRPr="002F14AB">
        <w:rPr>
          <w:rFonts w:ascii="Times" w:eastAsiaTheme="minorEastAsia" w:hAnsi="Times" w:cs="Times New Roman"/>
          <w:b/>
          <w:bCs/>
          <w:color w:val="008000"/>
          <w:sz w:val="24"/>
          <w:szCs w:val="24"/>
          <w:u w:color="000000"/>
          <w:lang w:eastAsia="fr-FR"/>
        </w:rPr>
        <w:t xml:space="preserve">4- </w:t>
      </w:r>
      <w:r w:rsidRPr="002F14AB">
        <w:rPr>
          <w:rFonts w:ascii="Times" w:eastAsiaTheme="minorEastAsia" w:hAnsi="Times" w:cs="Times New Roman"/>
          <w:b/>
          <w:bCs/>
          <w:color w:val="008000"/>
          <w:sz w:val="24"/>
          <w:szCs w:val="24"/>
          <w:u w:val="single"/>
          <w:lang w:eastAsia="fr-FR"/>
        </w:rPr>
        <w:t>Navigation</w:t>
      </w:r>
    </w:p>
    <w:p w14:paraId="2C21F6AE" w14:textId="77777777" w:rsidR="00EF65EB" w:rsidRPr="009F5C8F" w:rsidRDefault="00EF65EB" w:rsidP="009F5C8F">
      <w:pPr>
        <w:autoSpaceDE w:val="0"/>
        <w:autoSpaceDN w:val="0"/>
        <w:adjustRightInd w:val="0"/>
        <w:spacing w:line="360" w:lineRule="auto"/>
        <w:rPr>
          <w:rFonts w:ascii="Times" w:eastAsiaTheme="minorEastAsia" w:hAnsi="Times" w:cs="Times New Roman"/>
          <w:b/>
          <w:bCs/>
          <w:sz w:val="24"/>
          <w:szCs w:val="24"/>
          <w:u w:color="000000"/>
          <w:lang w:eastAsia="fr-FR"/>
        </w:rPr>
      </w:pPr>
    </w:p>
    <w:p w14:paraId="2E013253" w14:textId="77777777" w:rsidR="00EF65EB"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ab/>
      </w:r>
      <w:r w:rsidRPr="009F5C8F">
        <w:rPr>
          <w:rFonts w:ascii="Times" w:eastAsiaTheme="minorEastAsia" w:hAnsi="Times" w:cs="Times New Roman"/>
          <w:sz w:val="24"/>
          <w:szCs w:val="24"/>
          <w:u w:val="single" w:color="000000"/>
          <w:lang w:eastAsia="fr-FR"/>
        </w:rPr>
        <w:t>4-1- Principes de navigation dans le site</w:t>
      </w:r>
      <w:r w:rsidRPr="009F5C8F">
        <w:rPr>
          <w:rFonts w:ascii="Times" w:eastAsiaTheme="minorEastAsia" w:hAnsi="Times" w:cs="Times New Roman"/>
          <w:sz w:val="24"/>
          <w:szCs w:val="24"/>
          <w:u w:color="000000"/>
          <w:lang w:eastAsia="fr-FR"/>
        </w:rPr>
        <w:t> :</w:t>
      </w:r>
    </w:p>
    <w:p w14:paraId="7EF46E12" w14:textId="77777777" w:rsidR="002F14AB" w:rsidRPr="009F5C8F" w:rsidRDefault="002F14AB" w:rsidP="009F5C8F">
      <w:pPr>
        <w:autoSpaceDE w:val="0"/>
        <w:autoSpaceDN w:val="0"/>
        <w:adjustRightInd w:val="0"/>
        <w:spacing w:line="360" w:lineRule="auto"/>
        <w:rPr>
          <w:rFonts w:ascii="Times" w:eastAsiaTheme="minorEastAsia" w:hAnsi="Times" w:cs="Times New Roman"/>
          <w:sz w:val="24"/>
          <w:szCs w:val="24"/>
          <w:u w:color="000000"/>
          <w:lang w:eastAsia="fr-FR"/>
        </w:rPr>
      </w:pPr>
    </w:p>
    <w:p w14:paraId="022F932B" w14:textId="77777777" w:rsidR="00EF65EB" w:rsidRPr="009F5C8F" w:rsidRDefault="00EF65EB" w:rsidP="002928CE">
      <w:pPr>
        <w:numPr>
          <w:ilvl w:val="1"/>
          <w:numId w:val="34"/>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style de navigation en largeur : présente toutes les options de navigation possibles (par catégorie) sur chaque page (vue d'ensemble). Permet de se repérer</w:t>
      </w:r>
    </w:p>
    <w:p w14:paraId="762D7803" w14:textId="77777777" w:rsidR="00EF65EB" w:rsidRPr="009F5C8F" w:rsidRDefault="00EF65EB" w:rsidP="002928CE">
      <w:pPr>
        <w:numPr>
          <w:ilvl w:val="1"/>
          <w:numId w:val="34"/>
        </w:numPr>
        <w:tabs>
          <w:tab w:val="left" w:pos="940"/>
          <w:tab w:val="left" w:pos="1440"/>
        </w:tabs>
        <w:autoSpaceDE w:val="0"/>
        <w:autoSpaceDN w:val="0"/>
        <w:adjustRightInd w:val="0"/>
        <w:spacing w:line="360" w:lineRule="auto"/>
        <w:ind w:hanging="1440"/>
        <w:rPr>
          <w:rFonts w:ascii="Times" w:eastAsiaTheme="minorEastAsia" w:hAnsi="Times" w:cs="Times New Roman"/>
          <w:color w:val="000000"/>
          <w:sz w:val="24"/>
          <w:szCs w:val="24"/>
          <w:u w:color="000000"/>
          <w:lang w:eastAsia="fr-FR"/>
        </w:rPr>
      </w:pPr>
      <w:r w:rsidRPr="009F5C8F">
        <w:rPr>
          <w:rFonts w:ascii="Times" w:eastAsiaTheme="minorEastAsia" w:hAnsi="Times" w:cs="Times New Roman"/>
          <w:color w:val="000000"/>
          <w:sz w:val="24"/>
          <w:szCs w:val="24"/>
          <w:u w:color="000000"/>
          <w:lang w:eastAsia="fr-FR"/>
        </w:rPr>
        <w:t>chaque page du site peut être identifiée par un titre de document précis, en adéquation avec le contenu.</w:t>
      </w:r>
    </w:p>
    <w:p w14:paraId="49620F6A"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p>
    <w:p w14:paraId="51F63DE2" w14:textId="77777777" w:rsidR="00EF65EB" w:rsidRDefault="00EF65EB" w:rsidP="009F5C8F">
      <w:pPr>
        <w:autoSpaceDE w:val="0"/>
        <w:autoSpaceDN w:val="0"/>
        <w:adjustRightInd w:val="0"/>
        <w:spacing w:line="360" w:lineRule="auto"/>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ab/>
      </w:r>
      <w:r w:rsidRPr="009F5C8F">
        <w:rPr>
          <w:rFonts w:ascii="Times" w:eastAsiaTheme="minorEastAsia" w:hAnsi="Times" w:cs="Times New Roman"/>
          <w:sz w:val="24"/>
          <w:szCs w:val="24"/>
          <w:u w:val="single" w:color="000000"/>
          <w:lang w:eastAsia="fr-FR"/>
        </w:rPr>
        <w:t>4-2- Principes de navigation dans la page </w:t>
      </w:r>
      <w:r w:rsidRPr="009F5C8F">
        <w:rPr>
          <w:rFonts w:ascii="Times" w:eastAsiaTheme="minorEastAsia" w:hAnsi="Times" w:cs="Times New Roman"/>
          <w:sz w:val="24"/>
          <w:szCs w:val="24"/>
          <w:u w:color="000000"/>
          <w:lang w:eastAsia="fr-FR"/>
        </w:rPr>
        <w:t>:</w:t>
      </w:r>
    </w:p>
    <w:p w14:paraId="6EB0E1EA" w14:textId="77777777" w:rsidR="002F14AB" w:rsidRPr="009F5C8F" w:rsidRDefault="002F14AB" w:rsidP="009F5C8F">
      <w:pPr>
        <w:autoSpaceDE w:val="0"/>
        <w:autoSpaceDN w:val="0"/>
        <w:adjustRightInd w:val="0"/>
        <w:spacing w:line="360" w:lineRule="auto"/>
        <w:rPr>
          <w:rFonts w:ascii="Times" w:eastAsiaTheme="minorEastAsia" w:hAnsi="Times" w:cs="Times New Roman"/>
          <w:sz w:val="24"/>
          <w:szCs w:val="24"/>
          <w:u w:color="000000"/>
          <w:lang w:eastAsia="fr-FR"/>
        </w:rPr>
      </w:pPr>
    </w:p>
    <w:p w14:paraId="12D7AD8B" w14:textId="77777777" w:rsidR="00EF65EB" w:rsidRPr="009F5C8F" w:rsidRDefault="00EF65EB" w:rsidP="002928CE">
      <w:pPr>
        <w:numPr>
          <w:ilvl w:val="1"/>
          <w:numId w:val="35"/>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u w:color="000000"/>
          <w:lang w:eastAsia="fr-FR"/>
        </w:rPr>
      </w:pPr>
      <w:r w:rsidRPr="009F5C8F">
        <w:rPr>
          <w:rFonts w:ascii="Times" w:eastAsiaTheme="minorEastAsia" w:hAnsi="Times" w:cs="Times New Roman"/>
          <w:sz w:val="24"/>
          <w:szCs w:val="24"/>
          <w:u w:color="000000"/>
          <w:lang w:eastAsia="fr-FR"/>
        </w:rPr>
        <w:t>les éléments de navigation apparaissent en haut de chaque page</w:t>
      </w:r>
    </w:p>
    <w:p w14:paraId="3427AB7D" w14:textId="77777777" w:rsidR="002F14AB" w:rsidRPr="009F5C8F" w:rsidRDefault="002F14AB" w:rsidP="009F5C8F">
      <w:pPr>
        <w:autoSpaceDE w:val="0"/>
        <w:autoSpaceDN w:val="0"/>
        <w:adjustRightInd w:val="0"/>
        <w:spacing w:line="360" w:lineRule="auto"/>
        <w:rPr>
          <w:rFonts w:ascii="Times" w:eastAsiaTheme="minorEastAsia" w:hAnsi="Times" w:cs="Times New Roman"/>
          <w:sz w:val="24"/>
          <w:szCs w:val="24"/>
          <w:u w:val="single"/>
          <w:lang w:eastAsia="fr-FR"/>
        </w:rPr>
      </w:pPr>
    </w:p>
    <w:p w14:paraId="70EAB9B7"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ab/>
      </w:r>
      <w:r w:rsidRPr="009F5C8F">
        <w:rPr>
          <w:rFonts w:ascii="Times" w:eastAsiaTheme="minorEastAsia" w:hAnsi="Times" w:cs="Times New Roman"/>
          <w:sz w:val="24"/>
          <w:szCs w:val="24"/>
          <w:u w:val="single"/>
          <w:lang w:eastAsia="fr-FR"/>
        </w:rPr>
        <w:t>4-3- Principes de conception des liens </w:t>
      </w:r>
      <w:r w:rsidRPr="009F5C8F">
        <w:rPr>
          <w:rFonts w:ascii="Times" w:eastAsiaTheme="minorEastAsia" w:hAnsi="Times" w:cs="Times New Roman"/>
          <w:sz w:val="24"/>
          <w:szCs w:val="24"/>
          <w:lang w:eastAsia="fr-FR"/>
        </w:rPr>
        <w:t>:</w:t>
      </w:r>
    </w:p>
    <w:p w14:paraId="77E3A37A" w14:textId="77777777" w:rsidR="00EF65EB" w:rsidRPr="009F5C8F" w:rsidRDefault="00EF65EB" w:rsidP="002928CE">
      <w:pPr>
        <w:numPr>
          <w:ilvl w:val="1"/>
          <w:numId w:val="36"/>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liens présents dans les cartes mentales, à coté des mots (matérialisé par un icône « flèche »)</w:t>
      </w:r>
    </w:p>
    <w:p w14:paraId="73038537" w14:textId="77777777" w:rsidR="00EF65EB" w:rsidRPr="002F14AB" w:rsidRDefault="00EF65EB" w:rsidP="002928CE">
      <w:pPr>
        <w:numPr>
          <w:ilvl w:val="1"/>
          <w:numId w:val="36"/>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2F14AB">
        <w:rPr>
          <w:rFonts w:ascii="Times" w:eastAsiaTheme="minorEastAsia" w:hAnsi="Times" w:cs="Times New Roman"/>
          <w:sz w:val="24"/>
          <w:szCs w:val="24"/>
          <w:lang w:eastAsia="fr-FR"/>
        </w:rPr>
        <w:t>liens présents dans la sitographie</w:t>
      </w:r>
    </w:p>
    <w:p w14:paraId="691A7F98" w14:textId="77777777" w:rsidR="00EF65EB" w:rsidRDefault="00EF65EB" w:rsidP="009F5C8F">
      <w:pPr>
        <w:autoSpaceDE w:val="0"/>
        <w:autoSpaceDN w:val="0"/>
        <w:adjustRightInd w:val="0"/>
        <w:spacing w:line="360" w:lineRule="auto"/>
        <w:rPr>
          <w:rFonts w:ascii="Times" w:eastAsiaTheme="minorEastAsia" w:hAnsi="Times" w:cs="Times New Roman"/>
          <w:color w:val="FF420E"/>
          <w:sz w:val="24"/>
          <w:szCs w:val="24"/>
          <w:lang w:eastAsia="fr-FR"/>
        </w:rPr>
      </w:pPr>
    </w:p>
    <w:p w14:paraId="1650AD04" w14:textId="77777777" w:rsidR="007A1AB5" w:rsidRDefault="007A1AB5" w:rsidP="009F5C8F">
      <w:pPr>
        <w:autoSpaceDE w:val="0"/>
        <w:autoSpaceDN w:val="0"/>
        <w:adjustRightInd w:val="0"/>
        <w:spacing w:line="360" w:lineRule="auto"/>
        <w:rPr>
          <w:rFonts w:ascii="Times" w:eastAsiaTheme="minorEastAsia" w:hAnsi="Times" w:cs="Times New Roman"/>
          <w:color w:val="FF420E"/>
          <w:sz w:val="24"/>
          <w:szCs w:val="24"/>
          <w:lang w:eastAsia="fr-FR"/>
        </w:rPr>
      </w:pPr>
    </w:p>
    <w:p w14:paraId="300A24BB" w14:textId="77777777" w:rsidR="007A1AB5" w:rsidRDefault="007A1AB5" w:rsidP="009F5C8F">
      <w:pPr>
        <w:autoSpaceDE w:val="0"/>
        <w:autoSpaceDN w:val="0"/>
        <w:adjustRightInd w:val="0"/>
        <w:spacing w:line="360" w:lineRule="auto"/>
        <w:rPr>
          <w:rFonts w:ascii="Times" w:eastAsiaTheme="minorEastAsia" w:hAnsi="Times" w:cs="Times New Roman"/>
          <w:color w:val="FF420E"/>
          <w:sz w:val="24"/>
          <w:szCs w:val="24"/>
          <w:lang w:eastAsia="fr-FR"/>
        </w:rPr>
      </w:pPr>
    </w:p>
    <w:p w14:paraId="0ABE1F09" w14:textId="44A07EE7" w:rsidR="00B955C7" w:rsidRPr="00B955C7" w:rsidRDefault="00E55116" w:rsidP="00B955C7">
      <w:pPr>
        <w:autoSpaceDE w:val="0"/>
        <w:autoSpaceDN w:val="0"/>
        <w:adjustRightInd w:val="0"/>
        <w:spacing w:line="360" w:lineRule="auto"/>
        <w:jc w:val="center"/>
        <w:rPr>
          <w:rFonts w:ascii="Times" w:eastAsiaTheme="minorEastAsia" w:hAnsi="Times" w:cs="Times New Roman"/>
          <w:sz w:val="24"/>
          <w:szCs w:val="24"/>
          <w:lang w:eastAsia="fr-FR"/>
        </w:rPr>
      </w:pPr>
      <w:r>
        <w:rPr>
          <w:rFonts w:ascii="Times" w:eastAsiaTheme="minorEastAsia" w:hAnsi="Times" w:cs="Times New Roman"/>
          <w:sz w:val="24"/>
          <w:szCs w:val="24"/>
          <w:lang w:eastAsia="fr-FR"/>
        </w:rPr>
        <w:t>20</w:t>
      </w:r>
    </w:p>
    <w:p w14:paraId="3AB95058" w14:textId="77777777" w:rsidR="00B955C7" w:rsidRPr="009F5C8F" w:rsidRDefault="00B955C7" w:rsidP="009F5C8F">
      <w:pPr>
        <w:autoSpaceDE w:val="0"/>
        <w:autoSpaceDN w:val="0"/>
        <w:adjustRightInd w:val="0"/>
        <w:spacing w:line="360" w:lineRule="auto"/>
        <w:rPr>
          <w:rFonts w:ascii="Times" w:eastAsiaTheme="minorEastAsia" w:hAnsi="Times" w:cs="Times New Roman"/>
          <w:color w:val="FF420E"/>
          <w:sz w:val="24"/>
          <w:szCs w:val="24"/>
          <w:lang w:eastAsia="fr-FR"/>
        </w:rPr>
      </w:pPr>
    </w:p>
    <w:p w14:paraId="102FEF35" w14:textId="77777777" w:rsidR="007A1AB5" w:rsidRDefault="00EF65EB" w:rsidP="009F5C8F">
      <w:pPr>
        <w:autoSpaceDE w:val="0"/>
        <w:autoSpaceDN w:val="0"/>
        <w:adjustRightInd w:val="0"/>
        <w:spacing w:line="360" w:lineRule="auto"/>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lastRenderedPageBreak/>
        <w:tab/>
      </w:r>
    </w:p>
    <w:p w14:paraId="389DEAB9" w14:textId="19F86C7E" w:rsidR="00EF65EB" w:rsidRDefault="00EF65EB" w:rsidP="007A1AB5">
      <w:pPr>
        <w:autoSpaceDE w:val="0"/>
        <w:autoSpaceDN w:val="0"/>
        <w:adjustRightInd w:val="0"/>
        <w:spacing w:line="360" w:lineRule="auto"/>
        <w:ind w:firstLine="708"/>
        <w:rPr>
          <w:rFonts w:ascii="Times" w:eastAsiaTheme="minorEastAsia" w:hAnsi="Times" w:cs="Times New Roman"/>
          <w:sz w:val="24"/>
          <w:szCs w:val="24"/>
          <w:lang w:eastAsia="fr-FR"/>
        </w:rPr>
      </w:pPr>
      <w:r w:rsidRPr="009F5C8F">
        <w:rPr>
          <w:rFonts w:ascii="Times" w:eastAsiaTheme="minorEastAsia" w:hAnsi="Times" w:cs="Times New Roman"/>
          <w:sz w:val="24"/>
          <w:szCs w:val="24"/>
          <w:u w:val="single"/>
          <w:lang w:eastAsia="fr-FR"/>
        </w:rPr>
        <w:t>4-4- Fonction de recherche </w:t>
      </w:r>
      <w:r w:rsidRPr="009F5C8F">
        <w:rPr>
          <w:rFonts w:ascii="Times" w:eastAsiaTheme="minorEastAsia" w:hAnsi="Times" w:cs="Times New Roman"/>
          <w:sz w:val="24"/>
          <w:szCs w:val="24"/>
          <w:lang w:eastAsia="fr-FR"/>
        </w:rPr>
        <w:t>:</w:t>
      </w:r>
    </w:p>
    <w:p w14:paraId="1D428264" w14:textId="77777777" w:rsidR="002F14AB" w:rsidRPr="009F5C8F" w:rsidRDefault="002F14AB" w:rsidP="009F5C8F">
      <w:pPr>
        <w:autoSpaceDE w:val="0"/>
        <w:autoSpaceDN w:val="0"/>
        <w:adjustRightInd w:val="0"/>
        <w:spacing w:line="360" w:lineRule="auto"/>
        <w:rPr>
          <w:rFonts w:ascii="Times" w:eastAsiaTheme="minorEastAsia" w:hAnsi="Times" w:cs="Times New Roman"/>
          <w:sz w:val="24"/>
          <w:szCs w:val="24"/>
          <w:lang w:eastAsia="fr-FR"/>
        </w:rPr>
      </w:pPr>
    </w:p>
    <w:p w14:paraId="1B90FF3C" w14:textId="77777777" w:rsidR="00EF65EB" w:rsidRPr="009F5C8F" w:rsidRDefault="00EF65EB" w:rsidP="002928CE">
      <w:pPr>
        <w:numPr>
          <w:ilvl w:val="1"/>
          <w:numId w:val="37"/>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pas de fonction de recherche: site ni volumineux, ni complexe</w:t>
      </w:r>
    </w:p>
    <w:p w14:paraId="249C7086"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p>
    <w:p w14:paraId="20958259" w14:textId="77777777" w:rsidR="00EF65EB" w:rsidRDefault="00EF65EB" w:rsidP="009F5C8F">
      <w:pPr>
        <w:autoSpaceDE w:val="0"/>
        <w:autoSpaceDN w:val="0"/>
        <w:adjustRightInd w:val="0"/>
        <w:spacing w:line="360" w:lineRule="auto"/>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ab/>
        <w:t xml:space="preserve">4-5- </w:t>
      </w:r>
      <w:r w:rsidRPr="009F5C8F">
        <w:rPr>
          <w:rFonts w:ascii="Times" w:eastAsiaTheme="minorEastAsia" w:hAnsi="Times" w:cs="Times New Roman"/>
          <w:sz w:val="24"/>
          <w:szCs w:val="24"/>
          <w:u w:val="single"/>
          <w:lang w:eastAsia="fr-FR"/>
        </w:rPr>
        <w:t>Plan du site </w:t>
      </w:r>
      <w:r w:rsidRPr="009F5C8F">
        <w:rPr>
          <w:rFonts w:ascii="Times" w:eastAsiaTheme="minorEastAsia" w:hAnsi="Times" w:cs="Times New Roman"/>
          <w:sz w:val="24"/>
          <w:szCs w:val="24"/>
          <w:lang w:eastAsia="fr-FR"/>
        </w:rPr>
        <w:t>:</w:t>
      </w:r>
    </w:p>
    <w:p w14:paraId="22B6569E" w14:textId="77777777" w:rsidR="002F14AB" w:rsidRPr="009F5C8F" w:rsidRDefault="002F14AB" w:rsidP="009F5C8F">
      <w:pPr>
        <w:autoSpaceDE w:val="0"/>
        <w:autoSpaceDN w:val="0"/>
        <w:adjustRightInd w:val="0"/>
        <w:spacing w:line="360" w:lineRule="auto"/>
        <w:rPr>
          <w:rFonts w:ascii="Times" w:eastAsiaTheme="minorEastAsia" w:hAnsi="Times" w:cs="Times New Roman"/>
          <w:sz w:val="24"/>
          <w:szCs w:val="24"/>
          <w:lang w:eastAsia="fr-FR"/>
        </w:rPr>
      </w:pPr>
    </w:p>
    <w:p w14:paraId="4825AD69" w14:textId="77777777" w:rsidR="00EF65EB" w:rsidRPr="009F5C8F" w:rsidRDefault="00EF65EB" w:rsidP="002928CE">
      <w:pPr>
        <w:numPr>
          <w:ilvl w:val="1"/>
          <w:numId w:val="38"/>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pas de plan de site : architecture non complexe</w:t>
      </w:r>
    </w:p>
    <w:p w14:paraId="687A6FF5"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p>
    <w:p w14:paraId="3C25E98A" w14:textId="77777777" w:rsidR="00EF65EB" w:rsidRDefault="00EF65EB" w:rsidP="009F5C8F">
      <w:pPr>
        <w:autoSpaceDE w:val="0"/>
        <w:autoSpaceDN w:val="0"/>
        <w:adjustRightInd w:val="0"/>
        <w:spacing w:line="360" w:lineRule="auto"/>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ab/>
        <w:t xml:space="preserve">4-6- </w:t>
      </w:r>
      <w:r w:rsidRPr="009F5C8F">
        <w:rPr>
          <w:rFonts w:ascii="Times" w:eastAsiaTheme="minorEastAsia" w:hAnsi="Times" w:cs="Times New Roman"/>
          <w:sz w:val="24"/>
          <w:szCs w:val="24"/>
          <w:u w:val="single"/>
          <w:lang w:eastAsia="fr-FR"/>
        </w:rPr>
        <w:t>Index du site </w:t>
      </w:r>
      <w:r w:rsidRPr="009F5C8F">
        <w:rPr>
          <w:rFonts w:ascii="Times" w:eastAsiaTheme="minorEastAsia" w:hAnsi="Times" w:cs="Times New Roman"/>
          <w:sz w:val="24"/>
          <w:szCs w:val="24"/>
          <w:lang w:eastAsia="fr-FR"/>
        </w:rPr>
        <w:t>:</w:t>
      </w:r>
    </w:p>
    <w:p w14:paraId="157D1D51" w14:textId="77777777" w:rsidR="002F14AB" w:rsidRPr="009F5C8F" w:rsidRDefault="002F14AB" w:rsidP="009F5C8F">
      <w:pPr>
        <w:autoSpaceDE w:val="0"/>
        <w:autoSpaceDN w:val="0"/>
        <w:adjustRightInd w:val="0"/>
        <w:spacing w:line="360" w:lineRule="auto"/>
        <w:rPr>
          <w:rFonts w:ascii="Times" w:eastAsiaTheme="minorEastAsia" w:hAnsi="Times" w:cs="Times New Roman"/>
          <w:sz w:val="24"/>
          <w:szCs w:val="24"/>
          <w:lang w:eastAsia="fr-FR"/>
        </w:rPr>
      </w:pPr>
    </w:p>
    <w:p w14:paraId="7BDA5928" w14:textId="77777777" w:rsidR="00EF65EB" w:rsidRPr="009F5C8F" w:rsidRDefault="00EF65EB" w:rsidP="002928CE">
      <w:pPr>
        <w:numPr>
          <w:ilvl w:val="1"/>
          <w:numId w:val="39"/>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pas d'index : site ni volumineux ni complexe</w:t>
      </w:r>
    </w:p>
    <w:p w14:paraId="029B3E3C"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p>
    <w:p w14:paraId="18AF2A17" w14:textId="77777777" w:rsidR="00EF65EB" w:rsidRPr="002F14AB" w:rsidRDefault="00EF65EB" w:rsidP="009F5C8F">
      <w:pPr>
        <w:autoSpaceDE w:val="0"/>
        <w:autoSpaceDN w:val="0"/>
        <w:adjustRightInd w:val="0"/>
        <w:spacing w:line="360" w:lineRule="auto"/>
        <w:rPr>
          <w:rFonts w:ascii="Times" w:eastAsiaTheme="minorEastAsia" w:hAnsi="Times" w:cs="Times New Roman"/>
          <w:b/>
          <w:bCs/>
          <w:color w:val="008000"/>
          <w:sz w:val="24"/>
          <w:szCs w:val="24"/>
          <w:lang w:eastAsia="fr-FR"/>
        </w:rPr>
      </w:pPr>
      <w:r w:rsidRPr="002F14AB">
        <w:rPr>
          <w:rFonts w:ascii="Times" w:eastAsiaTheme="minorEastAsia" w:hAnsi="Times" w:cs="Times New Roman"/>
          <w:b/>
          <w:bCs/>
          <w:color w:val="008000"/>
          <w:sz w:val="24"/>
          <w:szCs w:val="24"/>
          <w:lang w:eastAsia="fr-FR"/>
        </w:rPr>
        <w:t xml:space="preserve">5- </w:t>
      </w:r>
      <w:r w:rsidRPr="002F14AB">
        <w:rPr>
          <w:rFonts w:ascii="Times" w:eastAsiaTheme="minorEastAsia" w:hAnsi="Times" w:cs="Times New Roman"/>
          <w:b/>
          <w:bCs/>
          <w:color w:val="008000"/>
          <w:sz w:val="24"/>
          <w:szCs w:val="24"/>
          <w:u w:val="single"/>
          <w:lang w:eastAsia="fr-FR"/>
        </w:rPr>
        <w:t>Animations et effets multimédias (audio et vidéo)</w:t>
      </w:r>
    </w:p>
    <w:p w14:paraId="12EE60DE" w14:textId="77777777" w:rsidR="00EF65EB" w:rsidRPr="009F5C8F" w:rsidRDefault="00EF65EB" w:rsidP="009F5C8F">
      <w:pPr>
        <w:autoSpaceDE w:val="0"/>
        <w:autoSpaceDN w:val="0"/>
        <w:adjustRightInd w:val="0"/>
        <w:spacing w:line="360" w:lineRule="auto"/>
        <w:rPr>
          <w:rFonts w:ascii="Times" w:eastAsiaTheme="minorEastAsia" w:hAnsi="Times" w:cs="Times New Roman"/>
          <w:b/>
          <w:bCs/>
          <w:sz w:val="24"/>
          <w:szCs w:val="24"/>
          <w:lang w:eastAsia="fr-FR"/>
        </w:rPr>
      </w:pPr>
    </w:p>
    <w:p w14:paraId="5E06EB14" w14:textId="0892921A"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ab/>
      </w:r>
      <w:r w:rsidRPr="009F5C8F">
        <w:rPr>
          <w:rFonts w:ascii="Times" w:eastAsiaTheme="minorEastAsia" w:hAnsi="Times" w:cs="Times New Roman"/>
          <w:sz w:val="24"/>
          <w:szCs w:val="24"/>
          <w:u w:val="single"/>
          <w:lang w:eastAsia="fr-FR"/>
        </w:rPr>
        <w:t>5-1-Présence d’animations</w:t>
      </w:r>
      <w:r w:rsidR="007A1AB5">
        <w:rPr>
          <w:rFonts w:ascii="Times" w:eastAsiaTheme="minorEastAsia" w:hAnsi="Times" w:cs="Times New Roman"/>
          <w:sz w:val="24"/>
          <w:szCs w:val="24"/>
          <w:u w:val="single"/>
          <w:lang w:eastAsia="fr-FR"/>
        </w:rPr>
        <w:t xml:space="preserve"> </w:t>
      </w:r>
      <w:r w:rsidRPr="009F5C8F">
        <w:rPr>
          <w:rFonts w:ascii="Times" w:eastAsiaTheme="minorEastAsia" w:hAnsi="Times" w:cs="Times New Roman"/>
          <w:sz w:val="24"/>
          <w:szCs w:val="24"/>
          <w:lang w:eastAsia="fr-FR"/>
        </w:rPr>
        <w:t>:</w:t>
      </w:r>
    </w:p>
    <w:p w14:paraId="4A755494"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p>
    <w:p w14:paraId="123A8457" w14:textId="77777777" w:rsidR="00EF65EB" w:rsidRPr="009F5C8F" w:rsidRDefault="00EF65EB" w:rsidP="002928CE">
      <w:pPr>
        <w:numPr>
          <w:ilvl w:val="1"/>
          <w:numId w:val="40"/>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 xml:space="preserve">types d’animations : stopmotion afin d'apporter un ton humoristique à l’information </w:t>
      </w:r>
    </w:p>
    <w:p w14:paraId="69F3B786" w14:textId="77777777" w:rsidR="00EF65EB" w:rsidRPr="009F5C8F" w:rsidRDefault="00EF65EB" w:rsidP="002928CE">
      <w:pPr>
        <w:numPr>
          <w:ilvl w:val="1"/>
          <w:numId w:val="40"/>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temps d'affichage court</w:t>
      </w:r>
    </w:p>
    <w:p w14:paraId="45D4792E"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p>
    <w:p w14:paraId="0339A9F7" w14:textId="77777777" w:rsidR="00EF65EB" w:rsidRDefault="00EF65EB" w:rsidP="009F5C8F">
      <w:pPr>
        <w:autoSpaceDE w:val="0"/>
        <w:autoSpaceDN w:val="0"/>
        <w:adjustRightInd w:val="0"/>
        <w:spacing w:line="360" w:lineRule="auto"/>
        <w:rPr>
          <w:rFonts w:ascii="Times" w:eastAsiaTheme="minorEastAsia" w:hAnsi="Times" w:cs="Times New Roman"/>
          <w:sz w:val="24"/>
          <w:szCs w:val="24"/>
          <w:u w:val="single"/>
          <w:lang w:eastAsia="fr-FR"/>
        </w:rPr>
      </w:pPr>
      <w:r w:rsidRPr="009F5C8F">
        <w:rPr>
          <w:rFonts w:ascii="Times" w:eastAsiaTheme="minorEastAsia" w:hAnsi="Times" w:cs="Times New Roman"/>
          <w:sz w:val="24"/>
          <w:szCs w:val="24"/>
          <w:lang w:eastAsia="fr-FR"/>
        </w:rPr>
        <w:tab/>
      </w:r>
      <w:r w:rsidRPr="009F5C8F">
        <w:rPr>
          <w:rFonts w:ascii="Times" w:eastAsiaTheme="minorEastAsia" w:hAnsi="Times" w:cs="Times New Roman"/>
          <w:sz w:val="24"/>
          <w:szCs w:val="24"/>
          <w:u w:val="single"/>
          <w:lang w:eastAsia="fr-FR"/>
        </w:rPr>
        <w:t>5-2- Utilisation du clignotement</w:t>
      </w:r>
    </w:p>
    <w:p w14:paraId="563A0A72" w14:textId="77777777" w:rsidR="002F14AB" w:rsidRPr="009F5C8F" w:rsidRDefault="002F14AB" w:rsidP="009F5C8F">
      <w:pPr>
        <w:autoSpaceDE w:val="0"/>
        <w:autoSpaceDN w:val="0"/>
        <w:adjustRightInd w:val="0"/>
        <w:spacing w:line="360" w:lineRule="auto"/>
        <w:rPr>
          <w:rFonts w:ascii="Times" w:eastAsiaTheme="minorEastAsia" w:hAnsi="Times" w:cs="Times New Roman"/>
          <w:sz w:val="24"/>
          <w:szCs w:val="24"/>
          <w:lang w:eastAsia="fr-FR"/>
        </w:rPr>
      </w:pPr>
    </w:p>
    <w:p w14:paraId="0BAFAD95" w14:textId="77777777" w:rsidR="00EF65EB" w:rsidRPr="009F5C8F" w:rsidRDefault="00EF65EB" w:rsidP="002928CE">
      <w:pPr>
        <w:numPr>
          <w:ilvl w:val="1"/>
          <w:numId w:val="41"/>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aucun</w:t>
      </w:r>
    </w:p>
    <w:p w14:paraId="6DA2E267"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p>
    <w:p w14:paraId="1CD468E1" w14:textId="77777777" w:rsidR="00EF65EB" w:rsidRDefault="00EF65EB" w:rsidP="009F5C8F">
      <w:pPr>
        <w:autoSpaceDE w:val="0"/>
        <w:autoSpaceDN w:val="0"/>
        <w:adjustRightInd w:val="0"/>
        <w:spacing w:line="360" w:lineRule="auto"/>
        <w:rPr>
          <w:rFonts w:ascii="Times" w:eastAsiaTheme="minorEastAsia" w:hAnsi="Times" w:cs="Times New Roman"/>
          <w:sz w:val="24"/>
          <w:szCs w:val="24"/>
          <w:u w:val="single"/>
          <w:lang w:eastAsia="fr-FR"/>
        </w:rPr>
      </w:pPr>
      <w:r w:rsidRPr="009F5C8F">
        <w:rPr>
          <w:rFonts w:ascii="Times" w:eastAsiaTheme="minorEastAsia" w:hAnsi="Times" w:cs="Times New Roman"/>
          <w:sz w:val="24"/>
          <w:szCs w:val="24"/>
          <w:lang w:eastAsia="fr-FR"/>
        </w:rPr>
        <w:tab/>
      </w:r>
      <w:r w:rsidRPr="009F5C8F">
        <w:rPr>
          <w:rFonts w:ascii="Times" w:eastAsiaTheme="minorEastAsia" w:hAnsi="Times" w:cs="Times New Roman"/>
          <w:sz w:val="24"/>
          <w:szCs w:val="24"/>
          <w:u w:val="single"/>
          <w:lang w:eastAsia="fr-FR"/>
        </w:rPr>
        <w:t>5-3- Utilisation de textes animés ou défilants</w:t>
      </w:r>
    </w:p>
    <w:p w14:paraId="1BC8431A" w14:textId="77777777" w:rsidR="002F14AB" w:rsidRPr="009F5C8F" w:rsidRDefault="002F14AB" w:rsidP="009F5C8F">
      <w:pPr>
        <w:autoSpaceDE w:val="0"/>
        <w:autoSpaceDN w:val="0"/>
        <w:adjustRightInd w:val="0"/>
        <w:spacing w:line="360" w:lineRule="auto"/>
        <w:rPr>
          <w:rFonts w:ascii="Times" w:eastAsiaTheme="minorEastAsia" w:hAnsi="Times" w:cs="Times New Roman"/>
          <w:sz w:val="24"/>
          <w:szCs w:val="24"/>
          <w:lang w:eastAsia="fr-FR"/>
        </w:rPr>
      </w:pPr>
    </w:p>
    <w:p w14:paraId="6CC2FB3C" w14:textId="77777777" w:rsidR="00EF65EB" w:rsidRPr="002F14AB" w:rsidRDefault="00EF65EB" w:rsidP="002928CE">
      <w:pPr>
        <w:numPr>
          <w:ilvl w:val="1"/>
          <w:numId w:val="42"/>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2F14AB">
        <w:rPr>
          <w:rFonts w:ascii="Times" w:eastAsiaTheme="minorEastAsia" w:hAnsi="Times" w:cs="Times New Roman"/>
          <w:sz w:val="24"/>
          <w:szCs w:val="24"/>
          <w:lang w:eastAsia="fr-FR"/>
        </w:rPr>
        <w:t>l'utilisateur peut stopper le mouvement</w:t>
      </w:r>
    </w:p>
    <w:p w14:paraId="0F2D0EE2" w14:textId="77777777" w:rsidR="00EF65EB" w:rsidRDefault="00EF65EB" w:rsidP="009F5C8F">
      <w:pPr>
        <w:autoSpaceDE w:val="0"/>
        <w:autoSpaceDN w:val="0"/>
        <w:adjustRightInd w:val="0"/>
        <w:spacing w:line="360" w:lineRule="auto"/>
        <w:rPr>
          <w:rFonts w:ascii="Times" w:eastAsiaTheme="minorEastAsia" w:hAnsi="Times" w:cs="Times New Roman"/>
          <w:sz w:val="24"/>
          <w:szCs w:val="24"/>
          <w:lang w:eastAsia="fr-FR"/>
        </w:rPr>
      </w:pPr>
    </w:p>
    <w:p w14:paraId="03467BFE" w14:textId="77777777" w:rsidR="009F5C8F" w:rsidRPr="009F5C8F" w:rsidRDefault="009F5C8F" w:rsidP="009F5C8F">
      <w:pPr>
        <w:autoSpaceDE w:val="0"/>
        <w:autoSpaceDN w:val="0"/>
        <w:adjustRightInd w:val="0"/>
        <w:spacing w:line="360" w:lineRule="auto"/>
        <w:rPr>
          <w:rFonts w:ascii="Times" w:eastAsiaTheme="minorEastAsia" w:hAnsi="Times" w:cs="Times New Roman"/>
          <w:sz w:val="24"/>
          <w:szCs w:val="24"/>
          <w:lang w:eastAsia="fr-FR"/>
        </w:rPr>
      </w:pPr>
    </w:p>
    <w:p w14:paraId="420F6A5B" w14:textId="77777777" w:rsidR="00EF65EB" w:rsidRPr="002F14AB" w:rsidRDefault="00EF65EB" w:rsidP="009F5C8F">
      <w:pPr>
        <w:autoSpaceDE w:val="0"/>
        <w:autoSpaceDN w:val="0"/>
        <w:adjustRightInd w:val="0"/>
        <w:spacing w:line="360" w:lineRule="auto"/>
        <w:rPr>
          <w:rFonts w:ascii="Times" w:eastAsiaTheme="minorEastAsia" w:hAnsi="Times" w:cs="Times New Roman"/>
          <w:b/>
          <w:bCs/>
          <w:color w:val="008000"/>
          <w:sz w:val="24"/>
          <w:szCs w:val="24"/>
          <w:lang w:eastAsia="fr-FR"/>
        </w:rPr>
      </w:pPr>
      <w:r w:rsidRPr="002F14AB">
        <w:rPr>
          <w:rFonts w:ascii="Times" w:eastAsiaTheme="minorEastAsia" w:hAnsi="Times" w:cs="Times New Roman"/>
          <w:b/>
          <w:bCs/>
          <w:color w:val="008000"/>
          <w:sz w:val="24"/>
          <w:szCs w:val="24"/>
          <w:lang w:eastAsia="fr-FR"/>
        </w:rPr>
        <w:t xml:space="preserve">7- </w:t>
      </w:r>
      <w:r w:rsidRPr="002F14AB">
        <w:rPr>
          <w:rFonts w:ascii="Times" w:eastAsiaTheme="minorEastAsia" w:hAnsi="Times" w:cs="Times New Roman"/>
          <w:b/>
          <w:bCs/>
          <w:color w:val="008000"/>
          <w:sz w:val="24"/>
          <w:szCs w:val="24"/>
          <w:u w:val="single"/>
          <w:lang w:eastAsia="fr-FR"/>
        </w:rPr>
        <w:t>Performance et accessibilité</w:t>
      </w:r>
    </w:p>
    <w:p w14:paraId="64700FE8" w14:textId="77777777" w:rsidR="00EF65EB" w:rsidRPr="009F5C8F" w:rsidRDefault="00EF65EB" w:rsidP="009F5C8F">
      <w:pPr>
        <w:autoSpaceDE w:val="0"/>
        <w:autoSpaceDN w:val="0"/>
        <w:adjustRightInd w:val="0"/>
        <w:spacing w:line="360" w:lineRule="auto"/>
        <w:rPr>
          <w:rFonts w:ascii="Times" w:eastAsiaTheme="minorEastAsia" w:hAnsi="Times" w:cs="Times New Roman"/>
          <w:b/>
          <w:bCs/>
          <w:sz w:val="24"/>
          <w:szCs w:val="24"/>
          <w:lang w:eastAsia="fr-FR"/>
        </w:rPr>
      </w:pPr>
    </w:p>
    <w:p w14:paraId="3A1F28E0" w14:textId="77777777" w:rsidR="00EF65EB" w:rsidRDefault="00EF65EB" w:rsidP="009F5C8F">
      <w:pPr>
        <w:autoSpaceDE w:val="0"/>
        <w:autoSpaceDN w:val="0"/>
        <w:adjustRightInd w:val="0"/>
        <w:spacing w:line="360" w:lineRule="auto"/>
        <w:rPr>
          <w:rFonts w:ascii="Times" w:eastAsiaTheme="minorEastAsia" w:hAnsi="Times" w:cs="Times New Roman"/>
          <w:sz w:val="24"/>
          <w:szCs w:val="24"/>
          <w:u w:val="single"/>
          <w:lang w:eastAsia="fr-FR"/>
        </w:rPr>
      </w:pPr>
      <w:r w:rsidRPr="009F5C8F">
        <w:rPr>
          <w:rFonts w:ascii="Times" w:eastAsiaTheme="minorEastAsia" w:hAnsi="Times" w:cs="Times New Roman"/>
          <w:sz w:val="24"/>
          <w:szCs w:val="24"/>
          <w:lang w:eastAsia="fr-FR"/>
        </w:rPr>
        <w:tab/>
      </w:r>
      <w:r w:rsidRPr="009F5C8F">
        <w:rPr>
          <w:rFonts w:ascii="Times" w:eastAsiaTheme="minorEastAsia" w:hAnsi="Times" w:cs="Times New Roman"/>
          <w:sz w:val="24"/>
          <w:szCs w:val="24"/>
          <w:u w:val="single"/>
          <w:lang w:eastAsia="fr-FR"/>
        </w:rPr>
        <w:t>7-1- Temps de réponse :</w:t>
      </w:r>
    </w:p>
    <w:p w14:paraId="586FDAF0" w14:textId="77777777" w:rsidR="002F14AB" w:rsidRPr="009F5C8F" w:rsidRDefault="002F14AB" w:rsidP="009F5C8F">
      <w:pPr>
        <w:autoSpaceDE w:val="0"/>
        <w:autoSpaceDN w:val="0"/>
        <w:adjustRightInd w:val="0"/>
        <w:spacing w:line="360" w:lineRule="auto"/>
        <w:rPr>
          <w:rFonts w:ascii="Times" w:eastAsiaTheme="minorEastAsia" w:hAnsi="Times" w:cs="Times New Roman"/>
          <w:sz w:val="24"/>
          <w:szCs w:val="24"/>
          <w:lang w:eastAsia="fr-FR"/>
        </w:rPr>
      </w:pPr>
    </w:p>
    <w:p w14:paraId="562F008E" w14:textId="77777777" w:rsidR="00EF65EB" w:rsidRPr="009F5C8F" w:rsidRDefault="00EF65EB" w:rsidP="002928CE">
      <w:pPr>
        <w:numPr>
          <w:ilvl w:val="1"/>
          <w:numId w:val="43"/>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rapidité de temps de téléchargement des réponses</w:t>
      </w:r>
    </w:p>
    <w:p w14:paraId="6435197B" w14:textId="77777777" w:rsidR="009F5C8F" w:rsidRDefault="009F5C8F" w:rsidP="009F5C8F">
      <w:pPr>
        <w:autoSpaceDE w:val="0"/>
        <w:autoSpaceDN w:val="0"/>
        <w:adjustRightInd w:val="0"/>
        <w:spacing w:line="360" w:lineRule="auto"/>
        <w:rPr>
          <w:rFonts w:ascii="Times" w:eastAsiaTheme="minorEastAsia" w:hAnsi="Times" w:cs="Times New Roman"/>
          <w:sz w:val="24"/>
          <w:szCs w:val="24"/>
          <w:lang w:eastAsia="fr-FR"/>
        </w:rPr>
      </w:pPr>
    </w:p>
    <w:p w14:paraId="6DE87BF6" w14:textId="77777777" w:rsidR="00B955C7" w:rsidRDefault="00B955C7" w:rsidP="009F5C8F">
      <w:pPr>
        <w:autoSpaceDE w:val="0"/>
        <w:autoSpaceDN w:val="0"/>
        <w:adjustRightInd w:val="0"/>
        <w:spacing w:line="360" w:lineRule="auto"/>
        <w:rPr>
          <w:rFonts w:ascii="Times" w:eastAsiaTheme="minorEastAsia" w:hAnsi="Times" w:cs="Times New Roman"/>
          <w:sz w:val="24"/>
          <w:szCs w:val="24"/>
          <w:lang w:eastAsia="fr-FR"/>
        </w:rPr>
      </w:pPr>
    </w:p>
    <w:p w14:paraId="151DDD88" w14:textId="77777777" w:rsidR="00B955C7" w:rsidRDefault="00B955C7" w:rsidP="009F5C8F">
      <w:pPr>
        <w:autoSpaceDE w:val="0"/>
        <w:autoSpaceDN w:val="0"/>
        <w:adjustRightInd w:val="0"/>
        <w:spacing w:line="360" w:lineRule="auto"/>
        <w:rPr>
          <w:rFonts w:ascii="Times" w:eastAsiaTheme="minorEastAsia" w:hAnsi="Times" w:cs="Times New Roman"/>
          <w:sz w:val="24"/>
          <w:szCs w:val="24"/>
          <w:lang w:eastAsia="fr-FR"/>
        </w:rPr>
      </w:pPr>
    </w:p>
    <w:p w14:paraId="35C86DD8" w14:textId="2214214A" w:rsidR="00B955C7" w:rsidRDefault="00E55116" w:rsidP="007A1AB5">
      <w:pPr>
        <w:tabs>
          <w:tab w:val="left" w:pos="5120"/>
        </w:tabs>
        <w:autoSpaceDE w:val="0"/>
        <w:autoSpaceDN w:val="0"/>
        <w:adjustRightInd w:val="0"/>
        <w:spacing w:line="360" w:lineRule="auto"/>
        <w:jc w:val="center"/>
        <w:rPr>
          <w:rFonts w:ascii="Times" w:eastAsiaTheme="minorEastAsia" w:hAnsi="Times" w:cs="Times New Roman"/>
          <w:sz w:val="24"/>
          <w:szCs w:val="24"/>
          <w:lang w:eastAsia="fr-FR"/>
        </w:rPr>
      </w:pPr>
      <w:r>
        <w:rPr>
          <w:rFonts w:ascii="Times" w:eastAsiaTheme="minorEastAsia" w:hAnsi="Times" w:cs="Times New Roman"/>
          <w:sz w:val="24"/>
          <w:szCs w:val="24"/>
          <w:lang w:eastAsia="fr-FR"/>
        </w:rPr>
        <w:t>21</w:t>
      </w:r>
    </w:p>
    <w:p w14:paraId="652ABD3A" w14:textId="77777777" w:rsidR="00B955C7" w:rsidRPr="009F5C8F" w:rsidRDefault="00B955C7" w:rsidP="009F5C8F">
      <w:pPr>
        <w:autoSpaceDE w:val="0"/>
        <w:autoSpaceDN w:val="0"/>
        <w:adjustRightInd w:val="0"/>
        <w:spacing w:line="360" w:lineRule="auto"/>
        <w:rPr>
          <w:rFonts w:ascii="Times" w:eastAsiaTheme="minorEastAsia" w:hAnsi="Times" w:cs="Times New Roman"/>
          <w:sz w:val="24"/>
          <w:szCs w:val="24"/>
          <w:lang w:eastAsia="fr-FR"/>
        </w:rPr>
      </w:pPr>
    </w:p>
    <w:p w14:paraId="6970408F" w14:textId="77777777" w:rsidR="0017364E" w:rsidRDefault="00EF65EB" w:rsidP="009F5C8F">
      <w:pPr>
        <w:autoSpaceDE w:val="0"/>
        <w:autoSpaceDN w:val="0"/>
        <w:adjustRightInd w:val="0"/>
        <w:spacing w:line="360" w:lineRule="auto"/>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lastRenderedPageBreak/>
        <w:tab/>
      </w:r>
    </w:p>
    <w:p w14:paraId="641F71FA" w14:textId="1269A59D" w:rsidR="00EF65EB" w:rsidRDefault="00EF65EB" w:rsidP="0017364E">
      <w:pPr>
        <w:autoSpaceDE w:val="0"/>
        <w:autoSpaceDN w:val="0"/>
        <w:adjustRightInd w:val="0"/>
        <w:spacing w:line="360" w:lineRule="auto"/>
        <w:ind w:firstLine="708"/>
        <w:rPr>
          <w:rFonts w:ascii="Times" w:eastAsiaTheme="minorEastAsia" w:hAnsi="Times" w:cs="Times New Roman"/>
          <w:sz w:val="24"/>
          <w:szCs w:val="24"/>
          <w:u w:val="single"/>
          <w:lang w:eastAsia="fr-FR"/>
        </w:rPr>
      </w:pPr>
      <w:r w:rsidRPr="009F5C8F">
        <w:rPr>
          <w:rFonts w:ascii="Times" w:eastAsiaTheme="minorEastAsia" w:hAnsi="Times" w:cs="Times New Roman"/>
          <w:sz w:val="24"/>
          <w:szCs w:val="24"/>
          <w:lang w:eastAsia="fr-FR"/>
        </w:rPr>
        <w:t>7</w:t>
      </w:r>
      <w:r w:rsidRPr="009F5C8F">
        <w:rPr>
          <w:rFonts w:ascii="Times" w:eastAsiaTheme="minorEastAsia" w:hAnsi="Times" w:cs="Times New Roman"/>
          <w:sz w:val="24"/>
          <w:szCs w:val="24"/>
          <w:u w:val="single"/>
          <w:lang w:eastAsia="fr-FR"/>
        </w:rPr>
        <w:t>-2- Compatibilité avec les plates-formes, versions de navigateurs et plugiciels</w:t>
      </w:r>
      <w:r w:rsidR="007A1AB5" w:rsidRPr="007A1AB5">
        <w:rPr>
          <w:rFonts w:ascii="Times" w:eastAsiaTheme="minorEastAsia" w:hAnsi="Times" w:cs="Times New Roman"/>
          <w:sz w:val="24"/>
          <w:szCs w:val="24"/>
          <w:lang w:eastAsia="fr-FR"/>
        </w:rPr>
        <w:t xml:space="preserve"> (en cours de vérification)</w:t>
      </w:r>
      <w:r w:rsidRPr="007A1AB5">
        <w:rPr>
          <w:rFonts w:ascii="Times" w:eastAsiaTheme="minorEastAsia" w:hAnsi="Times" w:cs="Times New Roman"/>
          <w:sz w:val="24"/>
          <w:szCs w:val="24"/>
          <w:lang w:eastAsia="fr-FR"/>
        </w:rPr>
        <w:t> :</w:t>
      </w:r>
    </w:p>
    <w:p w14:paraId="25646C0C" w14:textId="77777777" w:rsidR="002F14AB" w:rsidRPr="009F5C8F" w:rsidRDefault="002F14AB" w:rsidP="009F5C8F">
      <w:pPr>
        <w:autoSpaceDE w:val="0"/>
        <w:autoSpaceDN w:val="0"/>
        <w:adjustRightInd w:val="0"/>
        <w:spacing w:line="360" w:lineRule="auto"/>
        <w:rPr>
          <w:rFonts w:ascii="Times" w:eastAsiaTheme="minorEastAsia" w:hAnsi="Times" w:cs="Times New Roman"/>
          <w:sz w:val="24"/>
          <w:szCs w:val="24"/>
          <w:lang w:eastAsia="fr-FR"/>
        </w:rPr>
      </w:pPr>
    </w:p>
    <w:p w14:paraId="1891D53D" w14:textId="77777777" w:rsidR="002F14AB" w:rsidRPr="002F14AB" w:rsidRDefault="002F14AB" w:rsidP="002928CE">
      <w:pPr>
        <w:numPr>
          <w:ilvl w:val="1"/>
          <w:numId w:val="44"/>
        </w:numPr>
        <w:tabs>
          <w:tab w:val="left" w:pos="940"/>
          <w:tab w:val="left" w:pos="1440"/>
        </w:tabs>
        <w:autoSpaceDE w:val="0"/>
        <w:autoSpaceDN w:val="0"/>
        <w:adjustRightInd w:val="0"/>
        <w:spacing w:line="360" w:lineRule="auto"/>
        <w:ind w:hanging="1440"/>
        <w:jc w:val="both"/>
        <w:rPr>
          <w:rFonts w:ascii="Times" w:hAnsi="Times" w:cs="Times New Roman"/>
          <w:color w:val="000000" w:themeColor="text1"/>
          <w:sz w:val="24"/>
          <w:szCs w:val="24"/>
        </w:rPr>
      </w:pPr>
      <w:r w:rsidRPr="002F14AB">
        <w:rPr>
          <w:rFonts w:ascii="Times" w:hAnsi="Times" w:cs="Times New Roman"/>
          <w:sz w:val="24"/>
          <w:szCs w:val="24"/>
        </w:rPr>
        <w:t xml:space="preserve">le site peut être consulté et offre une bonne qualité de lecture quel que soit l’équipement des utilisateurs visés. </w:t>
      </w:r>
    </w:p>
    <w:p w14:paraId="2DAE4693" w14:textId="77777777" w:rsidR="002F14AB" w:rsidRPr="002F14AB" w:rsidRDefault="002F14AB" w:rsidP="002928CE">
      <w:pPr>
        <w:numPr>
          <w:ilvl w:val="1"/>
          <w:numId w:val="44"/>
        </w:numPr>
        <w:tabs>
          <w:tab w:val="left" w:pos="940"/>
          <w:tab w:val="left" w:pos="1440"/>
        </w:tabs>
        <w:autoSpaceDE w:val="0"/>
        <w:autoSpaceDN w:val="0"/>
        <w:adjustRightInd w:val="0"/>
        <w:spacing w:line="360" w:lineRule="auto"/>
        <w:ind w:hanging="1440"/>
        <w:jc w:val="both"/>
        <w:rPr>
          <w:rFonts w:ascii="Times" w:hAnsi="Times" w:cs="Times New Roman"/>
          <w:sz w:val="24"/>
          <w:szCs w:val="24"/>
        </w:rPr>
      </w:pPr>
      <w:r w:rsidRPr="002F14AB">
        <w:rPr>
          <w:rFonts w:ascii="Times" w:hAnsi="Times" w:cs="Times New Roman"/>
          <w:sz w:val="24"/>
          <w:szCs w:val="24"/>
        </w:rPr>
        <w:t xml:space="preserve">il est compatible avec les différentes interfaces (PC, Mac) et nous avons intégré une extension Thinglink, </w:t>
      </w:r>
    </w:p>
    <w:p w14:paraId="11D63ED6" w14:textId="77777777" w:rsidR="002F14AB" w:rsidRPr="002F14AB" w:rsidRDefault="002F14AB" w:rsidP="002928CE">
      <w:pPr>
        <w:numPr>
          <w:ilvl w:val="1"/>
          <w:numId w:val="44"/>
        </w:numPr>
        <w:tabs>
          <w:tab w:val="left" w:pos="940"/>
          <w:tab w:val="left" w:pos="1440"/>
        </w:tabs>
        <w:autoSpaceDE w:val="0"/>
        <w:autoSpaceDN w:val="0"/>
        <w:adjustRightInd w:val="0"/>
        <w:spacing w:line="360" w:lineRule="auto"/>
        <w:ind w:hanging="1440"/>
        <w:jc w:val="both"/>
        <w:rPr>
          <w:rFonts w:ascii="Times" w:hAnsi="Times" w:cs="Times New Roman"/>
          <w:color w:val="000000" w:themeColor="text1"/>
          <w:sz w:val="24"/>
          <w:szCs w:val="24"/>
        </w:rPr>
      </w:pPr>
      <w:r w:rsidRPr="002F14AB">
        <w:rPr>
          <w:rFonts w:ascii="Times" w:hAnsi="Times" w:cs="Times New Roman"/>
          <w:color w:val="000000" w:themeColor="text1"/>
          <w:sz w:val="24"/>
          <w:szCs w:val="24"/>
        </w:rPr>
        <w:t>un lien permet le téléchargement des cartes Mindmeister.</w:t>
      </w:r>
    </w:p>
    <w:p w14:paraId="63354B84" w14:textId="77777777" w:rsidR="002F14AB" w:rsidRPr="002F14AB" w:rsidRDefault="002F14AB" w:rsidP="002F14AB">
      <w:pPr>
        <w:tabs>
          <w:tab w:val="left" w:pos="940"/>
          <w:tab w:val="left" w:pos="1440"/>
        </w:tabs>
        <w:autoSpaceDE w:val="0"/>
        <w:autoSpaceDN w:val="0"/>
        <w:adjustRightInd w:val="0"/>
        <w:spacing w:line="360" w:lineRule="auto"/>
        <w:ind w:left="1440"/>
        <w:rPr>
          <w:rFonts w:ascii="Times" w:eastAsiaTheme="minorEastAsia" w:hAnsi="Times" w:cs="Times New Roman"/>
          <w:sz w:val="24"/>
          <w:szCs w:val="24"/>
          <w:lang w:eastAsia="fr-FR"/>
        </w:rPr>
      </w:pPr>
    </w:p>
    <w:p w14:paraId="0E9EF480" w14:textId="77777777" w:rsidR="00EF65EB" w:rsidRDefault="00EF65EB" w:rsidP="009F5C8F">
      <w:pPr>
        <w:autoSpaceDE w:val="0"/>
        <w:autoSpaceDN w:val="0"/>
        <w:adjustRightInd w:val="0"/>
        <w:spacing w:line="360" w:lineRule="auto"/>
        <w:rPr>
          <w:rFonts w:ascii="Times" w:eastAsiaTheme="minorEastAsia" w:hAnsi="Times" w:cs="Times New Roman"/>
          <w:sz w:val="24"/>
          <w:szCs w:val="24"/>
          <w:u w:val="single"/>
          <w:lang w:eastAsia="fr-FR"/>
        </w:rPr>
      </w:pPr>
      <w:r w:rsidRPr="009F5C8F">
        <w:rPr>
          <w:rFonts w:ascii="Times" w:eastAsiaTheme="minorEastAsia" w:hAnsi="Times" w:cs="Times New Roman"/>
          <w:sz w:val="24"/>
          <w:szCs w:val="24"/>
          <w:lang w:eastAsia="fr-FR"/>
        </w:rPr>
        <w:tab/>
      </w:r>
      <w:r w:rsidRPr="009F5C8F">
        <w:rPr>
          <w:rFonts w:ascii="Times" w:eastAsiaTheme="minorEastAsia" w:hAnsi="Times" w:cs="Times New Roman"/>
          <w:sz w:val="24"/>
          <w:szCs w:val="24"/>
          <w:u w:val="single"/>
          <w:lang w:eastAsia="fr-FR"/>
        </w:rPr>
        <w:t>7-3- Personnalisation des messages d’erreur :</w:t>
      </w:r>
    </w:p>
    <w:p w14:paraId="03169B69" w14:textId="77777777" w:rsidR="002F14AB" w:rsidRPr="009F5C8F" w:rsidRDefault="002F14AB" w:rsidP="009F5C8F">
      <w:pPr>
        <w:autoSpaceDE w:val="0"/>
        <w:autoSpaceDN w:val="0"/>
        <w:adjustRightInd w:val="0"/>
        <w:spacing w:line="360" w:lineRule="auto"/>
        <w:rPr>
          <w:rFonts w:ascii="Times" w:eastAsiaTheme="minorEastAsia" w:hAnsi="Times" w:cs="Times New Roman"/>
          <w:sz w:val="24"/>
          <w:szCs w:val="24"/>
          <w:lang w:eastAsia="fr-FR"/>
        </w:rPr>
      </w:pPr>
    </w:p>
    <w:p w14:paraId="1554B482" w14:textId="77777777" w:rsidR="00EF65EB" w:rsidRPr="009F5C8F" w:rsidRDefault="00EF65EB" w:rsidP="002928CE">
      <w:pPr>
        <w:numPr>
          <w:ilvl w:val="1"/>
          <w:numId w:val="45"/>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non prévu</w:t>
      </w:r>
    </w:p>
    <w:p w14:paraId="6D9D9CE4"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p>
    <w:p w14:paraId="5298DA7A" w14:textId="77777777" w:rsidR="00EF65EB" w:rsidRDefault="00EF65EB" w:rsidP="009F5C8F">
      <w:pPr>
        <w:autoSpaceDE w:val="0"/>
        <w:autoSpaceDN w:val="0"/>
        <w:adjustRightInd w:val="0"/>
        <w:spacing w:line="360" w:lineRule="auto"/>
        <w:rPr>
          <w:rFonts w:ascii="Times" w:eastAsiaTheme="minorEastAsia" w:hAnsi="Times" w:cs="Times New Roman"/>
          <w:sz w:val="24"/>
          <w:szCs w:val="24"/>
          <w:u w:val="single"/>
          <w:lang w:eastAsia="fr-FR"/>
        </w:rPr>
      </w:pPr>
      <w:r w:rsidRPr="009F5C8F">
        <w:rPr>
          <w:rFonts w:ascii="Times" w:eastAsiaTheme="minorEastAsia" w:hAnsi="Times" w:cs="Times New Roman"/>
          <w:sz w:val="24"/>
          <w:szCs w:val="24"/>
          <w:lang w:eastAsia="fr-FR"/>
        </w:rPr>
        <w:tab/>
      </w:r>
      <w:r w:rsidRPr="009F5C8F">
        <w:rPr>
          <w:rFonts w:ascii="Times" w:eastAsiaTheme="minorEastAsia" w:hAnsi="Times" w:cs="Times New Roman"/>
          <w:sz w:val="24"/>
          <w:szCs w:val="24"/>
          <w:u w:val="single"/>
          <w:lang w:eastAsia="fr-FR"/>
        </w:rPr>
        <w:t>7-4- Accessibilité des couleurs, images, animations et effets multimédias :</w:t>
      </w:r>
    </w:p>
    <w:p w14:paraId="4D0259B4" w14:textId="77777777" w:rsidR="002F14AB" w:rsidRPr="009F5C8F" w:rsidRDefault="002F14AB" w:rsidP="009F5C8F">
      <w:pPr>
        <w:autoSpaceDE w:val="0"/>
        <w:autoSpaceDN w:val="0"/>
        <w:adjustRightInd w:val="0"/>
        <w:spacing w:line="360" w:lineRule="auto"/>
        <w:rPr>
          <w:rFonts w:ascii="Times" w:eastAsiaTheme="minorEastAsia" w:hAnsi="Times" w:cs="Times New Roman"/>
          <w:sz w:val="24"/>
          <w:szCs w:val="24"/>
          <w:lang w:eastAsia="fr-FR"/>
        </w:rPr>
      </w:pPr>
    </w:p>
    <w:p w14:paraId="6E3830FE" w14:textId="046A43FC" w:rsidR="002F14AB" w:rsidRPr="002F14AB" w:rsidRDefault="002F14AB" w:rsidP="002F14AB">
      <w:pPr>
        <w:autoSpaceDE w:val="0"/>
        <w:autoSpaceDN w:val="0"/>
        <w:adjustRightInd w:val="0"/>
        <w:spacing w:line="360" w:lineRule="auto"/>
        <w:jc w:val="both"/>
        <w:rPr>
          <w:rFonts w:ascii="Times" w:hAnsi="Times" w:cs="Times New Roman"/>
          <w:color w:val="000000" w:themeColor="text1"/>
          <w:sz w:val="24"/>
          <w:szCs w:val="24"/>
        </w:rPr>
      </w:pPr>
      <w:r w:rsidRPr="002F14AB">
        <w:rPr>
          <w:rFonts w:ascii="Times" w:hAnsi="Times" w:cs="Times New Roman"/>
          <w:color w:val="000000" w:themeColor="text1"/>
          <w:sz w:val="24"/>
          <w:szCs w:val="24"/>
        </w:rPr>
        <w:t>Contrôle pour tester l’ergonomie, l’utilisabilité et l’adaptabilité réalisé</w:t>
      </w:r>
      <w:r>
        <w:rPr>
          <w:rFonts w:ascii="Times" w:hAnsi="Times" w:cs="Times New Roman"/>
          <w:color w:val="000000" w:themeColor="text1"/>
          <w:sz w:val="24"/>
          <w:szCs w:val="24"/>
        </w:rPr>
        <w:t>es</w:t>
      </w:r>
      <w:r w:rsidRPr="002F14AB">
        <w:rPr>
          <w:rFonts w:ascii="Times" w:hAnsi="Times" w:cs="Times New Roman"/>
          <w:color w:val="000000" w:themeColor="text1"/>
          <w:sz w:val="24"/>
          <w:szCs w:val="24"/>
        </w:rPr>
        <w:t xml:space="preserve"> auprès d’un panel d’enseignants et de connaissances</w:t>
      </w:r>
      <w:r w:rsidR="00D543B0">
        <w:rPr>
          <w:rFonts w:ascii="Times" w:hAnsi="Times" w:cs="Times New Roman"/>
          <w:color w:val="000000" w:themeColor="text1"/>
          <w:sz w:val="24"/>
          <w:szCs w:val="24"/>
        </w:rPr>
        <w:t xml:space="preserve"> (annexe)</w:t>
      </w:r>
      <w:r w:rsidRPr="002F14AB">
        <w:rPr>
          <w:rFonts w:ascii="Times" w:hAnsi="Times" w:cs="Times New Roman"/>
          <w:color w:val="000000" w:themeColor="text1"/>
          <w:sz w:val="24"/>
          <w:szCs w:val="24"/>
        </w:rPr>
        <w:t xml:space="preserve"> : </w:t>
      </w:r>
    </w:p>
    <w:p w14:paraId="7CBC81F9" w14:textId="77777777" w:rsidR="002F14AB" w:rsidRPr="002F14AB" w:rsidRDefault="002F14AB" w:rsidP="002928CE">
      <w:pPr>
        <w:numPr>
          <w:ilvl w:val="1"/>
          <w:numId w:val="46"/>
        </w:numPr>
        <w:tabs>
          <w:tab w:val="left" w:pos="940"/>
          <w:tab w:val="left" w:pos="1440"/>
        </w:tabs>
        <w:autoSpaceDE w:val="0"/>
        <w:autoSpaceDN w:val="0"/>
        <w:adjustRightInd w:val="0"/>
        <w:spacing w:line="360" w:lineRule="auto"/>
        <w:ind w:hanging="1440"/>
        <w:jc w:val="both"/>
        <w:rPr>
          <w:rFonts w:ascii="Times" w:hAnsi="Times" w:cs="Times New Roman"/>
          <w:sz w:val="24"/>
          <w:szCs w:val="24"/>
        </w:rPr>
      </w:pPr>
      <w:r w:rsidRPr="002F14AB">
        <w:rPr>
          <w:rFonts w:ascii="Times" w:hAnsi="Times" w:cs="Times New Roman"/>
          <w:sz w:val="24"/>
          <w:szCs w:val="24"/>
        </w:rPr>
        <w:t>accessibilité des couleurs</w:t>
      </w:r>
    </w:p>
    <w:p w14:paraId="66D3177B" w14:textId="77777777" w:rsidR="002F14AB" w:rsidRPr="002F14AB" w:rsidRDefault="002F14AB" w:rsidP="002928CE">
      <w:pPr>
        <w:numPr>
          <w:ilvl w:val="1"/>
          <w:numId w:val="47"/>
        </w:numPr>
        <w:tabs>
          <w:tab w:val="left" w:pos="940"/>
          <w:tab w:val="left" w:pos="1440"/>
        </w:tabs>
        <w:autoSpaceDE w:val="0"/>
        <w:autoSpaceDN w:val="0"/>
        <w:adjustRightInd w:val="0"/>
        <w:spacing w:line="360" w:lineRule="auto"/>
        <w:ind w:hanging="1440"/>
        <w:jc w:val="both"/>
        <w:rPr>
          <w:rFonts w:ascii="Times" w:hAnsi="Times" w:cs="Times New Roman"/>
          <w:sz w:val="24"/>
          <w:szCs w:val="24"/>
        </w:rPr>
      </w:pPr>
      <w:r w:rsidRPr="002F14AB">
        <w:rPr>
          <w:rFonts w:ascii="Times" w:hAnsi="Times" w:cs="Times New Roman"/>
          <w:sz w:val="24"/>
          <w:szCs w:val="24"/>
        </w:rPr>
        <w:t>résolution des images</w:t>
      </w:r>
    </w:p>
    <w:p w14:paraId="4B38A46C" w14:textId="77777777" w:rsidR="002F14AB" w:rsidRPr="002F14AB" w:rsidRDefault="002F14AB" w:rsidP="002928CE">
      <w:pPr>
        <w:numPr>
          <w:ilvl w:val="1"/>
          <w:numId w:val="48"/>
        </w:numPr>
        <w:tabs>
          <w:tab w:val="left" w:pos="940"/>
          <w:tab w:val="left" w:pos="1440"/>
        </w:tabs>
        <w:autoSpaceDE w:val="0"/>
        <w:autoSpaceDN w:val="0"/>
        <w:adjustRightInd w:val="0"/>
        <w:spacing w:line="360" w:lineRule="auto"/>
        <w:ind w:hanging="1440"/>
        <w:jc w:val="both"/>
        <w:rPr>
          <w:rFonts w:ascii="Times" w:hAnsi="Times" w:cs="Times New Roman"/>
          <w:sz w:val="24"/>
          <w:szCs w:val="24"/>
        </w:rPr>
      </w:pPr>
      <w:r w:rsidRPr="002F14AB">
        <w:rPr>
          <w:rFonts w:ascii="Times" w:hAnsi="Times" w:cs="Times New Roman"/>
          <w:sz w:val="24"/>
          <w:szCs w:val="24"/>
        </w:rPr>
        <w:t>format de compression des images</w:t>
      </w:r>
    </w:p>
    <w:p w14:paraId="57089BCC" w14:textId="77777777" w:rsidR="002F14AB" w:rsidRPr="002F14AB" w:rsidRDefault="002F14AB" w:rsidP="002928CE">
      <w:pPr>
        <w:numPr>
          <w:ilvl w:val="1"/>
          <w:numId w:val="49"/>
        </w:numPr>
        <w:tabs>
          <w:tab w:val="left" w:pos="940"/>
          <w:tab w:val="left" w:pos="1440"/>
        </w:tabs>
        <w:autoSpaceDE w:val="0"/>
        <w:autoSpaceDN w:val="0"/>
        <w:adjustRightInd w:val="0"/>
        <w:spacing w:line="360" w:lineRule="auto"/>
        <w:ind w:hanging="1440"/>
        <w:jc w:val="both"/>
        <w:rPr>
          <w:rFonts w:ascii="Times" w:hAnsi="Times" w:cs="Times New Roman"/>
          <w:sz w:val="24"/>
          <w:szCs w:val="24"/>
        </w:rPr>
      </w:pPr>
      <w:r w:rsidRPr="002F14AB">
        <w:rPr>
          <w:rFonts w:ascii="Times" w:hAnsi="Times" w:cs="Times New Roman"/>
          <w:sz w:val="24"/>
          <w:szCs w:val="24"/>
        </w:rPr>
        <w:t>accessibilité des images, des animations</w:t>
      </w:r>
    </w:p>
    <w:p w14:paraId="004DD5C7" w14:textId="77777777" w:rsidR="00EF65EB" w:rsidRDefault="00EF65EB" w:rsidP="009F5C8F">
      <w:pPr>
        <w:autoSpaceDE w:val="0"/>
        <w:autoSpaceDN w:val="0"/>
        <w:adjustRightInd w:val="0"/>
        <w:spacing w:line="360" w:lineRule="auto"/>
        <w:rPr>
          <w:rFonts w:ascii="Times" w:eastAsiaTheme="minorEastAsia" w:hAnsi="Times" w:cs="Times New Roman"/>
          <w:sz w:val="24"/>
          <w:szCs w:val="24"/>
          <w:lang w:eastAsia="fr-FR"/>
        </w:rPr>
      </w:pPr>
    </w:p>
    <w:p w14:paraId="450EDFA7" w14:textId="77777777" w:rsidR="009F5C8F" w:rsidRPr="009F5C8F" w:rsidRDefault="009F5C8F" w:rsidP="009F5C8F">
      <w:pPr>
        <w:autoSpaceDE w:val="0"/>
        <w:autoSpaceDN w:val="0"/>
        <w:adjustRightInd w:val="0"/>
        <w:spacing w:line="360" w:lineRule="auto"/>
        <w:rPr>
          <w:rFonts w:ascii="Times" w:eastAsiaTheme="minorEastAsia" w:hAnsi="Times" w:cs="Times New Roman"/>
          <w:sz w:val="24"/>
          <w:szCs w:val="24"/>
          <w:lang w:eastAsia="fr-FR"/>
        </w:rPr>
      </w:pPr>
    </w:p>
    <w:p w14:paraId="66A6D186" w14:textId="77777777" w:rsidR="00EF65EB" w:rsidRPr="002F14AB" w:rsidRDefault="00EF65EB" w:rsidP="009F5C8F">
      <w:pPr>
        <w:autoSpaceDE w:val="0"/>
        <w:autoSpaceDN w:val="0"/>
        <w:adjustRightInd w:val="0"/>
        <w:spacing w:line="360" w:lineRule="auto"/>
        <w:rPr>
          <w:rFonts w:ascii="Times" w:eastAsiaTheme="minorEastAsia" w:hAnsi="Times" w:cs="Times New Roman"/>
          <w:b/>
          <w:bCs/>
          <w:color w:val="008000"/>
          <w:sz w:val="24"/>
          <w:szCs w:val="24"/>
          <w:lang w:eastAsia="fr-FR"/>
        </w:rPr>
      </w:pPr>
      <w:r w:rsidRPr="002F14AB">
        <w:rPr>
          <w:rFonts w:ascii="Times" w:eastAsiaTheme="minorEastAsia" w:hAnsi="Times" w:cs="Times New Roman"/>
          <w:b/>
          <w:bCs/>
          <w:color w:val="008000"/>
          <w:sz w:val="24"/>
          <w:szCs w:val="24"/>
          <w:lang w:eastAsia="fr-FR"/>
        </w:rPr>
        <w:t xml:space="preserve">8- </w:t>
      </w:r>
      <w:r w:rsidRPr="002F14AB">
        <w:rPr>
          <w:rFonts w:ascii="Times" w:eastAsiaTheme="minorEastAsia" w:hAnsi="Times" w:cs="Times New Roman"/>
          <w:b/>
          <w:bCs/>
          <w:color w:val="008000"/>
          <w:sz w:val="24"/>
          <w:szCs w:val="24"/>
          <w:u w:val="single"/>
          <w:lang w:eastAsia="fr-FR"/>
        </w:rPr>
        <w:t>Contenu</w:t>
      </w:r>
    </w:p>
    <w:p w14:paraId="28C0F153" w14:textId="77777777" w:rsidR="009F5C8F" w:rsidRPr="009F5C8F" w:rsidRDefault="009F5C8F" w:rsidP="009F5C8F">
      <w:pPr>
        <w:autoSpaceDE w:val="0"/>
        <w:autoSpaceDN w:val="0"/>
        <w:adjustRightInd w:val="0"/>
        <w:spacing w:line="360" w:lineRule="auto"/>
        <w:rPr>
          <w:rFonts w:ascii="Times" w:eastAsiaTheme="minorEastAsia" w:hAnsi="Times" w:cs="Times New Roman"/>
          <w:b/>
          <w:bCs/>
          <w:sz w:val="24"/>
          <w:szCs w:val="24"/>
          <w:lang w:eastAsia="fr-FR"/>
        </w:rPr>
      </w:pPr>
    </w:p>
    <w:p w14:paraId="0CF6C95C" w14:textId="77777777" w:rsidR="00EF65EB" w:rsidRDefault="00EF65EB" w:rsidP="009F5C8F">
      <w:pPr>
        <w:autoSpaceDE w:val="0"/>
        <w:autoSpaceDN w:val="0"/>
        <w:adjustRightInd w:val="0"/>
        <w:spacing w:line="360" w:lineRule="auto"/>
        <w:rPr>
          <w:rFonts w:ascii="Times" w:eastAsiaTheme="minorEastAsia" w:hAnsi="Times" w:cs="Times New Roman"/>
          <w:sz w:val="24"/>
          <w:szCs w:val="24"/>
          <w:u w:val="single"/>
          <w:lang w:eastAsia="fr-FR"/>
        </w:rPr>
      </w:pPr>
      <w:r w:rsidRPr="009F5C8F">
        <w:rPr>
          <w:rFonts w:ascii="Times" w:eastAsiaTheme="minorEastAsia" w:hAnsi="Times" w:cs="Times New Roman"/>
          <w:sz w:val="24"/>
          <w:szCs w:val="24"/>
          <w:lang w:eastAsia="fr-FR"/>
        </w:rPr>
        <w:tab/>
      </w:r>
      <w:r w:rsidRPr="009F5C8F">
        <w:rPr>
          <w:rFonts w:ascii="Times" w:eastAsiaTheme="minorEastAsia" w:hAnsi="Times" w:cs="Times New Roman"/>
          <w:sz w:val="24"/>
          <w:szCs w:val="24"/>
          <w:u w:val="single"/>
          <w:lang w:eastAsia="fr-FR"/>
        </w:rPr>
        <w:t>8-1- Contenu conforme à la perspective utilisateur :</w:t>
      </w:r>
    </w:p>
    <w:p w14:paraId="7297777B" w14:textId="77777777" w:rsidR="009F5C8F" w:rsidRPr="009F5C8F" w:rsidRDefault="009F5C8F" w:rsidP="009F5C8F">
      <w:pPr>
        <w:autoSpaceDE w:val="0"/>
        <w:autoSpaceDN w:val="0"/>
        <w:adjustRightInd w:val="0"/>
        <w:spacing w:line="360" w:lineRule="auto"/>
        <w:rPr>
          <w:rFonts w:ascii="Times" w:eastAsiaTheme="minorEastAsia" w:hAnsi="Times" w:cs="Times New Roman"/>
          <w:sz w:val="24"/>
          <w:szCs w:val="24"/>
          <w:lang w:eastAsia="fr-FR"/>
        </w:rPr>
      </w:pPr>
    </w:p>
    <w:p w14:paraId="37CF9834" w14:textId="77777777" w:rsidR="00EF65EB" w:rsidRPr="009F5C8F" w:rsidRDefault="00EF65EB" w:rsidP="002928CE">
      <w:pPr>
        <w:numPr>
          <w:ilvl w:val="1"/>
          <w:numId w:val="50"/>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le contenu répond aux besoins et aux attentes des utilisateurs (enseignants remplaçants débutants et expérimentés)</w:t>
      </w:r>
    </w:p>
    <w:p w14:paraId="1B1E1B38" w14:textId="28998C59" w:rsidR="002F14AB" w:rsidRPr="00D543B0" w:rsidRDefault="00EF65EB" w:rsidP="002F14AB">
      <w:pPr>
        <w:numPr>
          <w:ilvl w:val="1"/>
          <w:numId w:val="50"/>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une étude de besoins a été faite en amont :</w:t>
      </w:r>
    </w:p>
    <w:p w14:paraId="6D06F979"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 demande Canopé pour aider l'entrer dans le métier des jeunes enseignants dont le remplacement fait partie</w:t>
      </w:r>
    </w:p>
    <w:p w14:paraId="3F9D97C2"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 veille sur l'existant</w:t>
      </w:r>
    </w:p>
    <w:p w14:paraId="1BD3D09C" w14:textId="77777777" w:rsidR="00EF65EB" w:rsidRPr="009F5C8F" w:rsidRDefault="00EF65EB" w:rsidP="002928CE">
      <w:pPr>
        <w:numPr>
          <w:ilvl w:val="1"/>
          <w:numId w:val="51"/>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enrichissement évolutif du site</w:t>
      </w:r>
    </w:p>
    <w:p w14:paraId="27F6B010" w14:textId="79BDE6F8" w:rsidR="00EF65EB" w:rsidRDefault="00EF65EB" w:rsidP="002928CE">
      <w:pPr>
        <w:numPr>
          <w:ilvl w:val="1"/>
          <w:numId w:val="51"/>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présence d'une barre de présentation des différent</w:t>
      </w:r>
      <w:r w:rsidR="00E97DC0">
        <w:rPr>
          <w:rFonts w:ascii="Times" w:eastAsiaTheme="minorEastAsia" w:hAnsi="Times" w:cs="Times New Roman"/>
          <w:sz w:val="24"/>
          <w:szCs w:val="24"/>
          <w:lang w:eastAsia="fr-FR"/>
        </w:rPr>
        <w:t>e</w:t>
      </w:r>
      <w:r w:rsidRPr="009F5C8F">
        <w:rPr>
          <w:rFonts w:ascii="Times" w:eastAsiaTheme="minorEastAsia" w:hAnsi="Times" w:cs="Times New Roman"/>
          <w:sz w:val="24"/>
          <w:szCs w:val="24"/>
          <w:lang w:eastAsia="fr-FR"/>
        </w:rPr>
        <w:t xml:space="preserve">s rubriques </w:t>
      </w:r>
    </w:p>
    <w:p w14:paraId="07C213CE" w14:textId="77777777" w:rsidR="00B955C7" w:rsidRDefault="00B955C7" w:rsidP="00B955C7">
      <w:pPr>
        <w:tabs>
          <w:tab w:val="left" w:pos="940"/>
          <w:tab w:val="left" w:pos="1440"/>
        </w:tabs>
        <w:autoSpaceDE w:val="0"/>
        <w:autoSpaceDN w:val="0"/>
        <w:adjustRightInd w:val="0"/>
        <w:spacing w:line="360" w:lineRule="auto"/>
        <w:rPr>
          <w:rFonts w:ascii="Times" w:eastAsiaTheme="minorEastAsia" w:hAnsi="Times" w:cs="Times New Roman"/>
          <w:sz w:val="24"/>
          <w:szCs w:val="24"/>
          <w:lang w:eastAsia="fr-FR"/>
        </w:rPr>
      </w:pPr>
    </w:p>
    <w:p w14:paraId="3B7E824E" w14:textId="4829FC9E" w:rsidR="00B955C7" w:rsidRDefault="00E55116" w:rsidP="00B955C7">
      <w:pPr>
        <w:tabs>
          <w:tab w:val="left" w:pos="940"/>
          <w:tab w:val="left" w:pos="1440"/>
        </w:tabs>
        <w:autoSpaceDE w:val="0"/>
        <w:autoSpaceDN w:val="0"/>
        <w:adjustRightInd w:val="0"/>
        <w:spacing w:line="360" w:lineRule="auto"/>
        <w:jc w:val="center"/>
        <w:rPr>
          <w:rFonts w:ascii="Times" w:eastAsiaTheme="minorEastAsia" w:hAnsi="Times" w:cs="Times New Roman"/>
          <w:sz w:val="24"/>
          <w:szCs w:val="24"/>
          <w:lang w:eastAsia="fr-FR"/>
        </w:rPr>
      </w:pPr>
      <w:r>
        <w:rPr>
          <w:rFonts w:ascii="Times" w:eastAsiaTheme="minorEastAsia" w:hAnsi="Times" w:cs="Times New Roman"/>
          <w:sz w:val="24"/>
          <w:szCs w:val="24"/>
          <w:lang w:eastAsia="fr-FR"/>
        </w:rPr>
        <w:t>22</w:t>
      </w:r>
    </w:p>
    <w:p w14:paraId="7F59B436" w14:textId="77777777" w:rsidR="00B955C7" w:rsidRPr="009F5C8F" w:rsidRDefault="00B955C7" w:rsidP="00B955C7">
      <w:pPr>
        <w:tabs>
          <w:tab w:val="left" w:pos="940"/>
          <w:tab w:val="left" w:pos="1440"/>
        </w:tabs>
        <w:autoSpaceDE w:val="0"/>
        <w:autoSpaceDN w:val="0"/>
        <w:adjustRightInd w:val="0"/>
        <w:spacing w:line="360" w:lineRule="auto"/>
        <w:rPr>
          <w:rFonts w:ascii="Times" w:eastAsiaTheme="minorEastAsia" w:hAnsi="Times" w:cs="Times New Roman"/>
          <w:sz w:val="24"/>
          <w:szCs w:val="24"/>
          <w:lang w:eastAsia="fr-FR"/>
        </w:rPr>
      </w:pPr>
    </w:p>
    <w:p w14:paraId="25AA014F" w14:textId="77777777" w:rsidR="00D543B0" w:rsidRDefault="00D543B0" w:rsidP="00D543B0">
      <w:pPr>
        <w:tabs>
          <w:tab w:val="left" w:pos="940"/>
          <w:tab w:val="left" w:pos="1440"/>
        </w:tabs>
        <w:autoSpaceDE w:val="0"/>
        <w:autoSpaceDN w:val="0"/>
        <w:adjustRightInd w:val="0"/>
        <w:spacing w:line="360" w:lineRule="auto"/>
        <w:ind w:left="1440"/>
        <w:rPr>
          <w:rFonts w:ascii="Times" w:eastAsiaTheme="minorEastAsia" w:hAnsi="Times" w:cs="Times New Roman"/>
          <w:sz w:val="24"/>
          <w:szCs w:val="24"/>
          <w:lang w:eastAsia="fr-FR"/>
        </w:rPr>
      </w:pPr>
    </w:p>
    <w:p w14:paraId="3DCD22EA" w14:textId="77777777" w:rsidR="00EF65EB" w:rsidRPr="009F5C8F" w:rsidRDefault="00EF65EB" w:rsidP="002928CE">
      <w:pPr>
        <w:numPr>
          <w:ilvl w:val="1"/>
          <w:numId w:val="51"/>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présence d'un espace libre pour indiquer des commentaires à la fin de chaque support</w:t>
      </w:r>
    </w:p>
    <w:p w14:paraId="01C14154" w14:textId="77777777" w:rsidR="00EF65EB" w:rsidRPr="009F5C8F" w:rsidRDefault="00EF65EB" w:rsidP="002928CE">
      <w:pPr>
        <w:numPr>
          <w:ilvl w:val="1"/>
          <w:numId w:val="51"/>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indication de ressources externes au site (sitographie)</w:t>
      </w:r>
    </w:p>
    <w:p w14:paraId="6DF3F094" w14:textId="77777777" w:rsidR="009F5C8F" w:rsidRPr="009F5C8F" w:rsidRDefault="009F5C8F" w:rsidP="009F5C8F">
      <w:pPr>
        <w:autoSpaceDE w:val="0"/>
        <w:autoSpaceDN w:val="0"/>
        <w:adjustRightInd w:val="0"/>
        <w:spacing w:line="360" w:lineRule="auto"/>
        <w:rPr>
          <w:rFonts w:ascii="Times" w:eastAsiaTheme="minorEastAsia" w:hAnsi="Times" w:cs="Times New Roman"/>
          <w:sz w:val="24"/>
          <w:szCs w:val="24"/>
          <w:lang w:eastAsia="fr-FR"/>
        </w:rPr>
      </w:pPr>
    </w:p>
    <w:p w14:paraId="42615F65" w14:textId="77777777" w:rsidR="00EF65EB" w:rsidRDefault="00EF65EB" w:rsidP="009F5C8F">
      <w:pPr>
        <w:autoSpaceDE w:val="0"/>
        <w:autoSpaceDN w:val="0"/>
        <w:adjustRightInd w:val="0"/>
        <w:spacing w:line="360" w:lineRule="auto"/>
        <w:rPr>
          <w:rFonts w:ascii="Times" w:eastAsiaTheme="minorEastAsia" w:hAnsi="Times" w:cs="Times New Roman"/>
          <w:sz w:val="24"/>
          <w:szCs w:val="24"/>
          <w:u w:val="single"/>
          <w:lang w:eastAsia="fr-FR"/>
        </w:rPr>
      </w:pPr>
      <w:r w:rsidRPr="009F5C8F">
        <w:rPr>
          <w:rFonts w:ascii="Times" w:eastAsiaTheme="minorEastAsia" w:hAnsi="Times" w:cs="Times New Roman"/>
          <w:sz w:val="24"/>
          <w:szCs w:val="24"/>
          <w:lang w:eastAsia="fr-FR"/>
        </w:rPr>
        <w:tab/>
      </w:r>
      <w:r w:rsidRPr="009F5C8F">
        <w:rPr>
          <w:rFonts w:ascii="Times" w:eastAsiaTheme="minorEastAsia" w:hAnsi="Times" w:cs="Times New Roman"/>
          <w:sz w:val="24"/>
          <w:szCs w:val="24"/>
          <w:u w:val="single"/>
          <w:lang w:eastAsia="fr-FR"/>
        </w:rPr>
        <w:t>8-2- Contenu textuel</w:t>
      </w:r>
    </w:p>
    <w:p w14:paraId="2C957963" w14:textId="77777777" w:rsidR="0092608E" w:rsidRPr="009F5C8F" w:rsidRDefault="0092608E" w:rsidP="009F5C8F">
      <w:pPr>
        <w:autoSpaceDE w:val="0"/>
        <w:autoSpaceDN w:val="0"/>
        <w:adjustRightInd w:val="0"/>
        <w:spacing w:line="360" w:lineRule="auto"/>
        <w:rPr>
          <w:rFonts w:ascii="Times" w:eastAsiaTheme="minorEastAsia" w:hAnsi="Times" w:cs="Times New Roman"/>
          <w:sz w:val="24"/>
          <w:szCs w:val="24"/>
          <w:lang w:eastAsia="fr-FR"/>
        </w:rPr>
      </w:pPr>
    </w:p>
    <w:p w14:paraId="7D5EA0AE" w14:textId="77777777" w:rsidR="00EF65EB" w:rsidRPr="009F5C8F" w:rsidRDefault="0092608E" w:rsidP="002928CE">
      <w:pPr>
        <w:numPr>
          <w:ilvl w:val="1"/>
          <w:numId w:val="52"/>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Pr>
          <w:rFonts w:ascii="Times" w:eastAsiaTheme="minorEastAsia" w:hAnsi="Times" w:cs="Times New Roman"/>
          <w:sz w:val="24"/>
          <w:szCs w:val="24"/>
          <w:lang w:eastAsia="fr-FR"/>
        </w:rPr>
        <w:t xml:space="preserve">la plupart des textes sont </w:t>
      </w:r>
      <w:r w:rsidR="00EF65EB" w:rsidRPr="009F5C8F">
        <w:rPr>
          <w:rFonts w:ascii="Times" w:eastAsiaTheme="minorEastAsia" w:hAnsi="Times" w:cs="Times New Roman"/>
          <w:sz w:val="24"/>
          <w:szCs w:val="24"/>
          <w:lang w:eastAsia="fr-FR"/>
        </w:rPr>
        <w:t>courts et concis</w:t>
      </w:r>
    </w:p>
    <w:p w14:paraId="32472B9F" w14:textId="77777777" w:rsidR="00EF65EB" w:rsidRPr="0092608E" w:rsidRDefault="00EF65EB" w:rsidP="002928CE">
      <w:pPr>
        <w:numPr>
          <w:ilvl w:val="1"/>
          <w:numId w:val="52"/>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2608E">
        <w:rPr>
          <w:rFonts w:ascii="Times" w:eastAsiaTheme="minorEastAsia" w:hAnsi="Times" w:cs="Times New Roman"/>
          <w:sz w:val="24"/>
          <w:szCs w:val="24"/>
          <w:lang w:eastAsia="fr-FR"/>
        </w:rPr>
        <w:t>prése</w:t>
      </w:r>
      <w:r w:rsidR="0092608E">
        <w:rPr>
          <w:rFonts w:ascii="Times" w:eastAsiaTheme="minorEastAsia" w:hAnsi="Times" w:cs="Times New Roman"/>
          <w:sz w:val="24"/>
          <w:szCs w:val="24"/>
          <w:lang w:eastAsia="fr-FR"/>
        </w:rPr>
        <w:t xml:space="preserve">ntation des sources </w:t>
      </w:r>
    </w:p>
    <w:p w14:paraId="6F6148B4"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p>
    <w:p w14:paraId="022F0859" w14:textId="77777777" w:rsidR="00EF65EB" w:rsidRDefault="00EF65EB" w:rsidP="009F5C8F">
      <w:pPr>
        <w:autoSpaceDE w:val="0"/>
        <w:autoSpaceDN w:val="0"/>
        <w:adjustRightInd w:val="0"/>
        <w:spacing w:line="360" w:lineRule="auto"/>
        <w:rPr>
          <w:rFonts w:ascii="Times" w:eastAsiaTheme="minorEastAsia" w:hAnsi="Times" w:cs="Times New Roman"/>
          <w:sz w:val="24"/>
          <w:szCs w:val="24"/>
          <w:u w:val="single"/>
          <w:lang w:eastAsia="fr-FR"/>
        </w:rPr>
      </w:pPr>
      <w:r w:rsidRPr="009F5C8F">
        <w:rPr>
          <w:rFonts w:ascii="Times" w:eastAsiaTheme="minorEastAsia" w:hAnsi="Times" w:cs="Times New Roman"/>
          <w:sz w:val="24"/>
          <w:szCs w:val="24"/>
          <w:lang w:eastAsia="fr-FR"/>
        </w:rPr>
        <w:tab/>
      </w:r>
      <w:r w:rsidRPr="009F5C8F">
        <w:rPr>
          <w:rFonts w:ascii="Times" w:eastAsiaTheme="minorEastAsia" w:hAnsi="Times" w:cs="Times New Roman"/>
          <w:sz w:val="24"/>
          <w:szCs w:val="24"/>
          <w:u w:val="single"/>
          <w:lang w:eastAsia="fr-FR"/>
        </w:rPr>
        <w:t>8-3- Contenu graphique</w:t>
      </w:r>
    </w:p>
    <w:p w14:paraId="615FE19F" w14:textId="77777777" w:rsidR="0092608E" w:rsidRPr="009F5C8F" w:rsidRDefault="0092608E" w:rsidP="009F5C8F">
      <w:pPr>
        <w:autoSpaceDE w:val="0"/>
        <w:autoSpaceDN w:val="0"/>
        <w:adjustRightInd w:val="0"/>
        <w:spacing w:line="360" w:lineRule="auto"/>
        <w:rPr>
          <w:rFonts w:ascii="Times" w:eastAsiaTheme="minorEastAsia" w:hAnsi="Times" w:cs="Times New Roman"/>
          <w:sz w:val="24"/>
          <w:szCs w:val="24"/>
          <w:lang w:eastAsia="fr-FR"/>
        </w:rPr>
      </w:pPr>
    </w:p>
    <w:p w14:paraId="365F7FCF" w14:textId="77777777" w:rsidR="00EF65EB" w:rsidRPr="009F5C8F" w:rsidRDefault="00EF65EB" w:rsidP="002928CE">
      <w:pPr>
        <w:numPr>
          <w:ilvl w:val="1"/>
          <w:numId w:val="53"/>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 xml:space="preserve">simplicité, clarté et lisibilité des images à l'écran </w:t>
      </w:r>
    </w:p>
    <w:p w14:paraId="08B6FA06" w14:textId="77777777" w:rsidR="00EF65EB" w:rsidRPr="009F5C8F" w:rsidRDefault="00EF65EB" w:rsidP="009F5C8F">
      <w:pPr>
        <w:autoSpaceDE w:val="0"/>
        <w:autoSpaceDN w:val="0"/>
        <w:adjustRightInd w:val="0"/>
        <w:spacing w:line="360" w:lineRule="auto"/>
        <w:rPr>
          <w:rFonts w:ascii="Times" w:eastAsiaTheme="minorEastAsia" w:hAnsi="Times" w:cs="Times New Roman"/>
          <w:sz w:val="24"/>
          <w:szCs w:val="24"/>
          <w:lang w:eastAsia="fr-FR"/>
        </w:rPr>
      </w:pPr>
    </w:p>
    <w:p w14:paraId="6EA27924" w14:textId="77777777" w:rsidR="00EF65EB" w:rsidRDefault="00EF65EB" w:rsidP="009F5C8F">
      <w:pPr>
        <w:autoSpaceDE w:val="0"/>
        <w:autoSpaceDN w:val="0"/>
        <w:adjustRightInd w:val="0"/>
        <w:spacing w:line="360" w:lineRule="auto"/>
        <w:rPr>
          <w:rFonts w:ascii="Times" w:eastAsiaTheme="minorEastAsia" w:hAnsi="Times" w:cs="Times New Roman"/>
          <w:sz w:val="24"/>
          <w:szCs w:val="24"/>
          <w:u w:val="single"/>
          <w:lang w:eastAsia="fr-FR"/>
        </w:rPr>
      </w:pPr>
      <w:r w:rsidRPr="009F5C8F">
        <w:rPr>
          <w:rFonts w:ascii="Times" w:eastAsiaTheme="minorEastAsia" w:hAnsi="Times" w:cs="Times New Roman"/>
          <w:sz w:val="24"/>
          <w:szCs w:val="24"/>
          <w:lang w:eastAsia="fr-FR"/>
        </w:rPr>
        <w:tab/>
      </w:r>
      <w:r w:rsidRPr="009F5C8F">
        <w:rPr>
          <w:rFonts w:ascii="Times" w:eastAsiaTheme="minorEastAsia" w:hAnsi="Times" w:cs="Times New Roman"/>
          <w:sz w:val="24"/>
          <w:szCs w:val="24"/>
          <w:u w:val="single"/>
          <w:lang w:eastAsia="fr-FR"/>
        </w:rPr>
        <w:t>8-4- Soutien aux utilisateurs</w:t>
      </w:r>
    </w:p>
    <w:p w14:paraId="6A0E466C" w14:textId="77777777" w:rsidR="0092608E" w:rsidRPr="009F5C8F" w:rsidRDefault="0092608E" w:rsidP="009F5C8F">
      <w:pPr>
        <w:autoSpaceDE w:val="0"/>
        <w:autoSpaceDN w:val="0"/>
        <w:adjustRightInd w:val="0"/>
        <w:spacing w:line="360" w:lineRule="auto"/>
        <w:rPr>
          <w:rFonts w:ascii="Times" w:eastAsiaTheme="minorEastAsia" w:hAnsi="Times" w:cs="Times New Roman"/>
          <w:sz w:val="24"/>
          <w:szCs w:val="24"/>
          <w:lang w:eastAsia="fr-FR"/>
        </w:rPr>
      </w:pPr>
    </w:p>
    <w:p w14:paraId="40B09040" w14:textId="77777777" w:rsidR="00EF65EB" w:rsidRPr="009F5C8F" w:rsidRDefault="00EF65EB" w:rsidP="002928CE">
      <w:pPr>
        <w:numPr>
          <w:ilvl w:val="1"/>
          <w:numId w:val="54"/>
        </w:numPr>
        <w:tabs>
          <w:tab w:val="left" w:pos="940"/>
          <w:tab w:val="left" w:pos="1440"/>
        </w:tabs>
        <w:autoSpaceDE w:val="0"/>
        <w:autoSpaceDN w:val="0"/>
        <w:adjustRightInd w:val="0"/>
        <w:spacing w:line="360" w:lineRule="auto"/>
        <w:ind w:hanging="1440"/>
        <w:rPr>
          <w:rFonts w:ascii="Times" w:eastAsiaTheme="minorEastAsia" w:hAnsi="Times" w:cs="Times New Roman"/>
          <w:sz w:val="24"/>
          <w:szCs w:val="24"/>
          <w:lang w:eastAsia="fr-FR"/>
        </w:rPr>
      </w:pPr>
      <w:r w:rsidRPr="009F5C8F">
        <w:rPr>
          <w:rFonts w:ascii="Times" w:eastAsiaTheme="minorEastAsia" w:hAnsi="Times" w:cs="Times New Roman"/>
          <w:sz w:val="24"/>
          <w:szCs w:val="24"/>
          <w:lang w:eastAsia="fr-FR"/>
        </w:rPr>
        <w:t>informations sur l'éditeur du site</w:t>
      </w:r>
      <w:r w:rsidR="0092608E">
        <w:rPr>
          <w:rFonts w:ascii="Times" w:eastAsiaTheme="minorEastAsia" w:hAnsi="Times" w:cs="Times New Roman"/>
          <w:sz w:val="24"/>
          <w:szCs w:val="24"/>
          <w:lang w:eastAsia="fr-FR"/>
        </w:rPr>
        <w:t> : Wordpresshebergement</w:t>
      </w:r>
    </w:p>
    <w:p w14:paraId="74D6F2F9" w14:textId="77777777" w:rsidR="0092608E" w:rsidRDefault="0092608E" w:rsidP="009F5C8F">
      <w:pPr>
        <w:autoSpaceDE w:val="0"/>
        <w:autoSpaceDN w:val="0"/>
        <w:adjustRightInd w:val="0"/>
        <w:spacing w:line="360" w:lineRule="auto"/>
        <w:rPr>
          <w:rFonts w:ascii="Times" w:eastAsiaTheme="minorEastAsia" w:hAnsi="Times" w:cs="Times New Roman"/>
          <w:sz w:val="24"/>
          <w:szCs w:val="24"/>
          <w:lang w:eastAsia="fr-FR"/>
        </w:rPr>
      </w:pPr>
    </w:p>
    <w:p w14:paraId="7534351D" w14:textId="77777777" w:rsidR="0092608E" w:rsidRPr="009F5C8F" w:rsidRDefault="0092608E" w:rsidP="009F5C8F">
      <w:pPr>
        <w:autoSpaceDE w:val="0"/>
        <w:autoSpaceDN w:val="0"/>
        <w:adjustRightInd w:val="0"/>
        <w:spacing w:line="360" w:lineRule="auto"/>
        <w:rPr>
          <w:rFonts w:ascii="Times" w:eastAsiaTheme="minorEastAsia" w:hAnsi="Times" w:cs="Times New Roman"/>
          <w:sz w:val="24"/>
          <w:szCs w:val="24"/>
          <w:lang w:eastAsia="fr-FR"/>
        </w:rPr>
      </w:pPr>
    </w:p>
    <w:p w14:paraId="4E8B1D31" w14:textId="77777777" w:rsidR="00B955C7" w:rsidRDefault="00B955C7" w:rsidP="009F5C8F">
      <w:pPr>
        <w:spacing w:line="360" w:lineRule="auto"/>
        <w:rPr>
          <w:rFonts w:ascii="Times" w:hAnsi="Times"/>
          <w:sz w:val="24"/>
          <w:szCs w:val="24"/>
        </w:rPr>
      </w:pPr>
    </w:p>
    <w:p w14:paraId="2A94760F" w14:textId="77777777" w:rsidR="001E1F8F" w:rsidRPr="0092608E" w:rsidRDefault="001E1F8F" w:rsidP="001E1F8F">
      <w:pPr>
        <w:pStyle w:val="Paragraphedeliste"/>
        <w:numPr>
          <w:ilvl w:val="0"/>
          <w:numId w:val="2"/>
        </w:numPr>
        <w:spacing w:line="360" w:lineRule="auto"/>
        <w:rPr>
          <w:rFonts w:ascii="Times" w:hAnsi="Times"/>
          <w:b/>
          <w:color w:val="FF0000"/>
          <w:sz w:val="24"/>
          <w:szCs w:val="24"/>
          <w:u w:val="single"/>
        </w:rPr>
      </w:pPr>
      <w:r w:rsidRPr="0092608E">
        <w:rPr>
          <w:rFonts w:ascii="Times" w:hAnsi="Times"/>
          <w:b/>
          <w:color w:val="FF0000"/>
          <w:sz w:val="24"/>
          <w:szCs w:val="24"/>
          <w:u w:val="single"/>
        </w:rPr>
        <w:t>Spécification technique du besoin</w:t>
      </w:r>
    </w:p>
    <w:p w14:paraId="1C81F591" w14:textId="77777777" w:rsidR="001E1F8F" w:rsidRDefault="001E1F8F" w:rsidP="001E1F8F">
      <w:pPr>
        <w:pStyle w:val="Paragraphedeliste"/>
        <w:spacing w:line="360" w:lineRule="auto"/>
        <w:ind w:left="1080"/>
        <w:rPr>
          <w:rFonts w:ascii="Times" w:hAnsi="Times"/>
          <w:b/>
          <w:sz w:val="24"/>
          <w:szCs w:val="24"/>
        </w:rPr>
      </w:pPr>
    </w:p>
    <w:p w14:paraId="40B68688" w14:textId="77777777" w:rsidR="001E1F8F" w:rsidRPr="008E1DB2" w:rsidRDefault="001E1F8F" w:rsidP="008E1DB2">
      <w:pPr>
        <w:pStyle w:val="StyleTitre2ComplexeTimesNewRomanJustifi"/>
        <w:rPr>
          <w:rFonts w:ascii="Times" w:hAnsi="Times"/>
          <w:u w:val="single"/>
        </w:rPr>
      </w:pPr>
      <w:r w:rsidRPr="008E1DB2">
        <w:rPr>
          <w:rFonts w:ascii="Times" w:hAnsi="Times"/>
        </w:rPr>
        <w:t>S</w:t>
      </w:r>
      <w:r w:rsidRPr="008E1DB2">
        <w:rPr>
          <w:rFonts w:ascii="Times" w:hAnsi="Times"/>
          <w:caps w:val="0"/>
          <w:u w:val="single"/>
        </w:rPr>
        <w:t>pécifications fonctionnelles</w:t>
      </w:r>
    </w:p>
    <w:p w14:paraId="3553D47E" w14:textId="77777777" w:rsidR="001E1F8F" w:rsidRPr="008E1DB2" w:rsidRDefault="001E1F8F" w:rsidP="008E1DB2">
      <w:pPr>
        <w:spacing w:line="360" w:lineRule="auto"/>
        <w:ind w:firstLine="705"/>
        <w:jc w:val="both"/>
        <w:rPr>
          <w:rFonts w:ascii="Times" w:hAnsi="Times"/>
          <w:sz w:val="24"/>
          <w:szCs w:val="24"/>
        </w:rPr>
      </w:pPr>
      <w:r w:rsidRPr="008E1DB2">
        <w:rPr>
          <w:rFonts w:ascii="Times" w:hAnsi="Times"/>
          <w:sz w:val="24"/>
          <w:szCs w:val="24"/>
        </w:rPr>
        <w:t>Les utilisateurs devront avoir acc</w:t>
      </w:r>
      <w:r w:rsidR="003443F1">
        <w:rPr>
          <w:rFonts w:ascii="Times" w:hAnsi="Times"/>
          <w:sz w:val="24"/>
          <w:szCs w:val="24"/>
        </w:rPr>
        <w:t>ès à un certain nombre de pages et d’articles</w:t>
      </w:r>
    </w:p>
    <w:p w14:paraId="6C0BAB61" w14:textId="77777777" w:rsidR="001E1F8F" w:rsidRPr="008E1DB2" w:rsidRDefault="001E1F8F" w:rsidP="008E1DB2">
      <w:pPr>
        <w:spacing w:line="360" w:lineRule="auto"/>
        <w:ind w:firstLine="705"/>
        <w:jc w:val="both"/>
        <w:rPr>
          <w:rFonts w:ascii="Times" w:hAnsi="Times"/>
          <w:sz w:val="24"/>
          <w:szCs w:val="24"/>
        </w:rPr>
      </w:pPr>
    </w:p>
    <w:p w14:paraId="16BA9EA1" w14:textId="77777777" w:rsidR="001E1F8F" w:rsidRPr="008E1DB2" w:rsidRDefault="001E1F8F" w:rsidP="002928CE">
      <w:pPr>
        <w:pStyle w:val="NormalWeb"/>
        <w:numPr>
          <w:ilvl w:val="0"/>
          <w:numId w:val="67"/>
        </w:numPr>
        <w:spacing w:before="0" w:beforeAutospacing="0" w:after="0" w:afterAutospacing="0" w:line="360" w:lineRule="auto"/>
        <w:jc w:val="both"/>
        <w:rPr>
          <w:rFonts w:ascii="Times" w:hAnsi="Times"/>
        </w:rPr>
      </w:pPr>
      <w:r w:rsidRPr="0092608E">
        <w:rPr>
          <w:rFonts w:ascii="Times" w:hAnsi="Times"/>
          <w:u w:val="single"/>
        </w:rPr>
        <w:t>Le site « La sacoche du remplaçant » doit être un site Internet autonome qui contient </w:t>
      </w:r>
      <w:r w:rsidRPr="008E1DB2">
        <w:rPr>
          <w:rFonts w:ascii="Times" w:hAnsi="Times"/>
        </w:rPr>
        <w:t xml:space="preserve">: </w:t>
      </w:r>
    </w:p>
    <w:p w14:paraId="106439AB" w14:textId="77777777" w:rsidR="001E1F8F" w:rsidRPr="008E1DB2" w:rsidRDefault="001E1F8F" w:rsidP="002928CE">
      <w:pPr>
        <w:widowControl/>
        <w:numPr>
          <w:ilvl w:val="0"/>
          <w:numId w:val="68"/>
        </w:numPr>
        <w:spacing w:line="360" w:lineRule="auto"/>
        <w:ind w:hanging="11"/>
        <w:jc w:val="both"/>
        <w:rPr>
          <w:rFonts w:ascii="Times" w:hAnsi="Times"/>
          <w:sz w:val="24"/>
          <w:szCs w:val="24"/>
        </w:rPr>
      </w:pPr>
      <w:r w:rsidRPr="008E1DB2">
        <w:rPr>
          <w:rFonts w:ascii="Times" w:hAnsi="Times"/>
          <w:sz w:val="24"/>
          <w:szCs w:val="24"/>
        </w:rPr>
        <w:t>Un menu de navigation</w:t>
      </w:r>
    </w:p>
    <w:p w14:paraId="70050AEB" w14:textId="77777777" w:rsidR="001E1F8F" w:rsidRPr="008E1DB2" w:rsidRDefault="001E1F8F" w:rsidP="002928CE">
      <w:pPr>
        <w:widowControl/>
        <w:numPr>
          <w:ilvl w:val="0"/>
          <w:numId w:val="69"/>
        </w:numPr>
        <w:spacing w:line="360" w:lineRule="auto"/>
        <w:ind w:hanging="11"/>
        <w:jc w:val="both"/>
        <w:rPr>
          <w:rFonts w:ascii="Times" w:hAnsi="Times"/>
          <w:sz w:val="24"/>
          <w:szCs w:val="24"/>
        </w:rPr>
      </w:pPr>
      <w:r w:rsidRPr="008E1DB2">
        <w:rPr>
          <w:rFonts w:ascii="Times" w:hAnsi="Times"/>
          <w:sz w:val="24"/>
          <w:szCs w:val="24"/>
        </w:rPr>
        <w:t>Un accès rapide aux pages</w:t>
      </w:r>
    </w:p>
    <w:p w14:paraId="0C80C340" w14:textId="77777777" w:rsidR="001E1F8F" w:rsidRPr="008E1DB2" w:rsidRDefault="001E1F8F" w:rsidP="002928CE">
      <w:pPr>
        <w:pStyle w:val="Paragraphedeliste"/>
        <w:widowControl/>
        <w:numPr>
          <w:ilvl w:val="0"/>
          <w:numId w:val="69"/>
        </w:numPr>
        <w:spacing w:line="360" w:lineRule="auto"/>
        <w:ind w:hanging="11"/>
        <w:jc w:val="both"/>
        <w:rPr>
          <w:rFonts w:ascii="Times" w:hAnsi="Times"/>
          <w:sz w:val="24"/>
          <w:szCs w:val="24"/>
        </w:rPr>
      </w:pPr>
      <w:r w:rsidRPr="008E1DB2">
        <w:rPr>
          <w:rFonts w:ascii="Times" w:hAnsi="Times"/>
          <w:sz w:val="24"/>
          <w:szCs w:val="24"/>
        </w:rPr>
        <w:t>Un accès direct aux articles récemment publiés</w:t>
      </w:r>
    </w:p>
    <w:p w14:paraId="42CF14B0" w14:textId="77777777" w:rsidR="001E1F8F" w:rsidRPr="008E1DB2" w:rsidRDefault="001E1F8F" w:rsidP="002928CE">
      <w:pPr>
        <w:widowControl/>
        <w:numPr>
          <w:ilvl w:val="0"/>
          <w:numId w:val="70"/>
        </w:numPr>
        <w:spacing w:line="360" w:lineRule="auto"/>
        <w:ind w:hanging="11"/>
        <w:jc w:val="both"/>
        <w:rPr>
          <w:rFonts w:ascii="Times" w:hAnsi="Times"/>
          <w:sz w:val="24"/>
          <w:szCs w:val="24"/>
        </w:rPr>
      </w:pPr>
      <w:r w:rsidRPr="008E1DB2">
        <w:rPr>
          <w:rFonts w:ascii="Times" w:hAnsi="Times"/>
          <w:sz w:val="24"/>
          <w:szCs w:val="24"/>
        </w:rPr>
        <w:t xml:space="preserve">Des documents accessibles rapidement </w:t>
      </w:r>
    </w:p>
    <w:p w14:paraId="1D5984BF" w14:textId="77777777" w:rsidR="001E1F8F" w:rsidRPr="008E1DB2" w:rsidRDefault="001E1F8F" w:rsidP="002928CE">
      <w:pPr>
        <w:widowControl/>
        <w:numPr>
          <w:ilvl w:val="0"/>
          <w:numId w:val="70"/>
        </w:numPr>
        <w:spacing w:line="360" w:lineRule="auto"/>
        <w:ind w:hanging="11"/>
        <w:jc w:val="both"/>
        <w:rPr>
          <w:rFonts w:ascii="Times" w:hAnsi="Times"/>
          <w:sz w:val="24"/>
          <w:szCs w:val="24"/>
        </w:rPr>
      </w:pPr>
      <w:r w:rsidRPr="008E1DB2">
        <w:rPr>
          <w:rFonts w:ascii="Times" w:hAnsi="Times"/>
          <w:sz w:val="24"/>
          <w:szCs w:val="24"/>
        </w:rPr>
        <w:t>Des documents téléchargeables en format PDF</w:t>
      </w:r>
    </w:p>
    <w:p w14:paraId="0E4660F1" w14:textId="77777777" w:rsidR="001E1F8F" w:rsidRPr="008E1DB2" w:rsidRDefault="001E1F8F" w:rsidP="002928CE">
      <w:pPr>
        <w:widowControl/>
        <w:numPr>
          <w:ilvl w:val="0"/>
          <w:numId w:val="71"/>
        </w:numPr>
        <w:spacing w:line="360" w:lineRule="auto"/>
        <w:ind w:hanging="11"/>
        <w:jc w:val="both"/>
        <w:rPr>
          <w:rFonts w:ascii="Times" w:hAnsi="Times"/>
          <w:sz w:val="24"/>
          <w:szCs w:val="24"/>
        </w:rPr>
      </w:pPr>
      <w:r w:rsidRPr="008E1DB2">
        <w:rPr>
          <w:rFonts w:ascii="Times" w:hAnsi="Times"/>
          <w:sz w:val="24"/>
          <w:szCs w:val="24"/>
        </w:rPr>
        <w:t>Des informations de tout ordre concernant le métier de remplaçant</w:t>
      </w:r>
    </w:p>
    <w:p w14:paraId="3D01B0F4" w14:textId="77777777" w:rsidR="001E1F8F" w:rsidRDefault="001E1F8F" w:rsidP="002928CE">
      <w:pPr>
        <w:widowControl/>
        <w:numPr>
          <w:ilvl w:val="0"/>
          <w:numId w:val="71"/>
        </w:numPr>
        <w:spacing w:line="360" w:lineRule="auto"/>
        <w:ind w:hanging="11"/>
        <w:jc w:val="both"/>
        <w:rPr>
          <w:rFonts w:ascii="Times" w:hAnsi="Times"/>
          <w:sz w:val="24"/>
          <w:szCs w:val="24"/>
        </w:rPr>
      </w:pPr>
      <w:r w:rsidRPr="008E1DB2">
        <w:rPr>
          <w:rFonts w:ascii="Times" w:hAnsi="Times"/>
          <w:sz w:val="24"/>
          <w:szCs w:val="24"/>
        </w:rPr>
        <w:t xml:space="preserve">Un espace dédié pour y écrire des commentaires </w:t>
      </w:r>
    </w:p>
    <w:p w14:paraId="44CD4C7B" w14:textId="2E0F6326" w:rsidR="001E1F8F" w:rsidRPr="00D543B0" w:rsidRDefault="003443F1" w:rsidP="008E1DB2">
      <w:pPr>
        <w:widowControl/>
        <w:numPr>
          <w:ilvl w:val="0"/>
          <w:numId w:val="71"/>
        </w:numPr>
        <w:spacing w:line="360" w:lineRule="auto"/>
        <w:ind w:hanging="11"/>
        <w:jc w:val="both"/>
        <w:rPr>
          <w:rFonts w:ascii="Times" w:hAnsi="Times"/>
          <w:sz w:val="24"/>
          <w:szCs w:val="24"/>
        </w:rPr>
      </w:pPr>
      <w:r>
        <w:rPr>
          <w:rFonts w:ascii="Times" w:hAnsi="Times"/>
          <w:sz w:val="24"/>
          <w:szCs w:val="24"/>
        </w:rPr>
        <w:t>Les format</w:t>
      </w:r>
      <w:r w:rsidR="00CF5A7C">
        <w:rPr>
          <w:rFonts w:ascii="Times" w:hAnsi="Times"/>
          <w:sz w:val="24"/>
          <w:szCs w:val="24"/>
        </w:rPr>
        <w:t>s</w:t>
      </w:r>
      <w:r>
        <w:rPr>
          <w:rFonts w:ascii="Times" w:hAnsi="Times"/>
          <w:sz w:val="24"/>
          <w:szCs w:val="24"/>
        </w:rPr>
        <w:t xml:space="preserve"> en PDF et PNG, permettent un accès à toutes les interfaces (windows, mac) et d’avoir une meilleur qualité d’image (PNG).</w:t>
      </w:r>
    </w:p>
    <w:p w14:paraId="12FBD88A" w14:textId="77777777" w:rsidR="001E1F8F" w:rsidRDefault="001E1F8F" w:rsidP="008E1DB2">
      <w:pPr>
        <w:widowControl/>
        <w:spacing w:line="360" w:lineRule="auto"/>
        <w:jc w:val="both"/>
        <w:rPr>
          <w:rFonts w:ascii="Times" w:hAnsi="Times"/>
          <w:sz w:val="24"/>
          <w:szCs w:val="24"/>
        </w:rPr>
      </w:pPr>
      <w:r w:rsidRPr="008E1DB2">
        <w:rPr>
          <w:rFonts w:ascii="Times" w:hAnsi="Times"/>
          <w:sz w:val="24"/>
          <w:szCs w:val="24"/>
        </w:rPr>
        <w:t>Premier besoin e</w:t>
      </w:r>
      <w:r w:rsidR="003443F1">
        <w:rPr>
          <w:rFonts w:ascii="Times" w:hAnsi="Times"/>
          <w:sz w:val="24"/>
          <w:szCs w:val="24"/>
        </w:rPr>
        <w:t>xplicite du site : être informé</w:t>
      </w:r>
      <w:r w:rsidRPr="008E1DB2">
        <w:rPr>
          <w:rFonts w:ascii="Times" w:hAnsi="Times"/>
          <w:sz w:val="24"/>
          <w:szCs w:val="24"/>
        </w:rPr>
        <w:t xml:space="preserve"> et formé sur le métier de professeur des écoles remplaçant.</w:t>
      </w:r>
    </w:p>
    <w:p w14:paraId="1F5B77B5" w14:textId="7B3BA1A7" w:rsidR="00D543B0" w:rsidRPr="008E1DB2" w:rsidRDefault="00E55116" w:rsidP="00D543B0">
      <w:pPr>
        <w:widowControl/>
        <w:spacing w:line="360" w:lineRule="auto"/>
        <w:jc w:val="center"/>
        <w:rPr>
          <w:rFonts w:ascii="Times" w:hAnsi="Times"/>
          <w:sz w:val="24"/>
          <w:szCs w:val="24"/>
        </w:rPr>
      </w:pPr>
      <w:r>
        <w:rPr>
          <w:rFonts w:ascii="Times" w:hAnsi="Times"/>
          <w:sz w:val="24"/>
          <w:szCs w:val="24"/>
        </w:rPr>
        <w:t>23</w:t>
      </w:r>
    </w:p>
    <w:p w14:paraId="62AECF0B" w14:textId="77777777" w:rsidR="001E1F8F" w:rsidRPr="008E1DB2" w:rsidRDefault="001E1F8F" w:rsidP="008E1DB2">
      <w:pPr>
        <w:spacing w:line="360" w:lineRule="auto"/>
        <w:jc w:val="both"/>
        <w:rPr>
          <w:rFonts w:ascii="Times" w:hAnsi="Times"/>
          <w:sz w:val="24"/>
          <w:szCs w:val="24"/>
        </w:rPr>
      </w:pPr>
    </w:p>
    <w:p w14:paraId="6749B994" w14:textId="4573F631" w:rsidR="001E1F8F" w:rsidRPr="008E1DB2" w:rsidRDefault="001E1F8F" w:rsidP="002928CE">
      <w:pPr>
        <w:widowControl/>
        <w:numPr>
          <w:ilvl w:val="0"/>
          <w:numId w:val="65"/>
        </w:numPr>
        <w:spacing w:line="360" w:lineRule="auto"/>
        <w:ind w:left="709" w:hanging="283"/>
        <w:jc w:val="both"/>
        <w:rPr>
          <w:rFonts w:ascii="Times" w:hAnsi="Times"/>
          <w:sz w:val="24"/>
          <w:szCs w:val="24"/>
        </w:rPr>
      </w:pPr>
      <w:r w:rsidRPr="008E1DB2">
        <w:rPr>
          <w:rFonts w:ascii="Times" w:hAnsi="Times"/>
          <w:sz w:val="24"/>
          <w:szCs w:val="24"/>
        </w:rPr>
        <w:t>De plus, il est souhaitable de pouv</w:t>
      </w:r>
      <w:r w:rsidR="00D543B0">
        <w:rPr>
          <w:rFonts w:ascii="Times" w:hAnsi="Times"/>
          <w:sz w:val="24"/>
          <w:szCs w:val="24"/>
        </w:rPr>
        <w:t xml:space="preserve">oir gérer et maintenir le site </w:t>
      </w:r>
      <w:r w:rsidRPr="008E1DB2">
        <w:rPr>
          <w:rFonts w:ascii="Times" w:hAnsi="Times"/>
          <w:sz w:val="24"/>
          <w:szCs w:val="24"/>
        </w:rPr>
        <w:t>gratuitement.</w:t>
      </w:r>
      <w:r w:rsidR="003443F1">
        <w:rPr>
          <w:rFonts w:ascii="Times" w:hAnsi="Times"/>
          <w:sz w:val="24"/>
          <w:szCs w:val="24"/>
        </w:rPr>
        <w:t xml:space="preserve"> La gratuité permet l’accès à un plus grand public</w:t>
      </w:r>
    </w:p>
    <w:p w14:paraId="126141C7" w14:textId="77777777" w:rsidR="001E1F8F" w:rsidRPr="008E1DB2" w:rsidRDefault="001E1F8F" w:rsidP="008E1DB2">
      <w:pPr>
        <w:widowControl/>
        <w:spacing w:line="360" w:lineRule="auto"/>
        <w:jc w:val="both"/>
        <w:rPr>
          <w:rFonts w:ascii="Times" w:hAnsi="Times"/>
          <w:sz w:val="24"/>
          <w:szCs w:val="24"/>
        </w:rPr>
      </w:pPr>
      <w:r w:rsidRPr="008E1DB2">
        <w:rPr>
          <w:rFonts w:ascii="Times" w:hAnsi="Times"/>
          <w:sz w:val="24"/>
          <w:szCs w:val="24"/>
        </w:rPr>
        <w:t>Deuxième besoin explicite : gratuité de l’utilitaire.</w:t>
      </w:r>
    </w:p>
    <w:p w14:paraId="38252F0F" w14:textId="77777777" w:rsidR="001E1F8F" w:rsidRPr="008E1DB2" w:rsidRDefault="001E1F8F" w:rsidP="008E1DB2">
      <w:pPr>
        <w:spacing w:line="360" w:lineRule="auto"/>
        <w:jc w:val="both"/>
        <w:rPr>
          <w:rFonts w:ascii="Times" w:hAnsi="Times"/>
          <w:sz w:val="24"/>
          <w:szCs w:val="24"/>
        </w:rPr>
      </w:pPr>
    </w:p>
    <w:p w14:paraId="058B1C08" w14:textId="77777777" w:rsidR="001E1F8F" w:rsidRPr="008E1DB2" w:rsidRDefault="001E1F8F" w:rsidP="002928CE">
      <w:pPr>
        <w:widowControl/>
        <w:numPr>
          <w:ilvl w:val="0"/>
          <w:numId w:val="66"/>
        </w:numPr>
        <w:spacing w:line="360" w:lineRule="auto"/>
        <w:ind w:left="709" w:hanging="283"/>
        <w:jc w:val="both"/>
        <w:rPr>
          <w:rFonts w:ascii="Times" w:hAnsi="Times"/>
          <w:sz w:val="24"/>
          <w:szCs w:val="24"/>
        </w:rPr>
      </w:pPr>
      <w:r w:rsidRPr="008E1DB2">
        <w:rPr>
          <w:rFonts w:ascii="Times" w:hAnsi="Times"/>
          <w:sz w:val="24"/>
          <w:szCs w:val="24"/>
        </w:rPr>
        <w:t xml:space="preserve">Il </w:t>
      </w:r>
      <w:r w:rsidR="008E1DB2" w:rsidRPr="008E1DB2">
        <w:rPr>
          <w:rFonts w:ascii="Times" w:hAnsi="Times"/>
          <w:sz w:val="24"/>
          <w:szCs w:val="24"/>
        </w:rPr>
        <w:t>est aussi important d’avoir un espace</w:t>
      </w:r>
      <w:r w:rsidRPr="008E1DB2">
        <w:rPr>
          <w:rFonts w:ascii="Times" w:hAnsi="Times"/>
          <w:sz w:val="24"/>
          <w:szCs w:val="24"/>
        </w:rPr>
        <w:t xml:space="preserve"> de communication </w:t>
      </w:r>
      <w:r w:rsidR="008E1DB2" w:rsidRPr="008E1DB2">
        <w:rPr>
          <w:rFonts w:ascii="Times" w:hAnsi="Times"/>
          <w:sz w:val="24"/>
          <w:szCs w:val="24"/>
        </w:rPr>
        <w:t>permettant aux utilitaires de s’exprimer sur les artic</w:t>
      </w:r>
      <w:r w:rsidR="001F41A2">
        <w:rPr>
          <w:rFonts w:ascii="Times" w:hAnsi="Times"/>
          <w:sz w:val="24"/>
          <w:szCs w:val="24"/>
        </w:rPr>
        <w:t>les. Les commentaires sont gérés</w:t>
      </w:r>
      <w:r w:rsidR="008E1DB2" w:rsidRPr="008E1DB2">
        <w:rPr>
          <w:rFonts w:ascii="Times" w:hAnsi="Times"/>
          <w:sz w:val="24"/>
          <w:szCs w:val="24"/>
        </w:rPr>
        <w:t xml:space="preserve"> par les administrateurs et visibles par les utilisateurs du site.</w:t>
      </w:r>
    </w:p>
    <w:p w14:paraId="44BF209E" w14:textId="77777777" w:rsidR="008E1DB2" w:rsidRPr="008E1DB2" w:rsidRDefault="008E1DB2" w:rsidP="008E1DB2">
      <w:pPr>
        <w:widowControl/>
        <w:spacing w:line="360" w:lineRule="auto"/>
        <w:jc w:val="both"/>
        <w:rPr>
          <w:rFonts w:ascii="Times" w:hAnsi="Times"/>
          <w:sz w:val="24"/>
          <w:szCs w:val="24"/>
        </w:rPr>
      </w:pPr>
      <w:r w:rsidRPr="008E1DB2">
        <w:rPr>
          <w:rFonts w:ascii="Times" w:hAnsi="Times"/>
          <w:sz w:val="24"/>
          <w:szCs w:val="24"/>
        </w:rPr>
        <w:t>Troisième besoin explicite</w:t>
      </w:r>
      <w:r w:rsidR="001E1F8F" w:rsidRPr="008E1DB2">
        <w:rPr>
          <w:rFonts w:ascii="Times" w:hAnsi="Times"/>
          <w:sz w:val="24"/>
          <w:szCs w:val="24"/>
        </w:rPr>
        <w:t> : pouvoir exprimer ses besoins et ses avis</w:t>
      </w:r>
      <w:bookmarkStart w:id="1" w:name="_Toc199649751"/>
    </w:p>
    <w:p w14:paraId="2DD368D8" w14:textId="77777777" w:rsidR="00B955C7" w:rsidRPr="008E1DB2" w:rsidRDefault="00B955C7" w:rsidP="008E1DB2">
      <w:pPr>
        <w:widowControl/>
        <w:spacing w:line="360" w:lineRule="auto"/>
        <w:jc w:val="both"/>
        <w:rPr>
          <w:rFonts w:ascii="Times" w:hAnsi="Times"/>
          <w:sz w:val="24"/>
          <w:szCs w:val="24"/>
        </w:rPr>
      </w:pPr>
    </w:p>
    <w:p w14:paraId="138C1C35" w14:textId="77777777" w:rsidR="001E1F8F" w:rsidRDefault="001E1F8F" w:rsidP="002928CE">
      <w:pPr>
        <w:pStyle w:val="Paragraphedeliste"/>
        <w:widowControl/>
        <w:numPr>
          <w:ilvl w:val="0"/>
          <w:numId w:val="64"/>
        </w:numPr>
        <w:spacing w:line="360" w:lineRule="auto"/>
        <w:jc w:val="both"/>
        <w:rPr>
          <w:rFonts w:ascii="Times" w:hAnsi="Times"/>
          <w:sz w:val="24"/>
          <w:szCs w:val="24"/>
          <w:u w:val="single"/>
        </w:rPr>
      </w:pPr>
      <w:r w:rsidRPr="008E1DB2">
        <w:rPr>
          <w:rFonts w:ascii="Times" w:hAnsi="Times"/>
          <w:sz w:val="24"/>
          <w:szCs w:val="24"/>
          <w:u w:val="single"/>
        </w:rPr>
        <w:t>Spécifications techniques</w:t>
      </w:r>
      <w:bookmarkEnd w:id="1"/>
    </w:p>
    <w:p w14:paraId="0122D48E" w14:textId="77777777" w:rsidR="00BB4677" w:rsidRPr="00BB4677" w:rsidRDefault="00BB4677" w:rsidP="00BB4677">
      <w:pPr>
        <w:widowControl/>
        <w:spacing w:line="360" w:lineRule="auto"/>
        <w:jc w:val="both"/>
        <w:rPr>
          <w:rFonts w:ascii="Times" w:hAnsi="Times"/>
          <w:sz w:val="24"/>
          <w:szCs w:val="24"/>
          <w:u w:val="single"/>
        </w:rPr>
      </w:pPr>
    </w:p>
    <w:p w14:paraId="30410103" w14:textId="62FF8688" w:rsidR="001E1F8F" w:rsidRPr="008E1DB2" w:rsidRDefault="001E1F8F" w:rsidP="008E1DB2">
      <w:pPr>
        <w:pStyle w:val="NormalWeb"/>
        <w:spacing w:before="0" w:beforeAutospacing="0" w:after="0" w:afterAutospacing="0" w:line="360" w:lineRule="auto"/>
        <w:ind w:firstLine="708"/>
        <w:jc w:val="both"/>
        <w:rPr>
          <w:rFonts w:ascii="Times" w:hAnsi="Times"/>
        </w:rPr>
      </w:pPr>
      <w:r w:rsidRPr="008E1DB2">
        <w:rPr>
          <w:rFonts w:ascii="Times" w:hAnsi="Times"/>
        </w:rPr>
        <w:t>La création d’un site internet s’appuie sur un ensemble de technologies qui doivent être maîtrisées l’affichage reste impeccable et la navigation aisée</w:t>
      </w:r>
      <w:r w:rsidR="00D543B0">
        <w:rPr>
          <w:rFonts w:ascii="Times" w:hAnsi="Times"/>
        </w:rPr>
        <w:t xml:space="preserve"> pour les personnes qui désirent le consulter</w:t>
      </w:r>
      <w:r w:rsidRPr="008E1DB2">
        <w:rPr>
          <w:rFonts w:ascii="Times" w:hAnsi="Times"/>
        </w:rPr>
        <w:t>.</w:t>
      </w:r>
    </w:p>
    <w:p w14:paraId="48D0971F" w14:textId="77777777" w:rsidR="001E1F8F" w:rsidRPr="008E1DB2" w:rsidRDefault="001E1F8F" w:rsidP="008E1DB2">
      <w:pPr>
        <w:pStyle w:val="NormalWeb"/>
        <w:spacing w:before="0" w:beforeAutospacing="0" w:after="0" w:afterAutospacing="0" w:line="360" w:lineRule="auto"/>
        <w:jc w:val="both"/>
        <w:rPr>
          <w:rFonts w:ascii="Times" w:hAnsi="Times"/>
        </w:rPr>
      </w:pPr>
    </w:p>
    <w:p w14:paraId="05426D19" w14:textId="77777777" w:rsidR="001E1F8F" w:rsidRPr="008E1DB2" w:rsidRDefault="001E1F8F" w:rsidP="008E1DB2">
      <w:pPr>
        <w:pStyle w:val="NormalWeb"/>
        <w:spacing w:before="0" w:beforeAutospacing="0" w:after="0" w:afterAutospacing="0" w:line="360" w:lineRule="auto"/>
        <w:ind w:firstLine="708"/>
        <w:jc w:val="both"/>
        <w:rPr>
          <w:rFonts w:ascii="Times" w:hAnsi="Times"/>
        </w:rPr>
      </w:pPr>
      <w:r w:rsidRPr="008E1DB2">
        <w:rPr>
          <w:rFonts w:ascii="Times" w:hAnsi="Times"/>
        </w:rPr>
        <w:t>En effet, une page internet est basée sur un langage (HTML) qui doit être interprété par de nombreux logiciels (exemple : Netscape, Internet Explorer, Mozilla Firefox…)</w:t>
      </w:r>
    </w:p>
    <w:p w14:paraId="6060185E" w14:textId="77777777" w:rsidR="00BB4677" w:rsidRDefault="00BB4677" w:rsidP="008E1DB2">
      <w:pPr>
        <w:pStyle w:val="NormalWeb"/>
        <w:spacing w:before="0" w:beforeAutospacing="0" w:after="0" w:afterAutospacing="0" w:line="360" w:lineRule="auto"/>
        <w:ind w:firstLine="708"/>
        <w:jc w:val="both"/>
        <w:rPr>
          <w:rFonts w:ascii="Times" w:hAnsi="Times"/>
        </w:rPr>
      </w:pPr>
    </w:p>
    <w:p w14:paraId="6193C881" w14:textId="77777777" w:rsidR="001E1F8F" w:rsidRPr="008E1DB2" w:rsidRDefault="001E1F8F" w:rsidP="008E1DB2">
      <w:pPr>
        <w:pStyle w:val="NormalWeb"/>
        <w:spacing w:before="0" w:beforeAutospacing="0" w:after="0" w:afterAutospacing="0" w:line="360" w:lineRule="auto"/>
        <w:ind w:firstLine="708"/>
        <w:jc w:val="both"/>
        <w:rPr>
          <w:rFonts w:ascii="Times" w:hAnsi="Times"/>
        </w:rPr>
      </w:pPr>
      <w:r w:rsidRPr="008E1DB2">
        <w:rPr>
          <w:rFonts w:ascii="Times" w:hAnsi="Times"/>
        </w:rPr>
        <w:t>Du point de vue du développeur Web, la maintenance d’un site doit être rapide et facile. Celui-ci doit savoir rapidement où opérer, que ce soit pour corriger des bugs ou ajouter des contenus et fonctionnalités au site.</w:t>
      </w:r>
    </w:p>
    <w:p w14:paraId="7D7FEE73" w14:textId="77777777" w:rsidR="001E1F8F" w:rsidRPr="008E1DB2" w:rsidRDefault="001E1F8F" w:rsidP="008E1DB2">
      <w:pPr>
        <w:pStyle w:val="NormalWeb"/>
        <w:spacing w:before="0" w:beforeAutospacing="0" w:after="0" w:afterAutospacing="0" w:line="360" w:lineRule="auto"/>
        <w:ind w:firstLine="708"/>
        <w:jc w:val="both"/>
        <w:rPr>
          <w:rFonts w:ascii="Times" w:hAnsi="Times"/>
        </w:rPr>
      </w:pPr>
    </w:p>
    <w:p w14:paraId="2FEBC011" w14:textId="77777777" w:rsidR="003443F1" w:rsidRDefault="001E1F8F" w:rsidP="008E1DB2">
      <w:pPr>
        <w:pStyle w:val="NormalWeb"/>
        <w:spacing w:before="0" w:beforeAutospacing="0" w:after="0" w:afterAutospacing="0" w:line="360" w:lineRule="auto"/>
        <w:ind w:firstLine="708"/>
        <w:jc w:val="both"/>
        <w:rPr>
          <w:rFonts w:ascii="Times" w:hAnsi="Times"/>
          <w:color w:val="0000FF"/>
          <w:u w:val="single"/>
        </w:rPr>
      </w:pPr>
      <w:r w:rsidRPr="008E1DB2">
        <w:rPr>
          <w:rFonts w:ascii="Times" w:hAnsi="Times"/>
        </w:rPr>
        <w:t xml:space="preserve">L’accès au site pour le public se fera par l’intermédiaire de l’URL suivante : </w:t>
      </w:r>
      <w:hyperlink r:id="rId26" w:history="1">
        <w:r w:rsidR="00BB4677" w:rsidRPr="00FA6743">
          <w:rPr>
            <w:rStyle w:val="Lienhypertexte"/>
            <w:rFonts w:ascii="Times" w:hAnsi="Times"/>
          </w:rPr>
          <w:t>http://lasacocheduremplacant.neowordpress.fr</w:t>
        </w:r>
      </w:hyperlink>
      <w:r w:rsidR="00BB4677">
        <w:rPr>
          <w:rFonts w:ascii="Times" w:hAnsi="Times"/>
          <w:color w:val="0000FF"/>
          <w:u w:val="single"/>
        </w:rPr>
        <w:t>.</w:t>
      </w:r>
      <w:r w:rsidR="003443F1">
        <w:rPr>
          <w:rFonts w:ascii="Times" w:hAnsi="Times"/>
          <w:color w:val="0000FF"/>
          <w:u w:val="single"/>
        </w:rPr>
        <w:t xml:space="preserve"> </w:t>
      </w:r>
    </w:p>
    <w:p w14:paraId="0234239F" w14:textId="77777777" w:rsidR="001E1F8F" w:rsidRPr="003443F1" w:rsidRDefault="001E1F8F" w:rsidP="008E1DB2">
      <w:pPr>
        <w:pStyle w:val="NormalWeb"/>
        <w:spacing w:before="0" w:beforeAutospacing="0" w:after="0" w:afterAutospacing="0" w:line="360" w:lineRule="auto"/>
        <w:ind w:firstLine="708"/>
        <w:jc w:val="both"/>
      </w:pPr>
      <w:r w:rsidRPr="003443F1">
        <w:t>Le site est hébergé</w:t>
      </w:r>
      <w:r w:rsidR="003443F1" w:rsidRPr="003443F1">
        <w:t xml:space="preserve"> par </w:t>
      </w:r>
      <w:r w:rsidR="00BB4677" w:rsidRPr="003443F1">
        <w:t>Wordpresshebergement</w:t>
      </w:r>
      <w:r w:rsidR="003443F1" w:rsidRPr="003443F1">
        <w:t xml:space="preserve">. </w:t>
      </w:r>
      <w:r w:rsidR="003443F1">
        <w:t>Wordpress offre moins de fonctions que wordpresshebergement, d’où le choix de cet hébergement.</w:t>
      </w:r>
    </w:p>
    <w:p w14:paraId="3AA72A32" w14:textId="77777777" w:rsidR="00AE1AA4" w:rsidRDefault="00AE1AA4" w:rsidP="008E1DB2">
      <w:pPr>
        <w:spacing w:line="360" w:lineRule="auto"/>
        <w:jc w:val="both"/>
        <w:rPr>
          <w:rFonts w:ascii="Times" w:hAnsi="Times"/>
          <w:sz w:val="24"/>
          <w:szCs w:val="24"/>
        </w:rPr>
      </w:pPr>
    </w:p>
    <w:p w14:paraId="3A0A8074" w14:textId="77777777" w:rsidR="001E1F8F" w:rsidRPr="008E1DB2" w:rsidRDefault="001E1F8F" w:rsidP="008E1DB2">
      <w:pPr>
        <w:spacing w:line="360" w:lineRule="auto"/>
        <w:jc w:val="both"/>
        <w:rPr>
          <w:rFonts w:ascii="Times" w:hAnsi="Times"/>
          <w:sz w:val="24"/>
          <w:szCs w:val="24"/>
        </w:rPr>
      </w:pPr>
      <w:r w:rsidRPr="008E1DB2">
        <w:rPr>
          <w:rFonts w:ascii="Times" w:hAnsi="Times"/>
          <w:sz w:val="24"/>
          <w:szCs w:val="24"/>
        </w:rPr>
        <w:t>Pour la création d’un site Internet, il faut prendre en compte quelques contraintes telles que :</w:t>
      </w:r>
    </w:p>
    <w:p w14:paraId="3FEEB623" w14:textId="3FCF23AE" w:rsidR="001E1F8F" w:rsidRPr="008E1DB2" w:rsidRDefault="00D543B0" w:rsidP="002928CE">
      <w:pPr>
        <w:widowControl/>
        <w:numPr>
          <w:ilvl w:val="0"/>
          <w:numId w:val="73"/>
        </w:numPr>
        <w:spacing w:line="360" w:lineRule="auto"/>
        <w:jc w:val="both"/>
        <w:rPr>
          <w:rFonts w:ascii="Times" w:hAnsi="Times"/>
          <w:sz w:val="24"/>
          <w:szCs w:val="24"/>
        </w:rPr>
      </w:pPr>
      <w:r>
        <w:rPr>
          <w:rFonts w:ascii="Times" w:hAnsi="Times"/>
          <w:sz w:val="24"/>
          <w:szCs w:val="24"/>
        </w:rPr>
        <w:t>c</w:t>
      </w:r>
      <w:r w:rsidR="001E1F8F" w:rsidRPr="008E1DB2">
        <w:rPr>
          <w:rFonts w:ascii="Times" w:hAnsi="Times"/>
          <w:sz w:val="24"/>
          <w:szCs w:val="24"/>
        </w:rPr>
        <w:t xml:space="preserve">ontraintes de délais : le site </w:t>
      </w:r>
      <w:r w:rsidR="00EF4203">
        <w:rPr>
          <w:rFonts w:ascii="Times" w:hAnsi="Times"/>
          <w:sz w:val="24"/>
          <w:szCs w:val="24"/>
        </w:rPr>
        <w:t>étant un moyen de communication d’informations</w:t>
      </w:r>
      <w:r w:rsidR="001E1F8F" w:rsidRPr="008E1DB2">
        <w:rPr>
          <w:rFonts w:ascii="Times" w:hAnsi="Times"/>
          <w:sz w:val="24"/>
          <w:szCs w:val="24"/>
        </w:rPr>
        <w:t xml:space="preserve"> sur </w:t>
      </w:r>
      <w:r w:rsidR="00EF4203">
        <w:rPr>
          <w:rFonts w:ascii="Times" w:hAnsi="Times"/>
          <w:sz w:val="24"/>
          <w:szCs w:val="24"/>
        </w:rPr>
        <w:t>le métier de professeurs des écoles remplaçants</w:t>
      </w:r>
      <w:r w:rsidR="00836E89">
        <w:rPr>
          <w:rFonts w:ascii="Times" w:hAnsi="Times"/>
          <w:sz w:val="24"/>
          <w:szCs w:val="24"/>
        </w:rPr>
        <w:t>,</w:t>
      </w:r>
      <w:r w:rsidR="001E1F8F" w:rsidRPr="008E1DB2">
        <w:rPr>
          <w:rFonts w:ascii="Times" w:hAnsi="Times"/>
          <w:sz w:val="24"/>
          <w:szCs w:val="24"/>
        </w:rPr>
        <w:t xml:space="preserve"> de diffusion des documents et de leurs modifications, il faut que le site soit opérationnel au plus tard pour la </w:t>
      </w:r>
      <w:r w:rsidR="00EF4203">
        <w:rPr>
          <w:rFonts w:ascii="Times" w:hAnsi="Times"/>
          <w:sz w:val="24"/>
          <w:szCs w:val="24"/>
        </w:rPr>
        <w:t xml:space="preserve">présentation. </w:t>
      </w:r>
      <w:r w:rsidR="001E1F8F" w:rsidRPr="008E1DB2">
        <w:rPr>
          <w:rFonts w:ascii="Times" w:hAnsi="Times"/>
          <w:sz w:val="24"/>
          <w:szCs w:val="24"/>
        </w:rPr>
        <w:t xml:space="preserve"> La date de fin de projet e</w:t>
      </w:r>
      <w:r w:rsidR="00EF4203">
        <w:rPr>
          <w:rFonts w:ascii="Times" w:hAnsi="Times"/>
          <w:sz w:val="24"/>
          <w:szCs w:val="24"/>
        </w:rPr>
        <w:t>st fixée au plus tard le 13 mai</w:t>
      </w:r>
      <w:r w:rsidR="001E1F8F" w:rsidRPr="008E1DB2">
        <w:rPr>
          <w:rFonts w:ascii="Times" w:hAnsi="Times"/>
          <w:sz w:val="24"/>
          <w:szCs w:val="24"/>
        </w:rPr>
        <w:t>.</w:t>
      </w:r>
    </w:p>
    <w:p w14:paraId="43CE27F1" w14:textId="618167E9" w:rsidR="001E1F8F" w:rsidRPr="008E1DB2" w:rsidRDefault="00D543B0" w:rsidP="002928CE">
      <w:pPr>
        <w:widowControl/>
        <w:numPr>
          <w:ilvl w:val="0"/>
          <w:numId w:val="73"/>
        </w:numPr>
        <w:spacing w:line="360" w:lineRule="auto"/>
        <w:jc w:val="both"/>
        <w:rPr>
          <w:rFonts w:ascii="Times" w:hAnsi="Times"/>
          <w:sz w:val="24"/>
          <w:szCs w:val="24"/>
        </w:rPr>
      </w:pPr>
      <w:r>
        <w:rPr>
          <w:rFonts w:ascii="Times" w:hAnsi="Times"/>
          <w:sz w:val="24"/>
          <w:szCs w:val="24"/>
        </w:rPr>
        <w:t>f</w:t>
      </w:r>
      <w:r w:rsidR="001E1F8F" w:rsidRPr="008E1DB2">
        <w:rPr>
          <w:rFonts w:ascii="Times" w:hAnsi="Times"/>
          <w:sz w:val="24"/>
          <w:szCs w:val="24"/>
        </w:rPr>
        <w:t>acilité de maintenance et de mise à jour</w:t>
      </w:r>
    </w:p>
    <w:p w14:paraId="56DF307A" w14:textId="0843FF87" w:rsidR="001E1F8F" w:rsidRPr="008E1DB2" w:rsidRDefault="00D543B0" w:rsidP="002928CE">
      <w:pPr>
        <w:widowControl/>
        <w:numPr>
          <w:ilvl w:val="0"/>
          <w:numId w:val="73"/>
        </w:numPr>
        <w:spacing w:line="360" w:lineRule="auto"/>
        <w:jc w:val="both"/>
        <w:rPr>
          <w:rFonts w:ascii="Times" w:hAnsi="Times"/>
          <w:sz w:val="24"/>
          <w:szCs w:val="24"/>
        </w:rPr>
      </w:pPr>
      <w:r>
        <w:rPr>
          <w:rFonts w:ascii="Times" w:hAnsi="Times"/>
          <w:sz w:val="24"/>
          <w:szCs w:val="24"/>
        </w:rPr>
        <w:t>c</w:t>
      </w:r>
      <w:r w:rsidR="001E1F8F" w:rsidRPr="008E1DB2">
        <w:rPr>
          <w:rFonts w:ascii="Times" w:hAnsi="Times"/>
          <w:sz w:val="24"/>
          <w:szCs w:val="24"/>
        </w:rPr>
        <w:t>onvivialité et ergonomie</w:t>
      </w:r>
    </w:p>
    <w:p w14:paraId="4B538FB0" w14:textId="490C0444" w:rsidR="001E1F8F" w:rsidRDefault="00D543B0" w:rsidP="002928CE">
      <w:pPr>
        <w:widowControl/>
        <w:numPr>
          <w:ilvl w:val="0"/>
          <w:numId w:val="73"/>
        </w:numPr>
        <w:spacing w:line="360" w:lineRule="auto"/>
        <w:jc w:val="both"/>
        <w:rPr>
          <w:rFonts w:ascii="Times" w:hAnsi="Times"/>
          <w:sz w:val="24"/>
          <w:szCs w:val="24"/>
        </w:rPr>
      </w:pPr>
      <w:r>
        <w:rPr>
          <w:rFonts w:ascii="Times" w:hAnsi="Times"/>
          <w:sz w:val="24"/>
          <w:szCs w:val="24"/>
        </w:rPr>
        <w:t>r</w:t>
      </w:r>
      <w:r w:rsidR="001E1F8F" w:rsidRPr="008E1DB2">
        <w:rPr>
          <w:rFonts w:ascii="Times" w:hAnsi="Times"/>
          <w:sz w:val="24"/>
          <w:szCs w:val="24"/>
        </w:rPr>
        <w:t>espec</w:t>
      </w:r>
      <w:r w:rsidR="00EF4203">
        <w:rPr>
          <w:rFonts w:ascii="Times" w:hAnsi="Times"/>
          <w:sz w:val="24"/>
          <w:szCs w:val="24"/>
        </w:rPr>
        <w:t>t de la charte graphique et de la charte éditoriale</w:t>
      </w:r>
    </w:p>
    <w:p w14:paraId="5FBC24D5" w14:textId="77777777" w:rsidR="00836E89" w:rsidRDefault="00836E89" w:rsidP="00836E89">
      <w:pPr>
        <w:widowControl/>
        <w:spacing w:line="360" w:lineRule="auto"/>
        <w:jc w:val="both"/>
        <w:rPr>
          <w:rFonts w:ascii="Times" w:hAnsi="Times"/>
          <w:sz w:val="24"/>
          <w:szCs w:val="24"/>
        </w:rPr>
      </w:pPr>
    </w:p>
    <w:p w14:paraId="6D0C8AFA" w14:textId="7DA5F93D" w:rsidR="00D543B0" w:rsidRDefault="00E55116" w:rsidP="00D543B0">
      <w:pPr>
        <w:widowControl/>
        <w:spacing w:line="360" w:lineRule="auto"/>
        <w:jc w:val="center"/>
        <w:rPr>
          <w:rFonts w:ascii="Times" w:hAnsi="Times"/>
          <w:sz w:val="24"/>
          <w:szCs w:val="24"/>
        </w:rPr>
      </w:pPr>
      <w:r>
        <w:rPr>
          <w:rFonts w:ascii="Times" w:hAnsi="Times"/>
          <w:sz w:val="24"/>
          <w:szCs w:val="24"/>
        </w:rPr>
        <w:t>24</w:t>
      </w:r>
    </w:p>
    <w:p w14:paraId="506E30DC" w14:textId="77777777" w:rsidR="00D543B0" w:rsidRDefault="00D543B0" w:rsidP="00836E89">
      <w:pPr>
        <w:widowControl/>
        <w:spacing w:line="360" w:lineRule="auto"/>
        <w:jc w:val="both"/>
        <w:rPr>
          <w:rFonts w:ascii="Times" w:hAnsi="Times"/>
          <w:sz w:val="24"/>
          <w:szCs w:val="24"/>
        </w:rPr>
      </w:pPr>
    </w:p>
    <w:p w14:paraId="2E554DFA" w14:textId="77777777" w:rsidR="00D543B0" w:rsidRDefault="00D543B0" w:rsidP="00836E89">
      <w:pPr>
        <w:widowControl/>
        <w:spacing w:line="360" w:lineRule="auto"/>
        <w:jc w:val="both"/>
        <w:rPr>
          <w:rFonts w:ascii="Times" w:hAnsi="Times"/>
          <w:sz w:val="24"/>
          <w:szCs w:val="24"/>
        </w:rPr>
      </w:pPr>
    </w:p>
    <w:p w14:paraId="318108E5" w14:textId="702F48BD" w:rsidR="00D543B0" w:rsidRDefault="00D543B0" w:rsidP="00836E89">
      <w:pPr>
        <w:widowControl/>
        <w:spacing w:line="360" w:lineRule="auto"/>
        <w:jc w:val="both"/>
        <w:rPr>
          <w:rFonts w:ascii="Times" w:hAnsi="Times"/>
          <w:sz w:val="24"/>
          <w:szCs w:val="24"/>
        </w:rPr>
      </w:pPr>
      <w:r>
        <w:rPr>
          <w:rFonts w:ascii="Times" w:hAnsi="Times"/>
          <w:sz w:val="24"/>
          <w:szCs w:val="24"/>
        </w:rPr>
        <w:t>L’objectif étant d’informer, ce ne pouvait</w:t>
      </w:r>
      <w:r w:rsidR="00E55116">
        <w:rPr>
          <w:rFonts w:ascii="Times" w:hAnsi="Times"/>
          <w:sz w:val="24"/>
          <w:szCs w:val="24"/>
        </w:rPr>
        <w:t xml:space="preserve"> pas</w:t>
      </w:r>
      <w:r>
        <w:rPr>
          <w:rFonts w:ascii="Times" w:hAnsi="Times"/>
          <w:sz w:val="24"/>
          <w:szCs w:val="24"/>
        </w:rPr>
        <w:t xml:space="preserve"> être un blog mais un site</w:t>
      </w:r>
    </w:p>
    <w:p w14:paraId="68A315E9" w14:textId="77777777" w:rsidR="00D543B0" w:rsidRDefault="00D543B0" w:rsidP="00836E89">
      <w:pPr>
        <w:widowControl/>
        <w:spacing w:line="360" w:lineRule="auto"/>
        <w:jc w:val="both"/>
        <w:rPr>
          <w:rFonts w:ascii="Times" w:hAnsi="Times"/>
          <w:sz w:val="24"/>
          <w:szCs w:val="24"/>
        </w:rPr>
      </w:pPr>
    </w:p>
    <w:p w14:paraId="3C17C182" w14:textId="5073A5CC" w:rsidR="00B955C7" w:rsidRPr="00D543B0" w:rsidRDefault="003443F1" w:rsidP="00836E89">
      <w:pPr>
        <w:widowControl/>
        <w:spacing w:line="360" w:lineRule="auto"/>
        <w:jc w:val="both"/>
        <w:rPr>
          <w:rFonts w:ascii="Times" w:hAnsi="Times"/>
          <w:sz w:val="24"/>
          <w:szCs w:val="24"/>
        </w:rPr>
      </w:pPr>
      <w:r>
        <w:rPr>
          <w:rFonts w:ascii="Times" w:hAnsi="Times"/>
          <w:sz w:val="24"/>
          <w:szCs w:val="24"/>
        </w:rPr>
        <w:t>Les commentaires permettent de répondre à des besoin</w:t>
      </w:r>
      <w:r w:rsidR="00D543B0">
        <w:rPr>
          <w:rFonts w:ascii="Times" w:hAnsi="Times"/>
          <w:sz w:val="24"/>
          <w:szCs w:val="24"/>
        </w:rPr>
        <w:t>s</w:t>
      </w:r>
      <w:r>
        <w:rPr>
          <w:rFonts w:ascii="Times" w:hAnsi="Times"/>
          <w:sz w:val="24"/>
          <w:szCs w:val="24"/>
        </w:rPr>
        <w:t xml:space="preserve"> ou des remarque</w:t>
      </w:r>
      <w:r w:rsidR="00D543B0">
        <w:rPr>
          <w:rFonts w:ascii="Times" w:hAnsi="Times"/>
          <w:sz w:val="24"/>
          <w:szCs w:val="24"/>
        </w:rPr>
        <w:t>s</w:t>
      </w:r>
      <w:r>
        <w:rPr>
          <w:rFonts w:ascii="Times" w:hAnsi="Times"/>
          <w:sz w:val="24"/>
          <w:szCs w:val="24"/>
        </w:rPr>
        <w:t xml:space="preserve"> via les commentaires des articles.</w:t>
      </w:r>
    </w:p>
    <w:p w14:paraId="76676A7F" w14:textId="77777777" w:rsidR="00B955C7" w:rsidRDefault="00B955C7" w:rsidP="00836E89">
      <w:pPr>
        <w:widowControl/>
        <w:spacing w:line="360" w:lineRule="auto"/>
        <w:jc w:val="both"/>
        <w:rPr>
          <w:rFonts w:ascii="Times" w:hAnsi="Times"/>
          <w:b/>
          <w:sz w:val="24"/>
          <w:szCs w:val="24"/>
        </w:rPr>
      </w:pPr>
    </w:p>
    <w:p w14:paraId="16415DFF" w14:textId="77777777" w:rsidR="0006380B" w:rsidRPr="0006380B" w:rsidRDefault="0006380B" w:rsidP="00836E89">
      <w:pPr>
        <w:widowControl/>
        <w:spacing w:line="360" w:lineRule="auto"/>
        <w:jc w:val="both"/>
        <w:rPr>
          <w:rFonts w:ascii="Times" w:hAnsi="Times"/>
          <w:b/>
          <w:sz w:val="24"/>
          <w:szCs w:val="24"/>
        </w:rPr>
      </w:pPr>
      <w:r w:rsidRPr="0006380B">
        <w:rPr>
          <w:rFonts w:ascii="Times" w:hAnsi="Times"/>
          <w:b/>
          <w:sz w:val="24"/>
          <w:szCs w:val="24"/>
        </w:rPr>
        <w:t>Pour les administrateurs :</w:t>
      </w:r>
    </w:p>
    <w:p w14:paraId="64BFC10C" w14:textId="7FAC7107" w:rsidR="00836E89" w:rsidRDefault="0006380B" w:rsidP="00836E89">
      <w:pPr>
        <w:widowControl/>
        <w:spacing w:line="360" w:lineRule="auto"/>
        <w:jc w:val="both"/>
        <w:rPr>
          <w:rFonts w:ascii="Times" w:hAnsi="Times"/>
          <w:sz w:val="24"/>
          <w:szCs w:val="24"/>
        </w:rPr>
      </w:pPr>
      <w:r>
        <w:rPr>
          <w:rFonts w:ascii="Times" w:hAnsi="Times"/>
          <w:sz w:val="24"/>
          <w:szCs w:val="24"/>
        </w:rPr>
        <w:t>Wordpresshebergement permet</w:t>
      </w:r>
      <w:r w:rsidR="00836E89">
        <w:rPr>
          <w:rFonts w:ascii="Times" w:hAnsi="Times"/>
          <w:sz w:val="24"/>
          <w:szCs w:val="24"/>
        </w:rPr>
        <w:t xml:space="preserve"> de créer un site facile d’utilisation et offre des plugin</w:t>
      </w:r>
      <w:r w:rsidR="00D543B0">
        <w:rPr>
          <w:rFonts w:ascii="Times" w:hAnsi="Times"/>
          <w:sz w:val="24"/>
          <w:szCs w:val="24"/>
        </w:rPr>
        <w:t>s</w:t>
      </w:r>
      <w:r w:rsidR="00836E89">
        <w:rPr>
          <w:rFonts w:ascii="Times" w:hAnsi="Times"/>
          <w:sz w:val="24"/>
          <w:szCs w:val="24"/>
        </w:rPr>
        <w:t xml:space="preserve"> (appelés extensions pour WordPress) permettant d’insérer et de lire des articles sous divers formats :</w:t>
      </w:r>
    </w:p>
    <w:p w14:paraId="2B5DD927" w14:textId="77777777" w:rsidR="00836E89" w:rsidRDefault="00836E89" w:rsidP="002928CE">
      <w:pPr>
        <w:pStyle w:val="Paragraphedeliste"/>
        <w:widowControl/>
        <w:numPr>
          <w:ilvl w:val="0"/>
          <w:numId w:val="72"/>
        </w:numPr>
        <w:spacing w:line="360" w:lineRule="auto"/>
        <w:jc w:val="both"/>
        <w:rPr>
          <w:rFonts w:ascii="Times" w:hAnsi="Times"/>
          <w:sz w:val="24"/>
          <w:szCs w:val="24"/>
        </w:rPr>
      </w:pPr>
      <w:r>
        <w:rPr>
          <w:rFonts w:ascii="Times" w:hAnsi="Times"/>
          <w:sz w:val="24"/>
          <w:szCs w:val="24"/>
        </w:rPr>
        <w:t>Diaporama : permet d’insérer des fichiers PowerPoint et d’insérer des images, des textes et des vidéos aux diaporamas</w:t>
      </w:r>
    </w:p>
    <w:p w14:paraId="1F60AF87" w14:textId="54A29916" w:rsidR="0092608E" w:rsidRPr="00B955C7" w:rsidRDefault="00B955C7" w:rsidP="0092608E">
      <w:pPr>
        <w:pStyle w:val="Paragraphedeliste"/>
        <w:widowControl/>
        <w:numPr>
          <w:ilvl w:val="0"/>
          <w:numId w:val="72"/>
        </w:numPr>
        <w:spacing w:line="360" w:lineRule="auto"/>
        <w:jc w:val="both"/>
        <w:rPr>
          <w:rFonts w:ascii="Times" w:hAnsi="Times"/>
          <w:sz w:val="24"/>
          <w:szCs w:val="24"/>
        </w:rPr>
      </w:pPr>
      <w:r>
        <w:rPr>
          <w:rFonts w:ascii="Times" w:hAnsi="Times"/>
          <w:sz w:val="24"/>
          <w:szCs w:val="24"/>
        </w:rPr>
        <w:t>Tablepress</w:t>
      </w:r>
    </w:p>
    <w:p w14:paraId="5B3A92C0" w14:textId="77777777" w:rsidR="00836E89" w:rsidRDefault="00836E89" w:rsidP="002928CE">
      <w:pPr>
        <w:pStyle w:val="Paragraphedeliste"/>
        <w:widowControl/>
        <w:numPr>
          <w:ilvl w:val="0"/>
          <w:numId w:val="72"/>
        </w:numPr>
        <w:spacing w:line="360" w:lineRule="auto"/>
        <w:jc w:val="both"/>
        <w:rPr>
          <w:rFonts w:ascii="Times" w:hAnsi="Times"/>
          <w:sz w:val="24"/>
          <w:szCs w:val="24"/>
        </w:rPr>
      </w:pPr>
      <w:r>
        <w:rPr>
          <w:rFonts w:ascii="Times" w:hAnsi="Times"/>
          <w:sz w:val="24"/>
          <w:szCs w:val="24"/>
        </w:rPr>
        <w:t>Really simple Share : permet de placer les boutons Facebook, Twitter, Linkdln, Google “+“, Pinterest avant ou après les articles</w:t>
      </w:r>
    </w:p>
    <w:p w14:paraId="711CBF3E" w14:textId="77777777" w:rsidR="00836E89" w:rsidRDefault="00836E89" w:rsidP="002928CE">
      <w:pPr>
        <w:pStyle w:val="Paragraphedeliste"/>
        <w:widowControl/>
        <w:numPr>
          <w:ilvl w:val="0"/>
          <w:numId w:val="72"/>
        </w:numPr>
        <w:spacing w:line="360" w:lineRule="auto"/>
        <w:jc w:val="both"/>
        <w:rPr>
          <w:rFonts w:ascii="Times" w:hAnsi="Times"/>
          <w:sz w:val="24"/>
          <w:szCs w:val="24"/>
        </w:rPr>
      </w:pPr>
      <w:r>
        <w:rPr>
          <w:rFonts w:ascii="Times" w:hAnsi="Times"/>
          <w:sz w:val="24"/>
          <w:szCs w:val="24"/>
        </w:rPr>
        <w:t>Thin</w:t>
      </w:r>
      <w:r w:rsidR="0087749D">
        <w:rPr>
          <w:rFonts w:ascii="Times" w:hAnsi="Times"/>
          <w:sz w:val="24"/>
          <w:szCs w:val="24"/>
        </w:rPr>
        <w:t>glink Oficial Plugin : permet d’insérer et de lire des article</w:t>
      </w:r>
      <w:r w:rsidR="0006380B">
        <w:rPr>
          <w:rFonts w:ascii="Times" w:hAnsi="Times"/>
          <w:sz w:val="24"/>
          <w:szCs w:val="24"/>
        </w:rPr>
        <w:t>s réalisés</w:t>
      </w:r>
      <w:r w:rsidR="0087749D">
        <w:rPr>
          <w:rFonts w:ascii="Times" w:hAnsi="Times"/>
          <w:sz w:val="24"/>
          <w:szCs w:val="24"/>
        </w:rPr>
        <w:t xml:space="preserve"> avec Thinglink.</w:t>
      </w:r>
    </w:p>
    <w:p w14:paraId="76E19226" w14:textId="77777777" w:rsidR="0006380B" w:rsidRDefault="0006380B" w:rsidP="0006380B">
      <w:pPr>
        <w:widowControl/>
        <w:spacing w:line="360" w:lineRule="auto"/>
        <w:jc w:val="both"/>
        <w:rPr>
          <w:rFonts w:ascii="Times" w:hAnsi="Times"/>
          <w:sz w:val="24"/>
          <w:szCs w:val="24"/>
        </w:rPr>
      </w:pPr>
      <w:r>
        <w:rPr>
          <w:rFonts w:ascii="Times" w:hAnsi="Times"/>
          <w:sz w:val="24"/>
          <w:szCs w:val="24"/>
        </w:rPr>
        <w:t>Un tableau de bord permet de modifier, les pages, le menu, les articles. Il permet aussi de changer l’apparence du site, de gérer les commentaires, d’ajouter des extensions et de suivre les visites du site.</w:t>
      </w:r>
    </w:p>
    <w:p w14:paraId="46B0B9E9" w14:textId="77777777" w:rsidR="00AE1AA4" w:rsidRDefault="00AE1AA4" w:rsidP="0006380B">
      <w:pPr>
        <w:widowControl/>
        <w:spacing w:line="360" w:lineRule="auto"/>
        <w:jc w:val="both"/>
        <w:rPr>
          <w:rFonts w:ascii="Times" w:hAnsi="Times"/>
          <w:sz w:val="24"/>
          <w:szCs w:val="24"/>
        </w:rPr>
      </w:pPr>
      <w:r>
        <w:rPr>
          <w:rFonts w:ascii="Times" w:hAnsi="Times"/>
          <w:sz w:val="24"/>
          <w:szCs w:val="24"/>
        </w:rPr>
        <w:t>Le site est référencé sur Google grâce à la gestion administrative.</w:t>
      </w:r>
    </w:p>
    <w:p w14:paraId="04D8EE19" w14:textId="77777777" w:rsidR="0006380B" w:rsidRDefault="0006380B" w:rsidP="0006380B">
      <w:pPr>
        <w:widowControl/>
        <w:spacing w:line="360" w:lineRule="auto"/>
        <w:jc w:val="both"/>
        <w:rPr>
          <w:rFonts w:ascii="Times" w:hAnsi="Times"/>
          <w:b/>
          <w:sz w:val="24"/>
          <w:szCs w:val="24"/>
        </w:rPr>
      </w:pPr>
    </w:p>
    <w:p w14:paraId="1132EF61" w14:textId="77777777" w:rsidR="0006380B" w:rsidRPr="0006380B" w:rsidRDefault="0006380B" w:rsidP="0006380B">
      <w:pPr>
        <w:widowControl/>
        <w:spacing w:line="360" w:lineRule="auto"/>
        <w:jc w:val="both"/>
        <w:rPr>
          <w:rFonts w:ascii="Times" w:hAnsi="Times"/>
          <w:b/>
          <w:sz w:val="24"/>
          <w:szCs w:val="24"/>
        </w:rPr>
      </w:pPr>
      <w:r w:rsidRPr="0006380B">
        <w:rPr>
          <w:rFonts w:ascii="Times" w:hAnsi="Times"/>
          <w:b/>
          <w:sz w:val="24"/>
          <w:szCs w:val="24"/>
        </w:rPr>
        <w:t>Pour les utilisateurs :</w:t>
      </w:r>
    </w:p>
    <w:p w14:paraId="6A161BDA" w14:textId="77777777" w:rsidR="0006380B" w:rsidRDefault="0006380B" w:rsidP="0006380B">
      <w:pPr>
        <w:widowControl/>
        <w:spacing w:line="360" w:lineRule="auto"/>
        <w:jc w:val="both"/>
        <w:rPr>
          <w:rFonts w:ascii="Times" w:hAnsi="Times"/>
          <w:sz w:val="24"/>
          <w:szCs w:val="24"/>
        </w:rPr>
      </w:pPr>
      <w:r>
        <w:rPr>
          <w:rFonts w:ascii="Times" w:hAnsi="Times"/>
          <w:sz w:val="24"/>
          <w:szCs w:val="24"/>
        </w:rPr>
        <w:t xml:space="preserve">Le site offre donc en premier lieu une page d’accueil, qui présente les contenus et l’objectif du site. </w:t>
      </w:r>
    </w:p>
    <w:p w14:paraId="6D375C33" w14:textId="77777777" w:rsidR="0006380B" w:rsidRDefault="0006380B" w:rsidP="0006380B">
      <w:pPr>
        <w:widowControl/>
        <w:spacing w:line="360" w:lineRule="auto"/>
        <w:jc w:val="both"/>
        <w:rPr>
          <w:rFonts w:ascii="Times" w:hAnsi="Times"/>
          <w:sz w:val="24"/>
          <w:szCs w:val="24"/>
        </w:rPr>
      </w:pPr>
      <w:r>
        <w:rPr>
          <w:rFonts w:ascii="Times" w:hAnsi="Times"/>
          <w:sz w:val="24"/>
          <w:szCs w:val="24"/>
        </w:rPr>
        <w:t>Les utilisateurs peuvent imprimer, télécharger les articles.</w:t>
      </w:r>
    </w:p>
    <w:p w14:paraId="7FD900D7" w14:textId="77777777" w:rsidR="00AE1AA4" w:rsidRDefault="00AE1AA4" w:rsidP="0006380B">
      <w:pPr>
        <w:widowControl/>
        <w:spacing w:line="360" w:lineRule="auto"/>
        <w:jc w:val="both"/>
        <w:rPr>
          <w:rFonts w:ascii="Times" w:hAnsi="Times"/>
          <w:sz w:val="24"/>
          <w:szCs w:val="24"/>
        </w:rPr>
      </w:pPr>
      <w:r w:rsidRPr="00AE1AA4">
        <w:rPr>
          <w:rFonts w:ascii="Times" w:hAnsi="Times"/>
          <w:sz w:val="24"/>
          <w:szCs w:val="24"/>
        </w:rPr>
        <w:t xml:space="preserve">Des boutons Facebook, Twitter, Linkdln, Google “+“, Pinterest </w:t>
      </w:r>
      <w:r>
        <w:rPr>
          <w:rFonts w:ascii="Times" w:hAnsi="Times"/>
          <w:sz w:val="24"/>
          <w:szCs w:val="24"/>
        </w:rPr>
        <w:t>sont installés</w:t>
      </w:r>
      <w:r w:rsidRPr="00AE1AA4">
        <w:rPr>
          <w:rFonts w:ascii="Times" w:hAnsi="Times"/>
          <w:sz w:val="24"/>
          <w:szCs w:val="24"/>
        </w:rPr>
        <w:t xml:space="preserve"> après les articles</w:t>
      </w:r>
      <w:r>
        <w:rPr>
          <w:rFonts w:ascii="Times" w:hAnsi="Times"/>
          <w:sz w:val="24"/>
          <w:szCs w:val="24"/>
        </w:rPr>
        <w:t>, de façon à les communiquer via les réseaux sociaux.</w:t>
      </w:r>
      <w:r w:rsidR="004778E4">
        <w:rPr>
          <w:rFonts w:ascii="Times" w:hAnsi="Times"/>
          <w:sz w:val="24"/>
          <w:szCs w:val="24"/>
        </w:rPr>
        <w:t xml:space="preserve"> Une personne peut par exemple « aimer » un article via facebook, et cela apparaîtra sur son mur.</w:t>
      </w:r>
    </w:p>
    <w:p w14:paraId="43024319" w14:textId="715B9A6D" w:rsidR="0006380B" w:rsidRDefault="0006380B" w:rsidP="0006380B">
      <w:pPr>
        <w:widowControl/>
        <w:spacing w:line="360" w:lineRule="auto"/>
        <w:jc w:val="both"/>
        <w:rPr>
          <w:rFonts w:ascii="Times" w:hAnsi="Times"/>
          <w:sz w:val="24"/>
          <w:szCs w:val="24"/>
        </w:rPr>
      </w:pPr>
      <w:r>
        <w:rPr>
          <w:rFonts w:ascii="Times" w:hAnsi="Times"/>
          <w:sz w:val="24"/>
          <w:szCs w:val="24"/>
        </w:rPr>
        <w:t>Le site pos</w:t>
      </w:r>
      <w:r w:rsidR="00D543B0">
        <w:rPr>
          <w:rFonts w:ascii="Times" w:hAnsi="Times"/>
          <w:sz w:val="24"/>
          <w:szCs w:val="24"/>
        </w:rPr>
        <w:t>sède également une partie dédiée</w:t>
      </w:r>
      <w:r>
        <w:rPr>
          <w:rFonts w:ascii="Times" w:hAnsi="Times"/>
          <w:sz w:val="24"/>
          <w:szCs w:val="24"/>
        </w:rPr>
        <w:t xml:space="preserve"> aux pages crées et aux articles récemment publiés. Cela permet aux utilisateurs d’accéder plus facilement à un article qui les intéresserait.</w:t>
      </w:r>
    </w:p>
    <w:p w14:paraId="48D4EDD3" w14:textId="77777777" w:rsidR="0006380B" w:rsidRPr="0006380B" w:rsidRDefault="0006380B" w:rsidP="0006380B">
      <w:pPr>
        <w:widowControl/>
        <w:spacing w:line="360" w:lineRule="auto"/>
        <w:jc w:val="both"/>
        <w:rPr>
          <w:rFonts w:ascii="Times" w:hAnsi="Times"/>
          <w:sz w:val="24"/>
          <w:szCs w:val="24"/>
        </w:rPr>
      </w:pPr>
      <w:r>
        <w:rPr>
          <w:rFonts w:ascii="Times" w:hAnsi="Times"/>
          <w:sz w:val="24"/>
          <w:szCs w:val="24"/>
        </w:rPr>
        <w:t>Pour facil</w:t>
      </w:r>
      <w:r w:rsidR="004778E4">
        <w:rPr>
          <w:rFonts w:ascii="Times" w:hAnsi="Times"/>
          <w:sz w:val="24"/>
          <w:szCs w:val="24"/>
        </w:rPr>
        <w:t>i</w:t>
      </w:r>
      <w:r>
        <w:rPr>
          <w:rFonts w:ascii="Times" w:hAnsi="Times"/>
          <w:sz w:val="24"/>
          <w:szCs w:val="24"/>
        </w:rPr>
        <w:t>ter une recherche, un encadré “ recherche“ est également installé.</w:t>
      </w:r>
    </w:p>
    <w:p w14:paraId="2BB48607" w14:textId="77777777" w:rsidR="0006380B" w:rsidRDefault="0006380B" w:rsidP="0006380B">
      <w:pPr>
        <w:spacing w:line="360" w:lineRule="auto"/>
        <w:jc w:val="both"/>
        <w:rPr>
          <w:rFonts w:ascii="Times" w:hAnsi="Times"/>
          <w:sz w:val="24"/>
          <w:szCs w:val="24"/>
        </w:rPr>
      </w:pPr>
    </w:p>
    <w:p w14:paraId="3BF0F554" w14:textId="77777777" w:rsidR="002928CE" w:rsidRDefault="002928CE" w:rsidP="0006380B">
      <w:pPr>
        <w:spacing w:line="360" w:lineRule="auto"/>
        <w:jc w:val="both"/>
        <w:rPr>
          <w:rFonts w:ascii="Times" w:hAnsi="Times"/>
          <w:sz w:val="24"/>
          <w:szCs w:val="24"/>
        </w:rPr>
      </w:pPr>
    </w:p>
    <w:p w14:paraId="26007D6C" w14:textId="77777777" w:rsidR="002928CE" w:rsidRDefault="002928CE" w:rsidP="0006380B">
      <w:pPr>
        <w:spacing w:line="360" w:lineRule="auto"/>
        <w:jc w:val="both"/>
        <w:rPr>
          <w:rFonts w:ascii="Times" w:hAnsi="Times"/>
          <w:sz w:val="24"/>
          <w:szCs w:val="24"/>
        </w:rPr>
      </w:pPr>
    </w:p>
    <w:p w14:paraId="7BD84CE8" w14:textId="77777777" w:rsidR="002928CE" w:rsidRDefault="002928CE" w:rsidP="0006380B">
      <w:pPr>
        <w:spacing w:line="360" w:lineRule="auto"/>
        <w:jc w:val="both"/>
        <w:rPr>
          <w:rFonts w:ascii="Times" w:hAnsi="Times"/>
          <w:sz w:val="24"/>
          <w:szCs w:val="24"/>
        </w:rPr>
      </w:pPr>
    </w:p>
    <w:p w14:paraId="340B54B9" w14:textId="4E6269E8" w:rsidR="002928CE" w:rsidRDefault="00B955C7" w:rsidP="00B955C7">
      <w:pPr>
        <w:spacing w:line="360" w:lineRule="auto"/>
        <w:jc w:val="center"/>
        <w:rPr>
          <w:rFonts w:ascii="Times" w:hAnsi="Times"/>
          <w:sz w:val="24"/>
          <w:szCs w:val="24"/>
        </w:rPr>
      </w:pPr>
      <w:r>
        <w:rPr>
          <w:rFonts w:ascii="Times" w:hAnsi="Times"/>
          <w:sz w:val="24"/>
          <w:szCs w:val="24"/>
        </w:rPr>
        <w:t>2</w:t>
      </w:r>
      <w:r w:rsidR="00E55116">
        <w:rPr>
          <w:rFonts w:ascii="Times" w:hAnsi="Times"/>
          <w:sz w:val="24"/>
          <w:szCs w:val="24"/>
        </w:rPr>
        <w:t>4</w:t>
      </w:r>
    </w:p>
    <w:p w14:paraId="09AD01D8" w14:textId="77777777" w:rsidR="002928CE" w:rsidRDefault="002928CE" w:rsidP="0006380B">
      <w:pPr>
        <w:spacing w:line="360" w:lineRule="auto"/>
        <w:jc w:val="both"/>
        <w:rPr>
          <w:rFonts w:ascii="Times" w:hAnsi="Times"/>
          <w:sz w:val="24"/>
          <w:szCs w:val="24"/>
        </w:rPr>
      </w:pPr>
    </w:p>
    <w:p w14:paraId="31BDFB2D" w14:textId="77777777" w:rsidR="002928CE" w:rsidRDefault="002928CE" w:rsidP="0006380B">
      <w:pPr>
        <w:spacing w:line="360" w:lineRule="auto"/>
        <w:jc w:val="both"/>
        <w:rPr>
          <w:rFonts w:ascii="Times" w:hAnsi="Times"/>
          <w:sz w:val="24"/>
          <w:szCs w:val="24"/>
        </w:rPr>
      </w:pPr>
    </w:p>
    <w:p w14:paraId="6ABAA1F7" w14:textId="77777777" w:rsidR="002928CE" w:rsidRDefault="002928CE" w:rsidP="002928CE">
      <w:pPr>
        <w:spacing w:line="276" w:lineRule="auto"/>
        <w:ind w:firstLine="360"/>
        <w:jc w:val="center"/>
        <w:rPr>
          <w:rFonts w:ascii="Times" w:hAnsi="Times"/>
          <w:sz w:val="28"/>
          <w:szCs w:val="28"/>
          <w:u w:val="single"/>
        </w:rPr>
      </w:pPr>
      <w:r w:rsidRPr="00C07E6F">
        <w:rPr>
          <w:rFonts w:ascii="Times" w:hAnsi="Times"/>
          <w:sz w:val="28"/>
          <w:szCs w:val="28"/>
          <w:u w:val="single"/>
        </w:rPr>
        <w:t>ANNEXE</w:t>
      </w:r>
    </w:p>
    <w:p w14:paraId="14E48369" w14:textId="77777777" w:rsidR="002928CE" w:rsidRDefault="002928CE" w:rsidP="002928CE">
      <w:pPr>
        <w:spacing w:line="276" w:lineRule="auto"/>
        <w:ind w:firstLine="360"/>
        <w:jc w:val="center"/>
        <w:rPr>
          <w:rFonts w:ascii="Times" w:hAnsi="Times"/>
          <w:sz w:val="28"/>
          <w:szCs w:val="28"/>
          <w:u w:val="single"/>
        </w:rPr>
      </w:pPr>
    </w:p>
    <w:p w14:paraId="1D91FE3B" w14:textId="77777777" w:rsidR="002928CE" w:rsidRPr="00C07E6F" w:rsidRDefault="002928CE" w:rsidP="002928CE">
      <w:pPr>
        <w:spacing w:line="276" w:lineRule="auto"/>
        <w:ind w:firstLine="360"/>
        <w:rPr>
          <w:rFonts w:ascii="Times" w:hAnsi="Times"/>
          <w:sz w:val="28"/>
          <w:szCs w:val="28"/>
          <w:u w:val="single"/>
        </w:rPr>
      </w:pPr>
    </w:p>
    <w:p w14:paraId="04D2E1EC" w14:textId="77777777" w:rsidR="002928CE" w:rsidRDefault="002928CE" w:rsidP="002928CE">
      <w:pPr>
        <w:autoSpaceDE w:val="0"/>
        <w:autoSpaceDN w:val="0"/>
        <w:adjustRightInd w:val="0"/>
        <w:jc w:val="center"/>
        <w:rPr>
          <w:rFonts w:ascii="Times" w:eastAsiaTheme="minorEastAsia" w:hAnsi="Times" w:cs="Times"/>
          <w:sz w:val="24"/>
          <w:szCs w:val="24"/>
          <w:lang w:eastAsia="fr-FR"/>
        </w:rPr>
      </w:pPr>
      <w:r>
        <w:rPr>
          <w:rFonts w:ascii="Times New Roman" w:eastAsiaTheme="minorEastAsia" w:hAnsi="Times New Roman" w:cs="Times New Roman"/>
          <w:b/>
          <w:bCs/>
          <w:sz w:val="24"/>
          <w:szCs w:val="24"/>
          <w:lang w:eastAsia="fr-FR"/>
        </w:rPr>
        <w:t>Test de contrôle</w:t>
      </w:r>
    </w:p>
    <w:p w14:paraId="2931CEF6" w14:textId="77777777" w:rsidR="002928CE" w:rsidRDefault="002928CE" w:rsidP="002928CE">
      <w:pPr>
        <w:autoSpaceDE w:val="0"/>
        <w:autoSpaceDN w:val="0"/>
        <w:adjustRightInd w:val="0"/>
        <w:jc w:val="center"/>
        <w:rPr>
          <w:rFonts w:ascii="Times" w:eastAsiaTheme="minorEastAsia" w:hAnsi="Times" w:cs="Times"/>
          <w:sz w:val="24"/>
          <w:szCs w:val="24"/>
          <w:lang w:eastAsia="fr-FR"/>
        </w:rPr>
      </w:pPr>
      <w:r>
        <w:rPr>
          <w:rFonts w:ascii="Times New Roman" w:eastAsiaTheme="minorEastAsia" w:hAnsi="Times New Roman" w:cs="Times New Roman"/>
          <w:b/>
          <w:bCs/>
          <w:sz w:val="24"/>
          <w:szCs w:val="24"/>
          <w:lang w:eastAsia="fr-FR"/>
        </w:rPr>
        <w:t>(élaboré à partir du guide pratique de conception et d'évaluation ergonomique de site web du CRIM)</w:t>
      </w:r>
    </w:p>
    <w:p w14:paraId="76DD7DFE"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2A37762E"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Nous avons créé un site à destinations des enseignants remplaçants. Afin d'évaluer la conformité du site : ergonomie, utilisabilité et adaptabilité, nous vous proposons de répondre à une liste de questions. Nous vous remercions par avance.</w:t>
      </w:r>
    </w:p>
    <w:p w14:paraId="2CBD94C2"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0000AC59" w14:textId="77777777" w:rsidR="002928CE" w:rsidRDefault="002928CE" w:rsidP="002928CE">
      <w:pPr>
        <w:autoSpaceDE w:val="0"/>
        <w:autoSpaceDN w:val="0"/>
        <w:adjustRightInd w:val="0"/>
        <w:rPr>
          <w:rFonts w:ascii="Times" w:eastAsiaTheme="minorEastAsia" w:hAnsi="Times" w:cs="Times"/>
          <w:sz w:val="24"/>
          <w:szCs w:val="24"/>
          <w:lang w:eastAsia="fr-FR"/>
        </w:rPr>
      </w:pPr>
      <w:r>
        <w:rPr>
          <w:rFonts w:ascii="Times New Roman" w:eastAsiaTheme="minorEastAsia" w:hAnsi="Times New Roman" w:cs="Times New Roman"/>
          <w:b/>
          <w:bCs/>
          <w:i/>
          <w:iCs/>
          <w:sz w:val="24"/>
          <w:szCs w:val="24"/>
          <w:lang w:eastAsia="fr-FR"/>
        </w:rPr>
        <w:t>I – Architecture de l'information </w:t>
      </w:r>
      <w:r>
        <w:rPr>
          <w:rFonts w:ascii="Times New Roman" w:eastAsiaTheme="minorEastAsia" w:hAnsi="Times New Roman" w:cs="Times New Roman"/>
          <w:sz w:val="24"/>
          <w:szCs w:val="24"/>
          <w:lang w:eastAsia="fr-FR"/>
        </w:rPr>
        <w:t>:</w:t>
      </w:r>
    </w:p>
    <w:p w14:paraId="34E08BF4"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2565DD45"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 xml:space="preserve">Q1. Est-il facile de découvrir la logique d'organisation des informations dans le site ? </w:t>
      </w:r>
      <w:r>
        <w:rPr>
          <w:rFonts w:ascii="Times New Roman" w:eastAsiaTheme="minorEastAsia" w:hAnsi="Times New Roman" w:cs="Times New Roman"/>
          <w:sz w:val="24"/>
          <w:szCs w:val="24"/>
          <w:lang w:eastAsia="fr-FR"/>
        </w:rPr>
        <w:tab/>
      </w:r>
    </w:p>
    <w:p w14:paraId="4FE66839"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55392979" w14:textId="77777777" w:rsidR="002928CE" w:rsidRDefault="002928CE" w:rsidP="002928CE">
      <w:pPr>
        <w:autoSpaceDE w:val="0"/>
        <w:autoSpaceDN w:val="0"/>
        <w:adjustRightInd w:val="0"/>
        <w:ind w:left="1440" w:firstLine="72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0CF8EDD6"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44C8ED47"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Q2. L'organisation des informations est-elle cohérente ?</w:t>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6B43A205"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1CAB82DE"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Q3. L'organisation des informations permet-elle de déduire où se trouve l'information rapidement ?</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p>
    <w:p w14:paraId="7AC84B99" w14:textId="77777777" w:rsidR="002928CE" w:rsidRDefault="002928CE" w:rsidP="002928CE">
      <w:pPr>
        <w:autoSpaceDE w:val="0"/>
        <w:autoSpaceDN w:val="0"/>
        <w:adjustRightInd w:val="0"/>
        <w:ind w:left="1416" w:firstLine="708"/>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71091B53"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056A2AFA"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54FF7AFB" w14:textId="77777777" w:rsidR="002928CE" w:rsidRDefault="002928CE" w:rsidP="002928CE">
      <w:pPr>
        <w:autoSpaceDE w:val="0"/>
        <w:autoSpaceDN w:val="0"/>
        <w:adjustRightInd w:val="0"/>
        <w:rPr>
          <w:rFonts w:ascii="Times" w:eastAsiaTheme="minorEastAsia" w:hAnsi="Times" w:cs="Times"/>
          <w:sz w:val="24"/>
          <w:szCs w:val="24"/>
          <w:lang w:eastAsia="fr-FR"/>
        </w:rPr>
      </w:pPr>
      <w:r>
        <w:rPr>
          <w:rFonts w:ascii="Times New Roman" w:eastAsiaTheme="minorEastAsia" w:hAnsi="Times New Roman" w:cs="Times New Roman"/>
          <w:b/>
          <w:bCs/>
          <w:i/>
          <w:iCs/>
          <w:sz w:val="24"/>
          <w:szCs w:val="24"/>
          <w:lang w:eastAsia="fr-FR"/>
        </w:rPr>
        <w:t>II – Page d'accueil</w:t>
      </w:r>
      <w:r>
        <w:rPr>
          <w:rFonts w:ascii="Times New Roman" w:eastAsiaTheme="minorEastAsia" w:hAnsi="Times New Roman" w:cs="Times New Roman"/>
          <w:sz w:val="24"/>
          <w:szCs w:val="24"/>
          <w:lang w:eastAsia="fr-FR"/>
        </w:rPr>
        <w:t> :</w:t>
      </w:r>
    </w:p>
    <w:p w14:paraId="681DD7EE"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5BF1C31D"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Q4. La page d'accueil permet-elle à l'utilisateur d'identifier rapidement le contenu du site ?</w:t>
      </w:r>
      <w:r>
        <w:rPr>
          <w:rFonts w:ascii="Times New Roman" w:eastAsiaTheme="minorEastAsia" w:hAnsi="Times New Roman" w:cs="Times New Roman"/>
          <w:sz w:val="24"/>
          <w:szCs w:val="24"/>
          <w:lang w:eastAsia="fr-FR"/>
        </w:rPr>
        <w:tab/>
      </w:r>
    </w:p>
    <w:p w14:paraId="64D720D3"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2C133112"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774E4106"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Q5. La page d'accueil informe-t-elle bien l'utilisateur des possibilités de navigation dans le site ?</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p>
    <w:p w14:paraId="102179F2" w14:textId="77777777" w:rsidR="002928CE" w:rsidRDefault="002928CE" w:rsidP="002928CE">
      <w:pPr>
        <w:autoSpaceDE w:val="0"/>
        <w:autoSpaceDN w:val="0"/>
        <w:adjustRightInd w:val="0"/>
        <w:ind w:left="1416" w:firstLine="708"/>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6F4FE8A4"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679CD077" w14:textId="77777777" w:rsidR="002928CE" w:rsidRDefault="002928CE" w:rsidP="002928CE">
      <w:pPr>
        <w:autoSpaceDE w:val="0"/>
        <w:autoSpaceDN w:val="0"/>
        <w:adjustRightInd w:val="0"/>
        <w:rPr>
          <w:rFonts w:ascii="Times" w:eastAsiaTheme="minorEastAsia" w:hAnsi="Times" w:cs="Times"/>
          <w:sz w:val="24"/>
          <w:szCs w:val="24"/>
          <w:lang w:eastAsia="fr-FR"/>
        </w:rPr>
      </w:pPr>
      <w:r>
        <w:rPr>
          <w:rFonts w:ascii="Times New Roman" w:eastAsiaTheme="minorEastAsia" w:hAnsi="Times New Roman" w:cs="Times New Roman"/>
          <w:b/>
          <w:bCs/>
          <w:i/>
          <w:iCs/>
          <w:sz w:val="24"/>
          <w:szCs w:val="24"/>
          <w:lang w:eastAsia="fr-FR"/>
        </w:rPr>
        <w:t>III – Présentation des pages :</w:t>
      </w:r>
    </w:p>
    <w:p w14:paraId="05F64CDC"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54EF4F6A"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Q6. L'information à l'écran est-elle facile à voir et à lire ?</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t>non</w:t>
      </w:r>
    </w:p>
    <w:p w14:paraId="7BC677E3"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07F22C44"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Q7. La mise en page facilite-t-elle le repérage et la lecture ?</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t>non</w:t>
      </w:r>
    </w:p>
    <w:p w14:paraId="7098D649"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3261A774"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Q8. Est-ce facile de retrouver l'information recherchée dans la page en balayant rapidement l'écran ?</w:t>
      </w:r>
    </w:p>
    <w:p w14:paraId="6761ED92"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32E3F17A"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6DB39D53" w14:textId="77777777" w:rsidR="002928CE" w:rsidRDefault="002928CE" w:rsidP="002928CE">
      <w:pPr>
        <w:autoSpaceDE w:val="0"/>
        <w:autoSpaceDN w:val="0"/>
        <w:adjustRightInd w:val="0"/>
        <w:rPr>
          <w:rFonts w:ascii="Times" w:eastAsiaTheme="minorEastAsia" w:hAnsi="Times" w:cs="Times"/>
          <w:sz w:val="24"/>
          <w:szCs w:val="24"/>
          <w:lang w:eastAsia="fr-FR"/>
        </w:rPr>
      </w:pPr>
      <w:r>
        <w:rPr>
          <w:rFonts w:ascii="Times New Roman" w:eastAsiaTheme="minorEastAsia" w:hAnsi="Times New Roman" w:cs="Times New Roman"/>
          <w:b/>
          <w:bCs/>
          <w:i/>
          <w:iCs/>
          <w:sz w:val="24"/>
          <w:szCs w:val="24"/>
          <w:lang w:eastAsia="fr-FR"/>
        </w:rPr>
        <w:t>IV – Navigation :</w:t>
      </w:r>
    </w:p>
    <w:p w14:paraId="1EA76859"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175AE717"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Q9. De façon générale, est-il facile de naviguer dans le site ?</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t>non</w:t>
      </w:r>
    </w:p>
    <w:p w14:paraId="15601F25"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2397945A"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Q10. Les informations du site offrent-elles des indications de navigation claires et cohérentes qui permettent à l'utilisateur de répondre à ces trois questions :</w:t>
      </w:r>
    </w:p>
    <w:p w14:paraId="0923063C"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1FB2CE7E" w14:textId="77777777" w:rsidR="002928CE" w:rsidRDefault="002928CE" w:rsidP="002928CE">
      <w:pPr>
        <w:numPr>
          <w:ilvl w:val="1"/>
          <w:numId w:val="80"/>
        </w:numPr>
        <w:tabs>
          <w:tab w:val="left" w:pos="940"/>
          <w:tab w:val="left" w:pos="1440"/>
        </w:tabs>
        <w:autoSpaceDE w:val="0"/>
        <w:autoSpaceDN w:val="0"/>
        <w:adjustRightInd w:val="0"/>
        <w:ind w:hanging="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 xml:space="preserve">Où puis-je me rendre ? </w:t>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t>non</w:t>
      </w:r>
    </w:p>
    <w:p w14:paraId="29A86F12" w14:textId="77777777" w:rsidR="002928CE" w:rsidRDefault="002928CE" w:rsidP="002928CE">
      <w:pPr>
        <w:numPr>
          <w:ilvl w:val="1"/>
          <w:numId w:val="80"/>
        </w:numPr>
        <w:tabs>
          <w:tab w:val="left" w:pos="940"/>
          <w:tab w:val="left" w:pos="1440"/>
        </w:tabs>
        <w:autoSpaceDE w:val="0"/>
        <w:autoSpaceDN w:val="0"/>
        <w:adjustRightInd w:val="0"/>
        <w:ind w:hanging="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Où suis-je ?</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t>non</w:t>
      </w:r>
    </w:p>
    <w:p w14:paraId="3DB9E154" w14:textId="77777777" w:rsidR="002928CE" w:rsidRDefault="002928CE" w:rsidP="002928CE">
      <w:pPr>
        <w:numPr>
          <w:ilvl w:val="1"/>
          <w:numId w:val="80"/>
        </w:numPr>
        <w:tabs>
          <w:tab w:val="left" w:pos="940"/>
          <w:tab w:val="left" w:pos="1440"/>
        </w:tabs>
        <w:autoSpaceDE w:val="0"/>
        <w:autoSpaceDN w:val="0"/>
        <w:adjustRightInd w:val="0"/>
        <w:ind w:hanging="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Par où suis-je passée ?</w:t>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t>non</w:t>
      </w:r>
    </w:p>
    <w:p w14:paraId="1F061A8D"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3085CBD0" w14:textId="77777777" w:rsidR="00E55116" w:rsidRDefault="00E55116" w:rsidP="002928CE">
      <w:pPr>
        <w:autoSpaceDE w:val="0"/>
        <w:autoSpaceDN w:val="0"/>
        <w:adjustRightInd w:val="0"/>
        <w:rPr>
          <w:rFonts w:ascii="Times New Roman" w:eastAsiaTheme="minorEastAsia" w:hAnsi="Times New Roman" w:cs="Times New Roman"/>
          <w:b/>
          <w:bCs/>
          <w:i/>
          <w:iCs/>
          <w:sz w:val="24"/>
          <w:szCs w:val="24"/>
          <w:lang w:eastAsia="fr-FR"/>
        </w:rPr>
      </w:pPr>
    </w:p>
    <w:p w14:paraId="48354E31" w14:textId="77777777" w:rsidR="002928CE" w:rsidRDefault="002928CE" w:rsidP="002928CE">
      <w:pPr>
        <w:autoSpaceDE w:val="0"/>
        <w:autoSpaceDN w:val="0"/>
        <w:adjustRightInd w:val="0"/>
        <w:rPr>
          <w:rFonts w:ascii="Times" w:eastAsiaTheme="minorEastAsia" w:hAnsi="Times" w:cs="Times"/>
          <w:sz w:val="24"/>
          <w:szCs w:val="24"/>
          <w:lang w:eastAsia="fr-FR"/>
        </w:rPr>
      </w:pPr>
      <w:r>
        <w:rPr>
          <w:rFonts w:ascii="Times New Roman" w:eastAsiaTheme="minorEastAsia" w:hAnsi="Times New Roman" w:cs="Times New Roman"/>
          <w:b/>
          <w:bCs/>
          <w:i/>
          <w:iCs/>
          <w:sz w:val="24"/>
          <w:szCs w:val="24"/>
          <w:lang w:eastAsia="fr-FR"/>
        </w:rPr>
        <w:t>V - Animations et effets multimédias :</w:t>
      </w:r>
    </w:p>
    <w:p w14:paraId="400585C4"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2EE9937C" w14:textId="77777777" w:rsidR="002928CE" w:rsidRDefault="002928CE" w:rsidP="002928CE">
      <w:pPr>
        <w:autoSpaceDE w:val="0"/>
        <w:autoSpaceDN w:val="0"/>
        <w:adjustRightInd w:val="0"/>
        <w:rPr>
          <w:rFonts w:ascii="Times New Roman" w:eastAsiaTheme="minorEastAsia" w:hAnsi="Times New Roman" w:cs="Times New Roman"/>
          <w:color w:val="000000"/>
          <w:sz w:val="24"/>
          <w:szCs w:val="24"/>
          <w:lang w:eastAsia="fr-FR"/>
        </w:rPr>
      </w:pPr>
      <w:r>
        <w:rPr>
          <w:rFonts w:ascii="Times New Roman" w:eastAsiaTheme="minorEastAsia" w:hAnsi="Times New Roman" w:cs="Times New Roman"/>
          <w:color w:val="000000"/>
          <w:sz w:val="24"/>
          <w:szCs w:val="24"/>
          <w:lang w:eastAsia="fr-FR"/>
        </w:rPr>
        <w:t>Q11. De façon générale, les choix effectués en matière d'animation sont-ils pertinents en regard des objectifs, du contenu (et de l'équipement présumé du site) ?</w:t>
      </w:r>
      <w:r>
        <w:rPr>
          <w:rFonts w:ascii="Times New Roman" w:eastAsiaTheme="minorEastAsia" w:hAnsi="Times New Roman" w:cs="Times New Roman"/>
          <w:color w:val="000000"/>
          <w:sz w:val="24"/>
          <w:szCs w:val="24"/>
          <w:lang w:eastAsia="fr-FR"/>
        </w:rPr>
        <w:tab/>
      </w:r>
    </w:p>
    <w:p w14:paraId="51CBC95F" w14:textId="77777777" w:rsidR="002928CE" w:rsidRDefault="002928CE" w:rsidP="002928CE">
      <w:pPr>
        <w:autoSpaceDE w:val="0"/>
        <w:autoSpaceDN w:val="0"/>
        <w:adjustRightInd w:val="0"/>
        <w:rPr>
          <w:rFonts w:ascii="Times New Roman" w:eastAsiaTheme="minorEastAsia" w:hAnsi="Times New Roman" w:cs="Times New Roman"/>
          <w:color w:val="000000"/>
          <w:sz w:val="24"/>
          <w:szCs w:val="24"/>
          <w:lang w:eastAsia="fr-FR"/>
        </w:rPr>
      </w:pPr>
    </w:p>
    <w:p w14:paraId="11F92CBD" w14:textId="77777777" w:rsidR="002928CE" w:rsidRDefault="002928CE" w:rsidP="002928CE">
      <w:pPr>
        <w:autoSpaceDE w:val="0"/>
        <w:autoSpaceDN w:val="0"/>
        <w:adjustRightInd w:val="0"/>
        <w:rPr>
          <w:rFonts w:ascii="Times" w:eastAsiaTheme="minorEastAsia" w:hAnsi="Times" w:cs="Times"/>
          <w:sz w:val="24"/>
          <w:szCs w:val="24"/>
          <w:lang w:eastAsia="fr-FR"/>
        </w:rPr>
      </w:pPr>
      <w:r>
        <w:rPr>
          <w:rFonts w:ascii="Times New Roman" w:eastAsiaTheme="minorEastAsia" w:hAnsi="Times New Roman" w:cs="Times New Roman"/>
          <w:color w:val="000000"/>
          <w:sz w:val="24"/>
          <w:szCs w:val="24"/>
          <w:lang w:eastAsia="fr-FR"/>
        </w:rPr>
        <w:tab/>
      </w:r>
      <w:r>
        <w:rPr>
          <w:rFonts w:ascii="Times New Roman" w:eastAsiaTheme="minorEastAsia" w:hAnsi="Times New Roman" w:cs="Times New Roman"/>
          <w:color w:val="000000"/>
          <w:sz w:val="24"/>
          <w:szCs w:val="24"/>
          <w:lang w:eastAsia="fr-FR"/>
        </w:rPr>
        <w:tab/>
      </w:r>
      <w:r>
        <w:rPr>
          <w:rFonts w:ascii="Times New Roman" w:eastAsiaTheme="minorEastAsia" w:hAnsi="Times New Roman" w:cs="Times New Roman"/>
          <w:color w:val="000000"/>
          <w:sz w:val="24"/>
          <w:szCs w:val="24"/>
          <w:lang w:eastAsia="fr-FR"/>
        </w:rPr>
        <w:tab/>
        <w:t>oui</w:t>
      </w:r>
      <w:r>
        <w:rPr>
          <w:rFonts w:ascii="Times New Roman" w:eastAsiaTheme="minorEastAsia" w:hAnsi="Times New Roman" w:cs="Times New Roman"/>
          <w:color w:val="000000"/>
          <w:sz w:val="24"/>
          <w:szCs w:val="24"/>
          <w:lang w:eastAsia="fr-FR"/>
        </w:rPr>
        <w:tab/>
      </w:r>
      <w:r>
        <w:rPr>
          <w:rFonts w:ascii="Times New Roman" w:eastAsiaTheme="minorEastAsia" w:hAnsi="Times New Roman" w:cs="Times New Roman"/>
          <w:color w:val="000000"/>
          <w:sz w:val="24"/>
          <w:szCs w:val="24"/>
          <w:lang w:eastAsia="fr-FR"/>
        </w:rPr>
        <w:tab/>
        <w:t>non</w:t>
      </w:r>
    </w:p>
    <w:p w14:paraId="1F35FF5E" w14:textId="77777777" w:rsidR="002928CE" w:rsidRDefault="002928CE" w:rsidP="002928CE">
      <w:pPr>
        <w:autoSpaceDE w:val="0"/>
        <w:autoSpaceDN w:val="0"/>
        <w:adjustRightInd w:val="0"/>
        <w:rPr>
          <w:rFonts w:ascii="Times" w:eastAsiaTheme="minorEastAsia" w:hAnsi="Times" w:cs="Times"/>
          <w:sz w:val="24"/>
          <w:szCs w:val="24"/>
          <w:lang w:eastAsia="fr-FR"/>
        </w:rPr>
      </w:pPr>
      <w:r>
        <w:rPr>
          <w:rFonts w:ascii="Times New Roman" w:eastAsiaTheme="minorEastAsia" w:hAnsi="Times New Roman" w:cs="Times New Roman"/>
          <w:color w:val="000000"/>
          <w:sz w:val="24"/>
          <w:szCs w:val="24"/>
          <w:lang w:eastAsia="fr-FR"/>
        </w:rPr>
        <w:tab/>
      </w:r>
      <w:r>
        <w:rPr>
          <w:rFonts w:ascii="Times New Roman" w:eastAsiaTheme="minorEastAsia" w:hAnsi="Times New Roman" w:cs="Times New Roman"/>
          <w:color w:val="000000"/>
          <w:sz w:val="24"/>
          <w:szCs w:val="24"/>
          <w:lang w:eastAsia="fr-FR"/>
        </w:rPr>
        <w:tab/>
      </w:r>
      <w:r>
        <w:rPr>
          <w:rFonts w:ascii="Times New Roman" w:eastAsiaTheme="minorEastAsia" w:hAnsi="Times New Roman" w:cs="Times New Roman"/>
          <w:color w:val="000000"/>
          <w:sz w:val="24"/>
          <w:szCs w:val="24"/>
          <w:lang w:eastAsia="fr-FR"/>
        </w:rPr>
        <w:tab/>
      </w:r>
      <w:r>
        <w:rPr>
          <w:rFonts w:ascii="Times New Roman" w:eastAsiaTheme="minorEastAsia" w:hAnsi="Times New Roman" w:cs="Times New Roman"/>
          <w:color w:val="000000"/>
          <w:sz w:val="24"/>
          <w:szCs w:val="24"/>
          <w:lang w:eastAsia="fr-FR"/>
        </w:rPr>
        <w:tab/>
      </w:r>
      <w:r>
        <w:rPr>
          <w:rFonts w:ascii="Times New Roman" w:eastAsiaTheme="minorEastAsia" w:hAnsi="Times New Roman" w:cs="Times New Roman"/>
          <w:color w:val="000000"/>
          <w:sz w:val="24"/>
          <w:szCs w:val="24"/>
          <w:lang w:eastAsia="fr-FR"/>
        </w:rPr>
        <w:tab/>
      </w:r>
      <w:r>
        <w:rPr>
          <w:rFonts w:ascii="Times New Roman" w:eastAsiaTheme="minorEastAsia" w:hAnsi="Times New Roman" w:cs="Times New Roman"/>
          <w:color w:val="000000"/>
          <w:sz w:val="24"/>
          <w:szCs w:val="24"/>
          <w:lang w:eastAsia="fr-FR"/>
        </w:rPr>
        <w:tab/>
      </w:r>
      <w:r>
        <w:rPr>
          <w:rFonts w:ascii="Times New Roman" w:eastAsiaTheme="minorEastAsia" w:hAnsi="Times New Roman" w:cs="Times New Roman"/>
          <w:color w:val="000000"/>
          <w:sz w:val="24"/>
          <w:szCs w:val="24"/>
          <w:lang w:eastAsia="fr-FR"/>
        </w:rPr>
        <w:tab/>
      </w:r>
    </w:p>
    <w:p w14:paraId="75926F2B" w14:textId="77777777" w:rsidR="002928CE" w:rsidRDefault="002928CE" w:rsidP="002928CE">
      <w:pPr>
        <w:autoSpaceDE w:val="0"/>
        <w:autoSpaceDN w:val="0"/>
        <w:adjustRightInd w:val="0"/>
        <w:rPr>
          <w:rFonts w:ascii="Times New Roman" w:eastAsiaTheme="minorEastAsia" w:hAnsi="Times New Roman" w:cs="Times New Roman"/>
          <w:b/>
          <w:bCs/>
          <w:i/>
          <w:iCs/>
          <w:color w:val="000000"/>
          <w:sz w:val="24"/>
          <w:szCs w:val="24"/>
          <w:lang w:eastAsia="fr-FR"/>
        </w:rPr>
      </w:pPr>
    </w:p>
    <w:p w14:paraId="0DBFC367" w14:textId="77777777" w:rsidR="002928CE" w:rsidRDefault="002928CE" w:rsidP="002928CE">
      <w:pPr>
        <w:autoSpaceDE w:val="0"/>
        <w:autoSpaceDN w:val="0"/>
        <w:adjustRightInd w:val="0"/>
        <w:rPr>
          <w:rFonts w:ascii="Times" w:eastAsiaTheme="minorEastAsia" w:hAnsi="Times" w:cs="Times"/>
          <w:sz w:val="24"/>
          <w:szCs w:val="24"/>
          <w:lang w:eastAsia="fr-FR"/>
        </w:rPr>
      </w:pPr>
      <w:r>
        <w:rPr>
          <w:rFonts w:ascii="Times New Roman" w:eastAsiaTheme="minorEastAsia" w:hAnsi="Times New Roman" w:cs="Times New Roman"/>
          <w:b/>
          <w:bCs/>
          <w:i/>
          <w:iCs/>
          <w:color w:val="000000"/>
          <w:sz w:val="24"/>
          <w:szCs w:val="24"/>
          <w:lang w:eastAsia="fr-FR"/>
        </w:rPr>
        <w:t>VI – Performance et accessibilité :</w:t>
      </w:r>
    </w:p>
    <w:p w14:paraId="10B806C9"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7EE9019E"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Q12. De façon générale, la performance du site est-elle acceptable ?</w:t>
      </w:r>
    </w:p>
    <w:p w14:paraId="4BEFF7DE"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5004E806" w14:textId="77777777" w:rsidR="002928CE" w:rsidRDefault="002928CE" w:rsidP="002928CE">
      <w:pPr>
        <w:numPr>
          <w:ilvl w:val="1"/>
          <w:numId w:val="4"/>
        </w:numPr>
        <w:tabs>
          <w:tab w:val="left" w:pos="940"/>
          <w:tab w:val="left" w:pos="1440"/>
        </w:tabs>
        <w:autoSpaceDE w:val="0"/>
        <w:autoSpaceDN w:val="0"/>
        <w:adjustRightInd w:val="0"/>
        <w:ind w:left="1440" w:hanging="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en terme de délais d'affichage des pages</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674608FE" w14:textId="77777777" w:rsidR="002928CE" w:rsidRDefault="002928CE" w:rsidP="002928CE">
      <w:pPr>
        <w:numPr>
          <w:ilvl w:val="1"/>
          <w:numId w:val="4"/>
        </w:numPr>
        <w:tabs>
          <w:tab w:val="left" w:pos="940"/>
          <w:tab w:val="left" w:pos="1440"/>
        </w:tabs>
        <w:autoSpaceDE w:val="0"/>
        <w:autoSpaceDN w:val="0"/>
        <w:adjustRightInd w:val="0"/>
        <w:ind w:left="1440" w:hanging="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les pages sont-elles consultables quelques soit le navigateur?</w:t>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04D3D7D0" w14:textId="77777777" w:rsidR="002928CE" w:rsidRDefault="002928CE" w:rsidP="002928CE">
      <w:pPr>
        <w:numPr>
          <w:ilvl w:val="1"/>
          <w:numId w:val="4"/>
        </w:numPr>
        <w:tabs>
          <w:tab w:val="left" w:pos="940"/>
          <w:tab w:val="left" w:pos="1440"/>
        </w:tabs>
        <w:autoSpaceDE w:val="0"/>
        <w:autoSpaceDN w:val="0"/>
        <w:adjustRightInd w:val="0"/>
        <w:ind w:left="1440" w:hanging="1440"/>
        <w:rPr>
          <w:rFonts w:ascii="Times" w:eastAsiaTheme="minorEastAsia" w:hAnsi="Times" w:cs="Times"/>
          <w:sz w:val="24"/>
          <w:szCs w:val="24"/>
          <w:lang w:eastAsia="fr-FR"/>
        </w:rPr>
      </w:pPr>
      <w:r>
        <w:rPr>
          <w:rFonts w:ascii="Times New Roman" w:eastAsiaTheme="minorEastAsia" w:hAnsi="Times New Roman" w:cs="Times New Roman"/>
          <w:sz w:val="24"/>
          <w:szCs w:val="24"/>
          <w:lang w:eastAsia="fr-FR"/>
        </w:rPr>
        <w:t>la mise en page est-elle supportée quelques soit le moniteur ?</w:t>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color w:val="000000"/>
          <w:sz w:val="24"/>
          <w:szCs w:val="24"/>
          <w:lang w:eastAsia="fr-FR"/>
        </w:rPr>
        <w:t xml:space="preserve">non  </w:t>
      </w:r>
    </w:p>
    <w:p w14:paraId="4E0AEA61" w14:textId="77777777" w:rsidR="002928CE" w:rsidRDefault="002928CE" w:rsidP="002928CE">
      <w:pPr>
        <w:numPr>
          <w:ilvl w:val="1"/>
          <w:numId w:val="4"/>
        </w:numPr>
        <w:tabs>
          <w:tab w:val="left" w:pos="940"/>
          <w:tab w:val="left" w:pos="1440"/>
        </w:tabs>
        <w:autoSpaceDE w:val="0"/>
        <w:autoSpaceDN w:val="0"/>
        <w:adjustRightInd w:val="0"/>
        <w:ind w:left="1440" w:hanging="1440"/>
        <w:rPr>
          <w:rFonts w:ascii="Times" w:eastAsiaTheme="minorEastAsia" w:hAnsi="Times" w:cs="Times"/>
          <w:sz w:val="24"/>
          <w:szCs w:val="24"/>
          <w:lang w:eastAsia="fr-FR"/>
        </w:rPr>
      </w:pPr>
      <w:r>
        <w:rPr>
          <w:rFonts w:ascii="Times New Roman" w:eastAsiaTheme="minorEastAsia" w:hAnsi="Times New Roman" w:cs="Times New Roman"/>
          <w:sz w:val="24"/>
          <w:szCs w:val="24"/>
          <w:lang w:eastAsia="fr-FR"/>
        </w:rPr>
        <w:t xml:space="preserve">la résolution et </w:t>
      </w:r>
      <w:r>
        <w:rPr>
          <w:rFonts w:ascii="Times New Roman" w:eastAsiaTheme="minorEastAsia" w:hAnsi="Times New Roman" w:cs="Times New Roman"/>
          <w:color w:val="000000"/>
          <w:sz w:val="24"/>
          <w:szCs w:val="24"/>
          <w:lang w:eastAsia="fr-FR"/>
        </w:rPr>
        <w:t xml:space="preserve">la compression </w:t>
      </w:r>
      <w:r>
        <w:rPr>
          <w:rFonts w:ascii="Times New Roman" w:eastAsiaTheme="minorEastAsia" w:hAnsi="Times New Roman" w:cs="Times New Roman"/>
          <w:sz w:val="24"/>
          <w:szCs w:val="24"/>
          <w:lang w:eastAsia="fr-FR"/>
        </w:rPr>
        <w:t>des images est-elle optimale ?</w:t>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 xml:space="preserve">non   </w:t>
      </w:r>
    </w:p>
    <w:p w14:paraId="13CE5E56"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6F05CD93" w14:textId="77777777" w:rsidR="002928CE" w:rsidRDefault="002928CE" w:rsidP="002928CE">
      <w:pPr>
        <w:autoSpaceDE w:val="0"/>
        <w:autoSpaceDN w:val="0"/>
        <w:adjustRightInd w:val="0"/>
        <w:rPr>
          <w:rFonts w:ascii="Times" w:eastAsiaTheme="minorEastAsia" w:hAnsi="Times" w:cs="Times"/>
          <w:sz w:val="24"/>
          <w:szCs w:val="24"/>
          <w:lang w:eastAsia="fr-FR"/>
        </w:rPr>
      </w:pPr>
      <w:r>
        <w:rPr>
          <w:rFonts w:ascii="Times New Roman" w:eastAsiaTheme="minorEastAsia" w:hAnsi="Times New Roman" w:cs="Times New Roman"/>
          <w:b/>
          <w:bCs/>
          <w:i/>
          <w:iCs/>
          <w:sz w:val="24"/>
          <w:szCs w:val="24"/>
          <w:lang w:eastAsia="fr-FR"/>
        </w:rPr>
        <w:t>VII – Le contenu</w:t>
      </w:r>
      <w:r>
        <w:rPr>
          <w:rFonts w:ascii="Times New Roman" w:eastAsiaTheme="minorEastAsia" w:hAnsi="Times New Roman" w:cs="Times New Roman"/>
          <w:sz w:val="24"/>
          <w:szCs w:val="24"/>
          <w:lang w:eastAsia="fr-FR"/>
        </w:rPr>
        <w:t> :</w:t>
      </w:r>
    </w:p>
    <w:p w14:paraId="4CAC736B"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0ED4A2D2"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 xml:space="preserve">Q13. De façon générale, le contenu présenté dans le site est-il pertinent en regard des besoins et des attentes des utilisateurs (les enseignants remplaçants) ? </w:t>
      </w:r>
    </w:p>
    <w:p w14:paraId="0E7708B1"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07951CD6"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 xml:space="preserve">oui </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7E7FE97F"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0C2DB057"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Q14. Le contenu respecte-t-il certaines règles ?</w:t>
      </w:r>
    </w:p>
    <w:p w14:paraId="4FD2AF2E" w14:textId="77777777" w:rsidR="002928CE" w:rsidRDefault="002928CE" w:rsidP="002928CE">
      <w:pPr>
        <w:autoSpaceDE w:val="0"/>
        <w:autoSpaceDN w:val="0"/>
        <w:adjustRightInd w:val="0"/>
        <w:rPr>
          <w:rFonts w:ascii="Times New Roman" w:eastAsiaTheme="minorEastAsia" w:hAnsi="Times New Roman" w:cs="Times New Roman"/>
          <w:sz w:val="24"/>
          <w:szCs w:val="24"/>
          <w:lang w:eastAsia="fr-FR"/>
        </w:rPr>
      </w:pPr>
    </w:p>
    <w:p w14:paraId="60974CAE" w14:textId="77777777" w:rsidR="002928CE" w:rsidRDefault="002928CE" w:rsidP="002928CE">
      <w:pPr>
        <w:numPr>
          <w:ilvl w:val="1"/>
          <w:numId w:val="81"/>
        </w:numPr>
        <w:tabs>
          <w:tab w:val="left" w:pos="940"/>
          <w:tab w:val="left" w:pos="1440"/>
        </w:tabs>
        <w:autoSpaceDE w:val="0"/>
        <w:autoSpaceDN w:val="0"/>
        <w:adjustRightInd w:val="0"/>
        <w:ind w:hanging="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la date et la fréquence des mises à jour sont-elles mentionnées sur le site ?</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2765884D" w14:textId="77777777" w:rsidR="002928CE" w:rsidRDefault="002928CE" w:rsidP="002928CE">
      <w:pPr>
        <w:tabs>
          <w:tab w:val="left" w:pos="940"/>
          <w:tab w:val="left" w:pos="1440"/>
        </w:tabs>
        <w:autoSpaceDE w:val="0"/>
        <w:autoSpaceDN w:val="0"/>
        <w:adjustRightInd w:val="0"/>
        <w:ind w:left="1440"/>
        <w:rPr>
          <w:rFonts w:ascii="Times New Roman" w:eastAsiaTheme="minorEastAsia" w:hAnsi="Times New Roman" w:cs="Times New Roman"/>
          <w:sz w:val="24"/>
          <w:szCs w:val="24"/>
          <w:lang w:eastAsia="fr-FR"/>
        </w:rPr>
      </w:pPr>
    </w:p>
    <w:p w14:paraId="7D2ACAAF" w14:textId="77777777" w:rsidR="002928CE" w:rsidRDefault="002928CE" w:rsidP="002928CE">
      <w:pPr>
        <w:numPr>
          <w:ilvl w:val="1"/>
          <w:numId w:val="81"/>
        </w:numPr>
        <w:tabs>
          <w:tab w:val="left" w:pos="940"/>
          <w:tab w:val="left" w:pos="1440"/>
        </w:tabs>
        <w:autoSpaceDE w:val="0"/>
        <w:autoSpaceDN w:val="0"/>
        <w:adjustRightInd w:val="0"/>
        <w:ind w:hanging="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des ressources supplémentaires, par exemple sous la forme de liens externes sont-elles fournies ?</w:t>
      </w:r>
    </w:p>
    <w:p w14:paraId="6DAE9E2C" w14:textId="77777777" w:rsidR="002928CE" w:rsidRDefault="002928CE" w:rsidP="002928CE">
      <w:pPr>
        <w:tabs>
          <w:tab w:val="left" w:pos="940"/>
          <w:tab w:val="left" w:pos="1440"/>
        </w:tabs>
        <w:autoSpaceDE w:val="0"/>
        <w:autoSpaceDN w:val="0"/>
        <w:adjustRightInd w:val="0"/>
        <w:rPr>
          <w:rFonts w:ascii="Times New Roman" w:eastAsiaTheme="minorEastAsia" w:hAnsi="Times New Roman" w:cs="Times New Roman"/>
          <w:sz w:val="24"/>
          <w:szCs w:val="24"/>
          <w:lang w:eastAsia="fr-FR"/>
        </w:rPr>
      </w:pPr>
    </w:p>
    <w:p w14:paraId="5EF6EEE6" w14:textId="77777777" w:rsidR="002928CE" w:rsidRDefault="002928CE" w:rsidP="002928CE">
      <w:pPr>
        <w:tabs>
          <w:tab w:val="left" w:pos="940"/>
          <w:tab w:val="left" w:pos="1440"/>
        </w:tabs>
        <w:autoSpaceDE w:val="0"/>
        <w:autoSpaceDN w:val="0"/>
        <w:adjustRightInd w:val="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4237E391" w14:textId="77777777" w:rsidR="002928CE" w:rsidRDefault="002928CE" w:rsidP="002928CE">
      <w:pPr>
        <w:tabs>
          <w:tab w:val="left" w:pos="940"/>
          <w:tab w:val="left" w:pos="1440"/>
        </w:tabs>
        <w:autoSpaceDE w:val="0"/>
        <w:autoSpaceDN w:val="0"/>
        <w:adjustRightInd w:val="0"/>
        <w:rPr>
          <w:rFonts w:ascii="Times New Roman" w:eastAsiaTheme="minorEastAsia" w:hAnsi="Times New Roman" w:cs="Times New Roman"/>
          <w:sz w:val="24"/>
          <w:szCs w:val="24"/>
          <w:lang w:eastAsia="fr-FR"/>
        </w:rPr>
      </w:pPr>
    </w:p>
    <w:p w14:paraId="75220EBC" w14:textId="77777777" w:rsidR="002928CE" w:rsidRPr="002A7A14" w:rsidRDefault="002928CE" w:rsidP="002928CE">
      <w:pPr>
        <w:numPr>
          <w:ilvl w:val="1"/>
          <w:numId w:val="81"/>
        </w:numPr>
        <w:tabs>
          <w:tab w:val="left" w:pos="940"/>
          <w:tab w:val="left" w:pos="1440"/>
        </w:tabs>
        <w:autoSpaceDE w:val="0"/>
        <w:autoSpaceDN w:val="0"/>
        <w:adjustRightInd w:val="0"/>
        <w:ind w:hanging="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les contenus textuels sont-ils suffisamment concis ?</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sidRPr="002A7A14">
        <w:rPr>
          <w:rFonts w:ascii="Times New Roman" w:eastAsiaTheme="minorEastAsia" w:hAnsi="Times New Roman" w:cs="Times New Roman"/>
          <w:sz w:val="24"/>
          <w:szCs w:val="24"/>
          <w:lang w:eastAsia="fr-FR"/>
        </w:rPr>
        <w:t>oui</w:t>
      </w:r>
      <w:r w:rsidRPr="002A7A14">
        <w:rPr>
          <w:rFonts w:ascii="Times New Roman" w:eastAsiaTheme="minorEastAsia" w:hAnsi="Times New Roman" w:cs="Times New Roman"/>
          <w:sz w:val="24"/>
          <w:szCs w:val="24"/>
          <w:lang w:eastAsia="fr-FR"/>
        </w:rPr>
        <w:tab/>
      </w:r>
      <w:r w:rsidRPr="002A7A14">
        <w:rPr>
          <w:rFonts w:ascii="Times New Roman" w:eastAsiaTheme="minorEastAsia" w:hAnsi="Times New Roman" w:cs="Times New Roman"/>
          <w:sz w:val="24"/>
          <w:szCs w:val="24"/>
          <w:lang w:eastAsia="fr-FR"/>
        </w:rPr>
        <w:tab/>
        <w:t>non</w:t>
      </w:r>
    </w:p>
    <w:p w14:paraId="369C3311" w14:textId="77777777" w:rsidR="002928CE" w:rsidRDefault="002928CE" w:rsidP="002928CE">
      <w:pPr>
        <w:tabs>
          <w:tab w:val="left" w:pos="940"/>
          <w:tab w:val="left" w:pos="1440"/>
        </w:tabs>
        <w:autoSpaceDE w:val="0"/>
        <w:autoSpaceDN w:val="0"/>
        <w:adjustRightInd w:val="0"/>
        <w:ind w:left="1440"/>
        <w:rPr>
          <w:rFonts w:ascii="Times New Roman" w:eastAsiaTheme="minorEastAsia" w:hAnsi="Times New Roman" w:cs="Times New Roman"/>
          <w:sz w:val="24"/>
          <w:szCs w:val="24"/>
          <w:lang w:eastAsia="fr-FR"/>
        </w:rPr>
      </w:pPr>
    </w:p>
    <w:p w14:paraId="215FD4E4" w14:textId="77777777" w:rsidR="002928CE" w:rsidRDefault="002928CE" w:rsidP="002928CE">
      <w:pPr>
        <w:numPr>
          <w:ilvl w:val="1"/>
          <w:numId w:val="81"/>
        </w:numPr>
        <w:tabs>
          <w:tab w:val="left" w:pos="940"/>
          <w:tab w:val="left" w:pos="1440"/>
        </w:tabs>
        <w:autoSpaceDE w:val="0"/>
        <w:autoSpaceDN w:val="0"/>
        <w:adjustRightInd w:val="0"/>
        <w:ind w:hanging="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les conventions de présentation et de notation en vigueur sont-elles respectées (titre, source) ?</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r>
    </w:p>
    <w:p w14:paraId="7476EDC4" w14:textId="77777777" w:rsidR="002928CE" w:rsidRDefault="002928CE" w:rsidP="002928CE">
      <w:pPr>
        <w:tabs>
          <w:tab w:val="left" w:pos="940"/>
          <w:tab w:val="left" w:pos="1440"/>
        </w:tabs>
        <w:autoSpaceDE w:val="0"/>
        <w:autoSpaceDN w:val="0"/>
        <w:adjustRightInd w:val="0"/>
        <w:ind w:left="1440"/>
        <w:rPr>
          <w:rFonts w:ascii="Times New Roman" w:eastAsiaTheme="minorEastAsia" w:hAnsi="Times New Roman" w:cs="Times New Roman"/>
          <w:sz w:val="24"/>
          <w:szCs w:val="24"/>
          <w:lang w:eastAsia="fr-FR"/>
        </w:rPr>
      </w:pPr>
    </w:p>
    <w:p w14:paraId="118C6839" w14:textId="77777777" w:rsidR="002928CE" w:rsidRDefault="002928CE" w:rsidP="002928CE">
      <w:pPr>
        <w:numPr>
          <w:ilvl w:val="8"/>
          <w:numId w:val="81"/>
        </w:numPr>
        <w:autoSpaceDE w:val="0"/>
        <w:autoSpaceDN w:val="0"/>
        <w:adjustRightInd w:val="0"/>
        <w:ind w:left="3600" w:hanging="36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 xml:space="preserve">           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52871B76" w14:textId="77777777" w:rsidR="002928CE" w:rsidRDefault="002928CE" w:rsidP="002928CE">
      <w:pPr>
        <w:numPr>
          <w:ilvl w:val="8"/>
          <w:numId w:val="81"/>
        </w:numPr>
        <w:autoSpaceDE w:val="0"/>
        <w:autoSpaceDN w:val="0"/>
        <w:adjustRightInd w:val="0"/>
        <w:ind w:left="3600" w:hanging="360"/>
        <w:rPr>
          <w:rFonts w:ascii="Times New Roman" w:eastAsiaTheme="minorEastAsia" w:hAnsi="Times New Roman" w:cs="Times New Roman"/>
          <w:sz w:val="24"/>
          <w:szCs w:val="24"/>
          <w:lang w:eastAsia="fr-FR"/>
        </w:rPr>
      </w:pPr>
    </w:p>
    <w:p w14:paraId="24356605" w14:textId="77777777" w:rsidR="002928CE" w:rsidRDefault="002928CE" w:rsidP="002928CE">
      <w:pPr>
        <w:numPr>
          <w:ilvl w:val="1"/>
          <w:numId w:val="81"/>
        </w:numPr>
        <w:tabs>
          <w:tab w:val="left" w:pos="940"/>
          <w:tab w:val="left" w:pos="1440"/>
        </w:tabs>
        <w:autoSpaceDE w:val="0"/>
        <w:autoSpaceDN w:val="0"/>
        <w:adjustRightInd w:val="0"/>
        <w:ind w:hanging="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 xml:space="preserve">les contenus graphiques sont-ils suffisamment simples, clairs et agréables à lire à l'écran ?   </w:t>
      </w:r>
    </w:p>
    <w:p w14:paraId="2F9793BA" w14:textId="77777777" w:rsidR="002928CE" w:rsidRDefault="002928CE" w:rsidP="002928CE">
      <w:pPr>
        <w:tabs>
          <w:tab w:val="left" w:pos="940"/>
          <w:tab w:val="left" w:pos="1440"/>
        </w:tabs>
        <w:autoSpaceDE w:val="0"/>
        <w:autoSpaceDN w:val="0"/>
        <w:adjustRightInd w:val="0"/>
        <w:ind w:left="1440"/>
        <w:rPr>
          <w:rFonts w:ascii="Times New Roman" w:eastAsiaTheme="minorEastAsia" w:hAnsi="Times New Roman" w:cs="Times New Roman"/>
          <w:sz w:val="24"/>
          <w:szCs w:val="24"/>
          <w:lang w:eastAsia="fr-FR"/>
        </w:rPr>
      </w:pPr>
    </w:p>
    <w:p w14:paraId="650B0C1A" w14:textId="77777777" w:rsidR="002928CE" w:rsidRPr="002A7A14" w:rsidRDefault="002928CE" w:rsidP="002928CE">
      <w:pPr>
        <w:tabs>
          <w:tab w:val="left" w:pos="940"/>
          <w:tab w:val="left" w:pos="1440"/>
        </w:tabs>
        <w:autoSpaceDE w:val="0"/>
        <w:autoSpaceDN w:val="0"/>
        <w:adjustRightInd w:val="0"/>
        <w:ind w:left="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ab/>
      </w:r>
      <w:r w:rsidRPr="00C07E6F">
        <w:rPr>
          <w:rFonts w:ascii="Times New Roman" w:eastAsiaTheme="minorEastAsia" w:hAnsi="Times New Roman" w:cs="Times New Roman"/>
          <w:sz w:val="24"/>
          <w:szCs w:val="24"/>
          <w:lang w:eastAsia="fr-FR"/>
        </w:rPr>
        <w:t>oui</w:t>
      </w:r>
      <w:r w:rsidRPr="00C07E6F">
        <w:rPr>
          <w:rFonts w:ascii="Times New Roman" w:eastAsiaTheme="minorEastAsia" w:hAnsi="Times New Roman" w:cs="Times New Roman"/>
          <w:sz w:val="24"/>
          <w:szCs w:val="24"/>
          <w:lang w:eastAsia="fr-FR"/>
        </w:rPr>
        <w:tab/>
      </w:r>
      <w:r w:rsidRPr="00C07E6F">
        <w:rPr>
          <w:rFonts w:ascii="Times New Roman" w:eastAsiaTheme="minorEastAsia" w:hAnsi="Times New Roman" w:cs="Times New Roman"/>
          <w:sz w:val="24"/>
          <w:szCs w:val="24"/>
          <w:lang w:eastAsia="fr-FR"/>
        </w:rPr>
        <w:tab/>
        <w:t>non</w:t>
      </w:r>
    </w:p>
    <w:p w14:paraId="73DC30DC" w14:textId="77777777" w:rsidR="002928CE" w:rsidRDefault="002928CE" w:rsidP="002928CE">
      <w:pPr>
        <w:tabs>
          <w:tab w:val="left" w:pos="940"/>
          <w:tab w:val="left" w:pos="1440"/>
        </w:tabs>
        <w:autoSpaceDE w:val="0"/>
        <w:autoSpaceDN w:val="0"/>
        <w:adjustRightInd w:val="0"/>
        <w:ind w:left="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ab/>
      </w:r>
    </w:p>
    <w:p w14:paraId="614B6BF2" w14:textId="77777777" w:rsidR="002928CE" w:rsidRPr="00C07E6F" w:rsidRDefault="002928CE" w:rsidP="002928CE">
      <w:pPr>
        <w:tabs>
          <w:tab w:val="left" w:pos="940"/>
          <w:tab w:val="left" w:pos="1440"/>
        </w:tabs>
        <w:autoSpaceDE w:val="0"/>
        <w:autoSpaceDN w:val="0"/>
        <w:adjustRightInd w:val="0"/>
        <w:ind w:left="1440"/>
        <w:rPr>
          <w:rFonts w:ascii="Times New Roman" w:eastAsiaTheme="minorEastAsia" w:hAnsi="Times New Roman" w:cs="Times New Roman"/>
          <w:sz w:val="24"/>
          <w:szCs w:val="24"/>
          <w:lang w:eastAsia="fr-FR"/>
        </w:rPr>
      </w:pPr>
    </w:p>
    <w:p w14:paraId="2578FEDA" w14:textId="77777777" w:rsidR="002928CE" w:rsidRDefault="002928CE" w:rsidP="002928CE">
      <w:pPr>
        <w:numPr>
          <w:ilvl w:val="1"/>
          <w:numId w:val="81"/>
        </w:numPr>
        <w:tabs>
          <w:tab w:val="left" w:pos="940"/>
          <w:tab w:val="left" w:pos="1440"/>
        </w:tabs>
        <w:autoSpaceDE w:val="0"/>
        <w:autoSpaceDN w:val="0"/>
        <w:adjustRightInd w:val="0"/>
        <w:ind w:hanging="1440"/>
        <w:rPr>
          <w:rFonts w:ascii="Times New Roman" w:eastAsiaTheme="minorEastAsia" w:hAnsi="Times New Roman" w:cs="Times New Roman"/>
          <w:sz w:val="24"/>
          <w:szCs w:val="24"/>
          <w:lang w:eastAsia="fr-FR"/>
        </w:rPr>
      </w:pPr>
      <w:r>
        <w:rPr>
          <w:rFonts w:ascii="Times New Roman" w:eastAsiaTheme="minorEastAsia" w:hAnsi="Times New Roman" w:cs="Times New Roman"/>
          <w:sz w:val="24"/>
          <w:szCs w:val="24"/>
          <w:lang w:eastAsia="fr-FR"/>
        </w:rPr>
        <w:t>l'utilisateur a-t-il la possibilité de poser des questions ?</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2DD5C62A" w14:textId="77777777" w:rsidR="002928CE" w:rsidRDefault="002928CE" w:rsidP="002928CE">
      <w:pPr>
        <w:numPr>
          <w:ilvl w:val="1"/>
          <w:numId w:val="81"/>
        </w:numPr>
        <w:tabs>
          <w:tab w:val="left" w:pos="940"/>
          <w:tab w:val="left" w:pos="1440"/>
        </w:tabs>
        <w:autoSpaceDE w:val="0"/>
        <w:autoSpaceDN w:val="0"/>
        <w:adjustRightInd w:val="0"/>
        <w:ind w:hanging="1440"/>
        <w:rPr>
          <w:rFonts w:ascii="Times" w:eastAsiaTheme="minorEastAsia" w:hAnsi="Times" w:cs="Times"/>
          <w:sz w:val="24"/>
          <w:szCs w:val="24"/>
          <w:lang w:eastAsia="fr-FR"/>
        </w:rPr>
      </w:pPr>
      <w:r>
        <w:rPr>
          <w:rFonts w:ascii="Times New Roman" w:eastAsiaTheme="minorEastAsia" w:hAnsi="Times New Roman" w:cs="Times New Roman"/>
          <w:sz w:val="24"/>
          <w:szCs w:val="24"/>
          <w:lang w:eastAsia="fr-FR"/>
        </w:rPr>
        <w:t>des informations sur l'éditeur du site sont-elles fournies ?</w:t>
      </w:r>
      <w:r>
        <w:rPr>
          <w:rFonts w:ascii="Times New Roman" w:eastAsiaTheme="minorEastAsia" w:hAnsi="Times New Roman" w:cs="Times New Roman"/>
          <w:sz w:val="24"/>
          <w:szCs w:val="24"/>
          <w:lang w:eastAsia="fr-FR"/>
        </w:rPr>
        <w:tab/>
        <w:t>oui</w:t>
      </w:r>
      <w:r>
        <w:rPr>
          <w:rFonts w:ascii="Times New Roman" w:eastAsiaTheme="minorEastAsia" w:hAnsi="Times New Roman" w:cs="Times New Roman"/>
          <w:sz w:val="24"/>
          <w:szCs w:val="24"/>
          <w:lang w:eastAsia="fr-FR"/>
        </w:rPr>
        <w:tab/>
      </w:r>
      <w:r>
        <w:rPr>
          <w:rFonts w:ascii="Times New Roman" w:eastAsiaTheme="minorEastAsia" w:hAnsi="Times New Roman" w:cs="Times New Roman"/>
          <w:sz w:val="24"/>
          <w:szCs w:val="24"/>
          <w:lang w:eastAsia="fr-FR"/>
        </w:rPr>
        <w:tab/>
        <w:t>non</w:t>
      </w:r>
    </w:p>
    <w:p w14:paraId="7D201258" w14:textId="77777777" w:rsidR="002928CE" w:rsidRPr="00971626" w:rsidRDefault="002928CE" w:rsidP="002928CE">
      <w:pPr>
        <w:spacing w:line="276" w:lineRule="auto"/>
        <w:ind w:firstLine="360"/>
        <w:jc w:val="both"/>
        <w:rPr>
          <w:rFonts w:ascii="Times" w:hAnsi="Times"/>
          <w:sz w:val="28"/>
          <w:szCs w:val="28"/>
        </w:rPr>
      </w:pPr>
    </w:p>
    <w:p w14:paraId="6059A924" w14:textId="77777777" w:rsidR="002928CE" w:rsidRPr="0006380B" w:rsidRDefault="002928CE" w:rsidP="0006380B">
      <w:pPr>
        <w:spacing w:line="360" w:lineRule="auto"/>
        <w:jc w:val="both"/>
        <w:rPr>
          <w:rFonts w:ascii="Times" w:hAnsi="Times"/>
          <w:sz w:val="24"/>
          <w:szCs w:val="24"/>
        </w:rPr>
      </w:pPr>
    </w:p>
    <w:sectPr w:rsidR="002928CE" w:rsidRPr="0006380B" w:rsidSect="00AB271D">
      <w:pgSz w:w="11900" w:h="16840"/>
      <w:pgMar w:top="142" w:right="1418" w:bottom="56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96D55" w14:textId="77777777" w:rsidR="00D87DF6" w:rsidRDefault="00D87DF6" w:rsidP="000A7045">
      <w:r>
        <w:separator/>
      </w:r>
    </w:p>
  </w:endnote>
  <w:endnote w:type="continuationSeparator" w:id="0">
    <w:p w14:paraId="30F265D1" w14:textId="77777777" w:rsidR="00D87DF6" w:rsidRDefault="00D87DF6" w:rsidP="000A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panose1 w:val="05010000000000000000"/>
    <w:charset w:val="00"/>
    <w:family w:val="auto"/>
    <w:pitch w:val="variable"/>
    <w:sig w:usb0="800000AF" w:usb1="1001ECEA" w:usb2="00000000" w:usb3="00000000" w:csb0="00000001" w:csb1="00000000"/>
  </w:font>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altName w:val="MS Mincho"/>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0AEA0" w14:textId="77777777" w:rsidR="002F7A68" w:rsidRDefault="002F7A68" w:rsidP="00AB271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w:t>
    </w:r>
    <w:r>
      <w:rPr>
        <w:rStyle w:val="Numrodepage"/>
      </w:rPr>
      <w:fldChar w:fldCharType="end"/>
    </w:r>
  </w:p>
  <w:p w14:paraId="3CD4CC5C" w14:textId="77777777" w:rsidR="002F7A68" w:rsidRDefault="002F7A68">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3ED5C" w14:textId="61102F60" w:rsidR="002F7A68" w:rsidRDefault="002F7A68" w:rsidP="00EF63A4">
    <w:pPr>
      <w:pStyle w:val="Pieddepage"/>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36527" w14:textId="77777777" w:rsidR="00D87DF6" w:rsidRDefault="00D87DF6" w:rsidP="000A7045">
      <w:r>
        <w:separator/>
      </w:r>
    </w:p>
  </w:footnote>
  <w:footnote w:type="continuationSeparator" w:id="0">
    <w:p w14:paraId="213AC68B" w14:textId="77777777" w:rsidR="00D87DF6" w:rsidRDefault="00D87DF6" w:rsidP="000A70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lvl w:ilvl="0">
      <w:start w:val="1"/>
      <w:numFmt w:val="bullet"/>
      <w:lvlText w:val="–"/>
      <w:lvlJc w:val="left"/>
      <w:pPr>
        <w:ind w:left="720" w:hanging="360"/>
      </w:pPr>
      <w:rPr>
        <w:rFonts w:ascii="OpenSymbol" w:eastAsia="OpenSymbol" w:hAnsi="Times"/>
      </w:rPr>
    </w:lvl>
    <w:lvl w:ilvl="1">
      <w:start w:val="1"/>
      <w:numFmt w:val="bullet"/>
      <w:lvlText w:val="–"/>
      <w:lvlJc w:val="left"/>
      <w:pPr>
        <w:ind w:left="1080" w:hanging="360"/>
      </w:pPr>
      <w:rPr>
        <w:rFonts w:ascii="OpenSymbol" w:eastAsia="OpenSymbol" w:hAnsi="Times"/>
      </w:rPr>
    </w:lvl>
    <w:lvl w:ilvl="2">
      <w:start w:val="1"/>
      <w:numFmt w:val="bullet"/>
      <w:lvlText w:val="–"/>
      <w:lvlJc w:val="left"/>
      <w:pPr>
        <w:ind w:left="1440" w:hanging="360"/>
      </w:pPr>
      <w:rPr>
        <w:rFonts w:ascii="OpenSymbol" w:eastAsia="OpenSymbol" w:hAnsi="Times"/>
      </w:rPr>
    </w:lvl>
    <w:lvl w:ilvl="3">
      <w:start w:val="1"/>
      <w:numFmt w:val="bullet"/>
      <w:lvlText w:val="–"/>
      <w:lvlJc w:val="left"/>
      <w:pPr>
        <w:ind w:left="1800" w:hanging="360"/>
      </w:pPr>
      <w:rPr>
        <w:rFonts w:ascii="OpenSymbol" w:eastAsia="OpenSymbol" w:hAnsi="Times"/>
      </w:rPr>
    </w:lvl>
    <w:lvl w:ilvl="4">
      <w:start w:val="1"/>
      <w:numFmt w:val="bullet"/>
      <w:lvlText w:val="–"/>
      <w:lvlJc w:val="left"/>
      <w:pPr>
        <w:ind w:left="2160" w:hanging="360"/>
      </w:pPr>
      <w:rPr>
        <w:rFonts w:ascii="OpenSymbol" w:eastAsia="OpenSymbol" w:hAnsi="Times"/>
      </w:rPr>
    </w:lvl>
    <w:lvl w:ilvl="5">
      <w:start w:val="1"/>
      <w:numFmt w:val="bullet"/>
      <w:lvlText w:val="–"/>
      <w:lvlJc w:val="left"/>
      <w:pPr>
        <w:ind w:left="2520" w:hanging="360"/>
      </w:pPr>
      <w:rPr>
        <w:rFonts w:ascii="OpenSymbol" w:eastAsia="OpenSymbol" w:hAnsi="Times"/>
      </w:rPr>
    </w:lvl>
    <w:lvl w:ilvl="6">
      <w:start w:val="1"/>
      <w:numFmt w:val="bullet"/>
      <w:lvlText w:val="–"/>
      <w:lvlJc w:val="left"/>
      <w:pPr>
        <w:ind w:left="2880" w:hanging="360"/>
      </w:pPr>
      <w:rPr>
        <w:rFonts w:ascii="OpenSymbol" w:eastAsia="OpenSymbol" w:hAnsi="Times"/>
      </w:rPr>
    </w:lvl>
    <w:lvl w:ilvl="7">
      <w:start w:val="1"/>
      <w:numFmt w:val="bullet"/>
      <w:lvlText w:val="–"/>
      <w:lvlJc w:val="left"/>
      <w:pPr>
        <w:ind w:left="3240" w:hanging="360"/>
      </w:pPr>
      <w:rPr>
        <w:rFonts w:ascii="OpenSymbol" w:eastAsia="OpenSymbol" w:hAnsi="Times"/>
      </w:rPr>
    </w:lvl>
    <w:lvl w:ilvl="8">
      <w:start w:val="1"/>
      <w:numFmt w:val="bullet"/>
      <w:lvlText w:val="–"/>
      <w:lvlJc w:val="left"/>
      <w:pPr>
        <w:ind w:left="3600" w:hanging="360"/>
      </w:pPr>
      <w:rPr>
        <w:rFonts w:ascii="OpenSymbol" w:eastAsia="OpenSymbol" w:hAnsi="Times"/>
      </w:rPr>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7"/>
    <w:multiLevelType w:val="multilevel"/>
    <w:tmpl w:val="00000007"/>
    <w:lvl w:ilvl="0">
      <w:start w:val="1"/>
      <w:numFmt w:val="bullet"/>
      <w:lvlText w:val="–"/>
      <w:lvlJc w:val="left"/>
      <w:pPr>
        <w:ind w:left="720" w:hanging="360"/>
      </w:pPr>
      <w:rPr>
        <w:rFonts w:ascii="OpenSymbol" w:eastAsia="OpenSymbol" w:hAnsi="Times"/>
      </w:rPr>
    </w:lvl>
    <w:lvl w:ilvl="1">
      <w:start w:val="1"/>
      <w:numFmt w:val="bullet"/>
      <w:lvlText w:val="–"/>
      <w:lvlJc w:val="left"/>
      <w:pPr>
        <w:ind w:left="1080" w:hanging="360"/>
      </w:pPr>
      <w:rPr>
        <w:rFonts w:ascii="OpenSymbol" w:eastAsia="OpenSymbol" w:hAnsi="Times"/>
      </w:rPr>
    </w:lvl>
    <w:lvl w:ilvl="2">
      <w:start w:val="1"/>
      <w:numFmt w:val="bullet"/>
      <w:lvlText w:val="–"/>
      <w:lvlJc w:val="left"/>
      <w:pPr>
        <w:ind w:left="1440" w:hanging="360"/>
      </w:pPr>
      <w:rPr>
        <w:rFonts w:ascii="OpenSymbol" w:eastAsia="OpenSymbol" w:hAnsi="Times"/>
      </w:rPr>
    </w:lvl>
    <w:lvl w:ilvl="3">
      <w:start w:val="1"/>
      <w:numFmt w:val="bullet"/>
      <w:lvlText w:val="–"/>
      <w:lvlJc w:val="left"/>
      <w:pPr>
        <w:ind w:left="1800" w:hanging="360"/>
      </w:pPr>
      <w:rPr>
        <w:rFonts w:ascii="OpenSymbol" w:eastAsia="OpenSymbol" w:hAnsi="Times"/>
      </w:rPr>
    </w:lvl>
    <w:lvl w:ilvl="4">
      <w:start w:val="1"/>
      <w:numFmt w:val="bullet"/>
      <w:lvlText w:val="–"/>
      <w:lvlJc w:val="left"/>
      <w:pPr>
        <w:ind w:left="2160" w:hanging="360"/>
      </w:pPr>
      <w:rPr>
        <w:rFonts w:ascii="OpenSymbol" w:eastAsia="OpenSymbol" w:hAnsi="Times"/>
      </w:rPr>
    </w:lvl>
    <w:lvl w:ilvl="5">
      <w:start w:val="1"/>
      <w:numFmt w:val="bullet"/>
      <w:lvlText w:val="–"/>
      <w:lvlJc w:val="left"/>
      <w:pPr>
        <w:ind w:left="2520" w:hanging="360"/>
      </w:pPr>
      <w:rPr>
        <w:rFonts w:ascii="OpenSymbol" w:eastAsia="OpenSymbol" w:hAnsi="Times"/>
      </w:rPr>
    </w:lvl>
    <w:lvl w:ilvl="6">
      <w:start w:val="1"/>
      <w:numFmt w:val="bullet"/>
      <w:lvlText w:val="–"/>
      <w:lvlJc w:val="left"/>
      <w:pPr>
        <w:ind w:left="2880" w:hanging="360"/>
      </w:pPr>
      <w:rPr>
        <w:rFonts w:ascii="OpenSymbol" w:eastAsia="OpenSymbol" w:hAnsi="Times"/>
      </w:rPr>
    </w:lvl>
    <w:lvl w:ilvl="7">
      <w:start w:val="1"/>
      <w:numFmt w:val="bullet"/>
      <w:lvlText w:val="–"/>
      <w:lvlJc w:val="left"/>
      <w:pPr>
        <w:ind w:left="3240" w:hanging="360"/>
      </w:pPr>
      <w:rPr>
        <w:rFonts w:ascii="OpenSymbol" w:eastAsia="OpenSymbol" w:hAnsi="Times"/>
      </w:rPr>
    </w:lvl>
    <w:lvl w:ilvl="8">
      <w:start w:val="1"/>
      <w:numFmt w:val="bullet"/>
      <w:lvlText w:val="–"/>
      <w:lvlJc w:val="left"/>
      <w:pPr>
        <w:ind w:left="3600" w:hanging="360"/>
      </w:pPr>
      <w:rPr>
        <w:rFonts w:ascii="OpenSymbol" w:eastAsia="OpenSymbol" w:hAnsi="Times"/>
      </w:rPr>
    </w:lvl>
  </w:abstractNum>
  <w:abstractNum w:abstractNumId="5" w15:restartNumberingAfterBreak="0">
    <w:nsid w:val="00000008"/>
    <w:multiLevelType w:val="multilevel"/>
    <w:tmpl w:val="00000008"/>
    <w:lvl w:ilvl="0">
      <w:start w:val="1"/>
      <w:numFmt w:val="bullet"/>
      <w:lvlText w:val="•"/>
      <w:lvlJc w:val="left"/>
      <w:pPr>
        <w:ind w:left="720" w:hanging="360"/>
      </w:pPr>
      <w:rPr>
        <w:rFonts w:ascii="OpenSymbol" w:eastAsia="Times New Roman" w:hAnsi="Times"/>
      </w:rPr>
    </w:lvl>
    <w:lvl w:ilvl="1">
      <w:start w:val="1"/>
      <w:numFmt w:val="bullet"/>
      <w:lvlText w:val="•"/>
      <w:lvlJc w:val="left"/>
      <w:pPr>
        <w:ind w:left="1080" w:hanging="360"/>
      </w:pPr>
      <w:rPr>
        <w:rFonts w:ascii="OpenSymbol" w:eastAsia="Times New Roman" w:hAnsi="Times"/>
      </w:rPr>
    </w:lvl>
    <w:lvl w:ilvl="2">
      <w:start w:val="1"/>
      <w:numFmt w:val="bullet"/>
      <w:lvlText w:val="•"/>
      <w:lvlJc w:val="left"/>
      <w:pPr>
        <w:ind w:left="1440" w:hanging="360"/>
      </w:pPr>
      <w:rPr>
        <w:rFonts w:ascii="OpenSymbol" w:eastAsia="Times New Roman" w:hAnsi="Times"/>
      </w:rPr>
    </w:lvl>
    <w:lvl w:ilvl="3">
      <w:start w:val="1"/>
      <w:numFmt w:val="bullet"/>
      <w:lvlText w:val="•"/>
      <w:lvlJc w:val="left"/>
      <w:pPr>
        <w:ind w:left="1800" w:hanging="360"/>
      </w:pPr>
      <w:rPr>
        <w:rFonts w:ascii="OpenSymbol" w:eastAsia="Times New Roman" w:hAnsi="Times"/>
      </w:rPr>
    </w:lvl>
    <w:lvl w:ilvl="4">
      <w:start w:val="1"/>
      <w:numFmt w:val="bullet"/>
      <w:lvlText w:val="•"/>
      <w:lvlJc w:val="left"/>
      <w:pPr>
        <w:ind w:left="2160" w:hanging="360"/>
      </w:pPr>
      <w:rPr>
        <w:rFonts w:ascii="OpenSymbol" w:eastAsia="Times New Roman" w:hAnsi="Times"/>
      </w:rPr>
    </w:lvl>
    <w:lvl w:ilvl="5">
      <w:start w:val="1"/>
      <w:numFmt w:val="bullet"/>
      <w:lvlText w:val="•"/>
      <w:lvlJc w:val="left"/>
      <w:pPr>
        <w:ind w:left="2520" w:hanging="360"/>
      </w:pPr>
      <w:rPr>
        <w:rFonts w:ascii="OpenSymbol" w:eastAsia="Times New Roman" w:hAnsi="Times"/>
      </w:rPr>
    </w:lvl>
    <w:lvl w:ilvl="6">
      <w:start w:val="1"/>
      <w:numFmt w:val="bullet"/>
      <w:lvlText w:val="•"/>
      <w:lvlJc w:val="left"/>
      <w:pPr>
        <w:ind w:left="2880" w:hanging="360"/>
      </w:pPr>
      <w:rPr>
        <w:rFonts w:ascii="OpenSymbol" w:eastAsia="Times New Roman" w:hAnsi="Times"/>
      </w:rPr>
    </w:lvl>
    <w:lvl w:ilvl="7">
      <w:start w:val="1"/>
      <w:numFmt w:val="bullet"/>
      <w:lvlText w:val="•"/>
      <w:lvlJc w:val="left"/>
      <w:pPr>
        <w:ind w:left="3240" w:hanging="360"/>
      </w:pPr>
      <w:rPr>
        <w:rFonts w:ascii="OpenSymbol" w:eastAsia="Times New Roman" w:hAnsi="Times"/>
      </w:rPr>
    </w:lvl>
    <w:lvl w:ilvl="8">
      <w:start w:val="1"/>
      <w:numFmt w:val="bullet"/>
      <w:lvlText w:val="•"/>
      <w:lvlJc w:val="left"/>
      <w:pPr>
        <w:ind w:left="3600" w:hanging="360"/>
      </w:pPr>
      <w:rPr>
        <w:rFonts w:ascii="OpenSymbol" w:eastAsia="Times New Roman" w:hAnsi="Times"/>
      </w:rPr>
    </w:lvl>
  </w:abstractNum>
  <w:abstractNum w:abstractNumId="6" w15:restartNumberingAfterBreak="0">
    <w:nsid w:val="00000009"/>
    <w:multiLevelType w:val="multilevel"/>
    <w:tmpl w:val="00000009"/>
    <w:lvl w:ilvl="0">
      <w:start w:val="1"/>
      <w:numFmt w:val="bullet"/>
      <w:lvlText w:val="•"/>
      <w:lvlJc w:val="left"/>
      <w:pPr>
        <w:ind w:left="720" w:hanging="360"/>
      </w:pPr>
      <w:rPr>
        <w:rFonts w:ascii="OpenSymbol" w:eastAsia="Times New Roman" w:hAnsi="Times"/>
      </w:rPr>
    </w:lvl>
    <w:lvl w:ilvl="1">
      <w:start w:val="1"/>
      <w:numFmt w:val="bullet"/>
      <w:lvlText w:val="•"/>
      <w:lvlJc w:val="left"/>
      <w:pPr>
        <w:ind w:left="1080" w:hanging="360"/>
      </w:pPr>
      <w:rPr>
        <w:rFonts w:ascii="OpenSymbol" w:eastAsia="Times New Roman" w:hAnsi="Times"/>
      </w:rPr>
    </w:lvl>
    <w:lvl w:ilvl="2">
      <w:start w:val="1"/>
      <w:numFmt w:val="bullet"/>
      <w:lvlText w:val="•"/>
      <w:lvlJc w:val="left"/>
      <w:pPr>
        <w:ind w:left="1440" w:hanging="360"/>
      </w:pPr>
      <w:rPr>
        <w:rFonts w:ascii="OpenSymbol" w:eastAsia="Times New Roman" w:hAnsi="Times"/>
      </w:rPr>
    </w:lvl>
    <w:lvl w:ilvl="3">
      <w:start w:val="1"/>
      <w:numFmt w:val="bullet"/>
      <w:lvlText w:val="•"/>
      <w:lvlJc w:val="left"/>
      <w:pPr>
        <w:ind w:left="1800" w:hanging="360"/>
      </w:pPr>
      <w:rPr>
        <w:rFonts w:ascii="OpenSymbol" w:eastAsia="Times New Roman" w:hAnsi="Times"/>
      </w:rPr>
    </w:lvl>
    <w:lvl w:ilvl="4">
      <w:start w:val="1"/>
      <w:numFmt w:val="bullet"/>
      <w:lvlText w:val="•"/>
      <w:lvlJc w:val="left"/>
      <w:pPr>
        <w:ind w:left="2160" w:hanging="360"/>
      </w:pPr>
      <w:rPr>
        <w:rFonts w:ascii="OpenSymbol" w:eastAsia="Times New Roman" w:hAnsi="Times"/>
      </w:rPr>
    </w:lvl>
    <w:lvl w:ilvl="5">
      <w:start w:val="1"/>
      <w:numFmt w:val="bullet"/>
      <w:lvlText w:val="•"/>
      <w:lvlJc w:val="left"/>
      <w:pPr>
        <w:ind w:left="2520" w:hanging="360"/>
      </w:pPr>
      <w:rPr>
        <w:rFonts w:ascii="OpenSymbol" w:eastAsia="Times New Roman" w:hAnsi="Times"/>
      </w:rPr>
    </w:lvl>
    <w:lvl w:ilvl="6">
      <w:start w:val="1"/>
      <w:numFmt w:val="bullet"/>
      <w:lvlText w:val="•"/>
      <w:lvlJc w:val="left"/>
      <w:pPr>
        <w:ind w:left="2880" w:hanging="360"/>
      </w:pPr>
      <w:rPr>
        <w:rFonts w:ascii="OpenSymbol" w:eastAsia="Times New Roman" w:hAnsi="Times"/>
      </w:rPr>
    </w:lvl>
    <w:lvl w:ilvl="7">
      <w:start w:val="1"/>
      <w:numFmt w:val="bullet"/>
      <w:lvlText w:val="•"/>
      <w:lvlJc w:val="left"/>
      <w:pPr>
        <w:ind w:left="3240" w:hanging="360"/>
      </w:pPr>
      <w:rPr>
        <w:rFonts w:ascii="OpenSymbol" w:eastAsia="Times New Roman" w:hAnsi="Times"/>
      </w:rPr>
    </w:lvl>
    <w:lvl w:ilvl="8">
      <w:start w:val="1"/>
      <w:numFmt w:val="bullet"/>
      <w:lvlText w:val="•"/>
      <w:lvlJc w:val="left"/>
      <w:pPr>
        <w:ind w:left="3600" w:hanging="360"/>
      </w:pPr>
      <w:rPr>
        <w:rFonts w:ascii="OpenSymbol" w:eastAsia="Times New Roman" w:hAnsi="Times"/>
      </w:rPr>
    </w:lvl>
  </w:abstractNum>
  <w:abstractNum w:abstractNumId="7" w15:restartNumberingAfterBreak="0">
    <w:nsid w:val="0000001D"/>
    <w:multiLevelType w:val="hybridMultilevel"/>
    <w:tmpl w:val="0000001D"/>
    <w:lvl w:ilvl="0" w:tplc="00000AF1">
      <w:start w:val="1"/>
      <w:numFmt w:val="bullet"/>
      <w:lvlText w:val="⁃"/>
      <w:lvlJc w:val="left"/>
      <w:pPr>
        <w:ind w:left="720" w:hanging="360"/>
      </w:pPr>
    </w:lvl>
    <w:lvl w:ilvl="1" w:tplc="00000AF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1E"/>
    <w:multiLevelType w:val="hybridMultilevel"/>
    <w:tmpl w:val="0000001E"/>
    <w:lvl w:ilvl="0" w:tplc="00000B55">
      <w:start w:val="1"/>
      <w:numFmt w:val="bullet"/>
      <w:lvlText w:val="⁃"/>
      <w:lvlJc w:val="left"/>
      <w:pPr>
        <w:ind w:left="720" w:hanging="360"/>
      </w:pPr>
    </w:lvl>
    <w:lvl w:ilvl="1" w:tplc="00000B5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1F"/>
    <w:multiLevelType w:val="hybridMultilevel"/>
    <w:tmpl w:val="0000001F"/>
    <w:lvl w:ilvl="0" w:tplc="00000BB9">
      <w:start w:val="1"/>
      <w:numFmt w:val="bullet"/>
      <w:lvlText w:val="⁃"/>
      <w:lvlJc w:val="left"/>
      <w:pPr>
        <w:ind w:left="720" w:hanging="360"/>
      </w:pPr>
    </w:lvl>
    <w:lvl w:ilvl="1" w:tplc="00000BB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23"/>
    <w:multiLevelType w:val="hybridMultilevel"/>
    <w:tmpl w:val="00000023"/>
    <w:lvl w:ilvl="0" w:tplc="00000D4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24"/>
    <w:multiLevelType w:val="hybridMultilevel"/>
    <w:tmpl w:val="00000024"/>
    <w:lvl w:ilvl="0" w:tplc="00000DA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25"/>
    <w:multiLevelType w:val="hybridMultilevel"/>
    <w:tmpl w:val="00000025"/>
    <w:lvl w:ilvl="0" w:tplc="00000E1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27"/>
    <w:multiLevelType w:val="hybridMultilevel"/>
    <w:tmpl w:val="00000027"/>
    <w:lvl w:ilvl="0" w:tplc="00000ED9">
      <w:start w:val="1"/>
      <w:numFmt w:val="bullet"/>
      <w:lvlText w:val="⁃"/>
      <w:lvlJc w:val="left"/>
      <w:pPr>
        <w:ind w:left="720" w:hanging="360"/>
      </w:pPr>
    </w:lvl>
    <w:lvl w:ilvl="1" w:tplc="00000ED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28"/>
    <w:multiLevelType w:val="hybridMultilevel"/>
    <w:tmpl w:val="00000028"/>
    <w:lvl w:ilvl="0" w:tplc="00000F3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29"/>
    <w:multiLevelType w:val="hybridMultilevel"/>
    <w:tmpl w:val="00000029"/>
    <w:lvl w:ilvl="0" w:tplc="00000FA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2A"/>
    <w:multiLevelType w:val="hybridMultilevel"/>
    <w:tmpl w:val="0000002A"/>
    <w:lvl w:ilvl="0" w:tplc="0000100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2B"/>
    <w:multiLevelType w:val="hybridMultilevel"/>
    <w:tmpl w:val="0000002B"/>
    <w:lvl w:ilvl="0" w:tplc="0000106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2C"/>
    <w:multiLevelType w:val="hybridMultilevel"/>
    <w:tmpl w:val="0000002C"/>
    <w:lvl w:ilvl="0" w:tplc="000010CD">
      <w:start w:val="1"/>
      <w:numFmt w:val="bullet"/>
      <w:lvlText w:val="•"/>
      <w:lvlJc w:val="left"/>
      <w:pPr>
        <w:ind w:left="720" w:hanging="360"/>
      </w:pPr>
    </w:lvl>
    <w:lvl w:ilvl="1" w:tplc="000010C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2D"/>
    <w:multiLevelType w:val="hybridMultilevel"/>
    <w:tmpl w:val="0000002D"/>
    <w:lvl w:ilvl="0" w:tplc="00001131">
      <w:start w:val="1"/>
      <w:numFmt w:val="bullet"/>
      <w:lvlText w:val="•"/>
      <w:lvlJc w:val="left"/>
      <w:pPr>
        <w:ind w:left="720" w:hanging="360"/>
      </w:pPr>
    </w:lvl>
    <w:lvl w:ilvl="1" w:tplc="0000113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2F"/>
    <w:multiLevelType w:val="hybridMultilevel"/>
    <w:tmpl w:val="0000002F"/>
    <w:lvl w:ilvl="0" w:tplc="000011F9">
      <w:start w:val="1"/>
      <w:numFmt w:val="bullet"/>
      <w:lvlText w:val="•"/>
      <w:lvlJc w:val="left"/>
      <w:pPr>
        <w:ind w:left="720" w:hanging="360"/>
      </w:pPr>
    </w:lvl>
    <w:lvl w:ilvl="1" w:tplc="000011F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30"/>
    <w:multiLevelType w:val="hybridMultilevel"/>
    <w:tmpl w:val="00000030"/>
    <w:lvl w:ilvl="0" w:tplc="0000125D">
      <w:start w:val="1"/>
      <w:numFmt w:val="bullet"/>
      <w:lvlText w:val="•"/>
      <w:lvlJc w:val="left"/>
      <w:pPr>
        <w:ind w:left="720" w:hanging="360"/>
      </w:pPr>
    </w:lvl>
    <w:lvl w:ilvl="1" w:tplc="0000125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34"/>
    <w:multiLevelType w:val="hybridMultilevel"/>
    <w:tmpl w:val="00000034"/>
    <w:lvl w:ilvl="0" w:tplc="000013ED">
      <w:start w:val="1"/>
      <w:numFmt w:val="bullet"/>
      <w:lvlText w:val="•"/>
      <w:lvlJc w:val="left"/>
      <w:pPr>
        <w:ind w:left="720" w:hanging="360"/>
      </w:pPr>
    </w:lvl>
    <w:lvl w:ilvl="1" w:tplc="000013E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39"/>
    <w:multiLevelType w:val="hybridMultilevel"/>
    <w:tmpl w:val="00000039"/>
    <w:lvl w:ilvl="0" w:tplc="000015E1">
      <w:start w:val="1"/>
      <w:numFmt w:val="bullet"/>
      <w:lvlText w:val="•"/>
      <w:lvlJc w:val="left"/>
      <w:pPr>
        <w:ind w:left="720" w:hanging="360"/>
      </w:pPr>
    </w:lvl>
    <w:lvl w:ilvl="1" w:tplc="000015E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003A"/>
    <w:multiLevelType w:val="hybridMultilevel"/>
    <w:tmpl w:val="0000003A"/>
    <w:lvl w:ilvl="0" w:tplc="00001645">
      <w:start w:val="1"/>
      <w:numFmt w:val="bullet"/>
      <w:lvlText w:val="•"/>
      <w:lvlJc w:val="left"/>
      <w:pPr>
        <w:ind w:left="720" w:hanging="360"/>
      </w:pPr>
    </w:lvl>
    <w:lvl w:ilvl="1" w:tplc="0000164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003B"/>
    <w:multiLevelType w:val="hybridMultilevel"/>
    <w:tmpl w:val="0000003B"/>
    <w:lvl w:ilvl="0" w:tplc="000016A9">
      <w:start w:val="1"/>
      <w:numFmt w:val="bullet"/>
      <w:lvlText w:val="⁃"/>
      <w:lvlJc w:val="left"/>
      <w:pPr>
        <w:ind w:left="720" w:hanging="360"/>
      </w:pPr>
    </w:lvl>
    <w:lvl w:ilvl="1" w:tplc="000016AA">
      <w:start w:val="1"/>
      <w:numFmt w:val="bullet"/>
      <w:lvlText w:val="⁃"/>
      <w:lvlJc w:val="left"/>
      <w:pPr>
        <w:ind w:left="1440" w:hanging="360"/>
      </w:pPr>
    </w:lvl>
    <w:lvl w:ilvl="2" w:tplc="000016AB">
      <w:start w:val="1"/>
      <w:numFmt w:val="bullet"/>
      <w:lvlText w:val="⁃"/>
      <w:lvlJc w:val="left"/>
      <w:pPr>
        <w:ind w:left="2160" w:hanging="360"/>
      </w:pPr>
    </w:lvl>
    <w:lvl w:ilvl="3" w:tplc="000016A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003C"/>
    <w:multiLevelType w:val="hybridMultilevel"/>
    <w:tmpl w:val="0000003C"/>
    <w:lvl w:ilvl="0" w:tplc="0000170D">
      <w:start w:val="1"/>
      <w:numFmt w:val="bullet"/>
      <w:lvlText w:val="•"/>
      <w:lvlJc w:val="left"/>
      <w:pPr>
        <w:ind w:left="720" w:hanging="360"/>
      </w:pPr>
    </w:lvl>
    <w:lvl w:ilvl="1" w:tplc="0000170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003D"/>
    <w:multiLevelType w:val="hybridMultilevel"/>
    <w:tmpl w:val="0000003D"/>
    <w:lvl w:ilvl="0" w:tplc="00001771">
      <w:start w:val="1"/>
      <w:numFmt w:val="bullet"/>
      <w:lvlText w:val="•"/>
      <w:lvlJc w:val="left"/>
      <w:pPr>
        <w:ind w:left="720" w:hanging="360"/>
      </w:pPr>
    </w:lvl>
    <w:lvl w:ilvl="1" w:tplc="0000177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000003E"/>
    <w:multiLevelType w:val="hybridMultilevel"/>
    <w:tmpl w:val="0000003E"/>
    <w:lvl w:ilvl="0" w:tplc="000017D5">
      <w:start w:val="1"/>
      <w:numFmt w:val="bullet"/>
      <w:lvlText w:val="•"/>
      <w:lvlJc w:val="left"/>
      <w:pPr>
        <w:ind w:left="720" w:hanging="360"/>
      </w:pPr>
    </w:lvl>
    <w:lvl w:ilvl="1" w:tplc="000017D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003F"/>
    <w:multiLevelType w:val="hybridMultilevel"/>
    <w:tmpl w:val="0000003F"/>
    <w:lvl w:ilvl="0" w:tplc="00001839">
      <w:start w:val="1"/>
      <w:numFmt w:val="bullet"/>
      <w:lvlText w:val="•"/>
      <w:lvlJc w:val="left"/>
      <w:pPr>
        <w:ind w:left="720" w:hanging="360"/>
      </w:pPr>
    </w:lvl>
    <w:lvl w:ilvl="1" w:tplc="0000183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0040"/>
    <w:multiLevelType w:val="hybridMultilevel"/>
    <w:tmpl w:val="00000040"/>
    <w:lvl w:ilvl="0" w:tplc="0000189D">
      <w:start w:val="1"/>
      <w:numFmt w:val="bullet"/>
      <w:lvlText w:val="•"/>
      <w:lvlJc w:val="left"/>
      <w:pPr>
        <w:ind w:left="720" w:hanging="360"/>
      </w:pPr>
    </w:lvl>
    <w:lvl w:ilvl="1" w:tplc="0000189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0041"/>
    <w:multiLevelType w:val="hybridMultilevel"/>
    <w:tmpl w:val="00000041"/>
    <w:lvl w:ilvl="0" w:tplc="00001901">
      <w:start w:val="1"/>
      <w:numFmt w:val="bullet"/>
      <w:lvlText w:val="•"/>
      <w:lvlJc w:val="left"/>
      <w:pPr>
        <w:ind w:left="720" w:hanging="360"/>
      </w:pPr>
    </w:lvl>
    <w:lvl w:ilvl="1" w:tplc="000019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0000042"/>
    <w:multiLevelType w:val="hybridMultilevel"/>
    <w:tmpl w:val="00000042"/>
    <w:lvl w:ilvl="0" w:tplc="00001965">
      <w:start w:val="1"/>
      <w:numFmt w:val="bullet"/>
      <w:lvlText w:val="•"/>
      <w:lvlJc w:val="left"/>
      <w:pPr>
        <w:ind w:left="720" w:hanging="360"/>
      </w:pPr>
    </w:lvl>
    <w:lvl w:ilvl="1" w:tplc="000019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00000043"/>
    <w:multiLevelType w:val="hybridMultilevel"/>
    <w:tmpl w:val="00000043"/>
    <w:lvl w:ilvl="0" w:tplc="000019C9">
      <w:start w:val="1"/>
      <w:numFmt w:val="bullet"/>
      <w:lvlText w:val="•"/>
      <w:lvlJc w:val="left"/>
      <w:pPr>
        <w:ind w:left="720" w:hanging="360"/>
      </w:pPr>
    </w:lvl>
    <w:lvl w:ilvl="1" w:tplc="000019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00000044"/>
    <w:multiLevelType w:val="hybridMultilevel"/>
    <w:tmpl w:val="00000044"/>
    <w:lvl w:ilvl="0" w:tplc="00001A2D">
      <w:start w:val="1"/>
      <w:numFmt w:val="bullet"/>
      <w:lvlText w:val="•"/>
      <w:lvlJc w:val="left"/>
      <w:pPr>
        <w:ind w:left="720" w:hanging="360"/>
      </w:pPr>
    </w:lvl>
    <w:lvl w:ilvl="1" w:tplc="00001A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0000045"/>
    <w:multiLevelType w:val="hybridMultilevel"/>
    <w:tmpl w:val="00000045"/>
    <w:lvl w:ilvl="0" w:tplc="00001A91">
      <w:start w:val="1"/>
      <w:numFmt w:val="bullet"/>
      <w:lvlText w:val="•"/>
      <w:lvlJc w:val="left"/>
      <w:pPr>
        <w:ind w:left="720" w:hanging="360"/>
      </w:pPr>
    </w:lvl>
    <w:lvl w:ilvl="1" w:tplc="00001A9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00000046"/>
    <w:multiLevelType w:val="hybridMultilevel"/>
    <w:tmpl w:val="00000046"/>
    <w:lvl w:ilvl="0" w:tplc="00001AF5">
      <w:start w:val="1"/>
      <w:numFmt w:val="bullet"/>
      <w:lvlText w:val="•"/>
      <w:lvlJc w:val="left"/>
      <w:pPr>
        <w:ind w:left="720" w:hanging="360"/>
      </w:pPr>
    </w:lvl>
    <w:lvl w:ilvl="1" w:tplc="00001AF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00000047"/>
    <w:multiLevelType w:val="hybridMultilevel"/>
    <w:tmpl w:val="00000047"/>
    <w:lvl w:ilvl="0" w:tplc="00001B59">
      <w:start w:val="1"/>
      <w:numFmt w:val="bullet"/>
      <w:lvlText w:val="•"/>
      <w:lvlJc w:val="left"/>
      <w:pPr>
        <w:ind w:left="720" w:hanging="360"/>
      </w:pPr>
    </w:lvl>
    <w:lvl w:ilvl="1" w:tplc="00001B5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00000048"/>
    <w:multiLevelType w:val="hybridMultilevel"/>
    <w:tmpl w:val="00000048"/>
    <w:lvl w:ilvl="0" w:tplc="00001BBD">
      <w:start w:val="1"/>
      <w:numFmt w:val="bullet"/>
      <w:lvlText w:val="•"/>
      <w:lvlJc w:val="left"/>
      <w:pPr>
        <w:ind w:left="720" w:hanging="360"/>
      </w:pPr>
    </w:lvl>
    <w:lvl w:ilvl="1" w:tplc="00001BB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00000049"/>
    <w:multiLevelType w:val="hybridMultilevel"/>
    <w:tmpl w:val="00000049"/>
    <w:lvl w:ilvl="0" w:tplc="00001C21">
      <w:start w:val="1"/>
      <w:numFmt w:val="bullet"/>
      <w:lvlText w:val="•"/>
      <w:lvlJc w:val="left"/>
      <w:pPr>
        <w:ind w:left="720" w:hanging="360"/>
      </w:pPr>
    </w:lvl>
    <w:lvl w:ilvl="1" w:tplc="00001C2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0000004A"/>
    <w:multiLevelType w:val="hybridMultilevel"/>
    <w:tmpl w:val="0000004A"/>
    <w:lvl w:ilvl="0" w:tplc="00001C85">
      <w:start w:val="1"/>
      <w:numFmt w:val="bullet"/>
      <w:lvlText w:val="•"/>
      <w:lvlJc w:val="left"/>
      <w:pPr>
        <w:ind w:left="720" w:hanging="360"/>
      </w:pPr>
    </w:lvl>
    <w:lvl w:ilvl="1" w:tplc="00001C8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0000004B"/>
    <w:multiLevelType w:val="hybridMultilevel"/>
    <w:tmpl w:val="0000004B"/>
    <w:lvl w:ilvl="0" w:tplc="00001CE9">
      <w:start w:val="1"/>
      <w:numFmt w:val="bullet"/>
      <w:lvlText w:val="•"/>
      <w:lvlJc w:val="left"/>
      <w:pPr>
        <w:ind w:left="720" w:hanging="360"/>
      </w:pPr>
    </w:lvl>
    <w:lvl w:ilvl="1" w:tplc="00001CE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0000004C"/>
    <w:multiLevelType w:val="hybridMultilevel"/>
    <w:tmpl w:val="0000004C"/>
    <w:lvl w:ilvl="0" w:tplc="00001D4D">
      <w:start w:val="1"/>
      <w:numFmt w:val="bullet"/>
      <w:lvlText w:val="•"/>
      <w:lvlJc w:val="left"/>
      <w:pPr>
        <w:ind w:left="720" w:hanging="360"/>
      </w:pPr>
    </w:lvl>
    <w:lvl w:ilvl="1" w:tplc="00001D4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0000004D"/>
    <w:multiLevelType w:val="hybridMultilevel"/>
    <w:tmpl w:val="0000004D"/>
    <w:lvl w:ilvl="0" w:tplc="00001DB1">
      <w:start w:val="1"/>
      <w:numFmt w:val="bullet"/>
      <w:lvlText w:val="•"/>
      <w:lvlJc w:val="left"/>
      <w:pPr>
        <w:ind w:left="720" w:hanging="360"/>
      </w:pPr>
    </w:lvl>
    <w:lvl w:ilvl="1" w:tplc="00001DB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0000004E"/>
    <w:multiLevelType w:val="hybridMultilevel"/>
    <w:tmpl w:val="0000004E"/>
    <w:lvl w:ilvl="0" w:tplc="00001E15">
      <w:start w:val="1"/>
      <w:numFmt w:val="bullet"/>
      <w:lvlText w:val="•"/>
      <w:lvlJc w:val="left"/>
      <w:pPr>
        <w:ind w:left="720" w:hanging="360"/>
      </w:pPr>
    </w:lvl>
    <w:lvl w:ilvl="1" w:tplc="00001E1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0000004F"/>
    <w:multiLevelType w:val="hybridMultilevel"/>
    <w:tmpl w:val="0000004F"/>
    <w:lvl w:ilvl="0" w:tplc="00001E79">
      <w:start w:val="1"/>
      <w:numFmt w:val="bullet"/>
      <w:lvlText w:val="•"/>
      <w:lvlJc w:val="left"/>
      <w:pPr>
        <w:ind w:left="720" w:hanging="360"/>
      </w:pPr>
    </w:lvl>
    <w:lvl w:ilvl="1" w:tplc="00001E7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00000050"/>
    <w:multiLevelType w:val="hybridMultilevel"/>
    <w:tmpl w:val="00000050"/>
    <w:lvl w:ilvl="0" w:tplc="00001EDD">
      <w:start w:val="1"/>
      <w:numFmt w:val="bullet"/>
      <w:lvlText w:val="•"/>
      <w:lvlJc w:val="left"/>
      <w:pPr>
        <w:ind w:left="720" w:hanging="360"/>
      </w:pPr>
    </w:lvl>
    <w:lvl w:ilvl="1" w:tplc="00001ED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00000052"/>
    <w:multiLevelType w:val="hybridMultilevel"/>
    <w:tmpl w:val="00000052"/>
    <w:lvl w:ilvl="0" w:tplc="00001F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00000053"/>
    <w:multiLevelType w:val="hybridMultilevel"/>
    <w:tmpl w:val="00000053"/>
    <w:lvl w:ilvl="0" w:tplc="000020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00000057"/>
    <w:multiLevelType w:val="hybridMultilevel"/>
    <w:tmpl w:val="58EE2FE4"/>
    <w:lvl w:ilvl="0" w:tplc="000021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29D5F86"/>
    <w:multiLevelType w:val="hybridMultilevel"/>
    <w:tmpl w:val="0590A690"/>
    <w:lvl w:ilvl="0" w:tplc="5994EADA">
      <w:start w:val="1"/>
      <w:numFmt w:val="bullet"/>
      <w:lvlText w:val=""/>
      <w:lvlJc w:val="left"/>
      <w:pPr>
        <w:ind w:left="720" w:hanging="360"/>
      </w:pPr>
      <w:rPr>
        <w:rFonts w:ascii="Symbol" w:hAnsi="Symbol" w:hint="default"/>
        <w:sz w:val="28"/>
        <w:szCs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116C085B"/>
    <w:multiLevelType w:val="hybridMultilevel"/>
    <w:tmpl w:val="5852B0BC"/>
    <w:lvl w:ilvl="0" w:tplc="040C0001">
      <w:start w:val="1"/>
      <w:numFmt w:val="bullet"/>
      <w:lvlText w:val=""/>
      <w:lvlJc w:val="left"/>
      <w:pPr>
        <w:ind w:left="940" w:hanging="360"/>
      </w:pPr>
      <w:rPr>
        <w:rFonts w:ascii="Symbol" w:hAnsi="Symbol" w:hint="default"/>
      </w:rPr>
    </w:lvl>
    <w:lvl w:ilvl="1" w:tplc="040C0003" w:tentative="1">
      <w:start w:val="1"/>
      <w:numFmt w:val="bullet"/>
      <w:lvlText w:val="o"/>
      <w:lvlJc w:val="left"/>
      <w:pPr>
        <w:ind w:left="1660" w:hanging="360"/>
      </w:pPr>
      <w:rPr>
        <w:rFonts w:ascii="Courier New" w:hAnsi="Courier New" w:hint="default"/>
      </w:rPr>
    </w:lvl>
    <w:lvl w:ilvl="2" w:tplc="040C0005" w:tentative="1">
      <w:start w:val="1"/>
      <w:numFmt w:val="bullet"/>
      <w:lvlText w:val=""/>
      <w:lvlJc w:val="left"/>
      <w:pPr>
        <w:ind w:left="2380" w:hanging="360"/>
      </w:pPr>
      <w:rPr>
        <w:rFonts w:ascii="Wingdings" w:hAnsi="Wingdings" w:hint="default"/>
      </w:rPr>
    </w:lvl>
    <w:lvl w:ilvl="3" w:tplc="040C0001" w:tentative="1">
      <w:start w:val="1"/>
      <w:numFmt w:val="bullet"/>
      <w:lvlText w:val=""/>
      <w:lvlJc w:val="left"/>
      <w:pPr>
        <w:ind w:left="3100" w:hanging="360"/>
      </w:pPr>
      <w:rPr>
        <w:rFonts w:ascii="Symbol" w:hAnsi="Symbol" w:hint="default"/>
      </w:rPr>
    </w:lvl>
    <w:lvl w:ilvl="4" w:tplc="040C0003" w:tentative="1">
      <w:start w:val="1"/>
      <w:numFmt w:val="bullet"/>
      <w:lvlText w:val="o"/>
      <w:lvlJc w:val="left"/>
      <w:pPr>
        <w:ind w:left="3820" w:hanging="360"/>
      </w:pPr>
      <w:rPr>
        <w:rFonts w:ascii="Courier New" w:hAnsi="Courier New" w:hint="default"/>
      </w:rPr>
    </w:lvl>
    <w:lvl w:ilvl="5" w:tplc="040C0005" w:tentative="1">
      <w:start w:val="1"/>
      <w:numFmt w:val="bullet"/>
      <w:lvlText w:val=""/>
      <w:lvlJc w:val="left"/>
      <w:pPr>
        <w:ind w:left="4540" w:hanging="360"/>
      </w:pPr>
      <w:rPr>
        <w:rFonts w:ascii="Wingdings" w:hAnsi="Wingdings" w:hint="default"/>
      </w:rPr>
    </w:lvl>
    <w:lvl w:ilvl="6" w:tplc="040C0001" w:tentative="1">
      <w:start w:val="1"/>
      <w:numFmt w:val="bullet"/>
      <w:lvlText w:val=""/>
      <w:lvlJc w:val="left"/>
      <w:pPr>
        <w:ind w:left="5260" w:hanging="360"/>
      </w:pPr>
      <w:rPr>
        <w:rFonts w:ascii="Symbol" w:hAnsi="Symbol" w:hint="default"/>
      </w:rPr>
    </w:lvl>
    <w:lvl w:ilvl="7" w:tplc="040C0003" w:tentative="1">
      <w:start w:val="1"/>
      <w:numFmt w:val="bullet"/>
      <w:lvlText w:val="o"/>
      <w:lvlJc w:val="left"/>
      <w:pPr>
        <w:ind w:left="5980" w:hanging="360"/>
      </w:pPr>
      <w:rPr>
        <w:rFonts w:ascii="Courier New" w:hAnsi="Courier New" w:hint="default"/>
      </w:rPr>
    </w:lvl>
    <w:lvl w:ilvl="8" w:tplc="040C0005" w:tentative="1">
      <w:start w:val="1"/>
      <w:numFmt w:val="bullet"/>
      <w:lvlText w:val=""/>
      <w:lvlJc w:val="left"/>
      <w:pPr>
        <w:ind w:left="6700" w:hanging="360"/>
      </w:pPr>
      <w:rPr>
        <w:rFonts w:ascii="Wingdings" w:hAnsi="Wingdings" w:hint="default"/>
      </w:rPr>
    </w:lvl>
  </w:abstractNum>
  <w:abstractNum w:abstractNumId="54" w15:restartNumberingAfterBreak="0">
    <w:nsid w:val="176705C2"/>
    <w:multiLevelType w:val="hybridMultilevel"/>
    <w:tmpl w:val="0DE66B68"/>
    <w:lvl w:ilvl="0" w:tplc="472CD13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1A711553"/>
    <w:multiLevelType w:val="hybridMultilevel"/>
    <w:tmpl w:val="6626336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6" w15:restartNumberingAfterBreak="0">
    <w:nsid w:val="1BC620EC"/>
    <w:multiLevelType w:val="hybridMultilevel"/>
    <w:tmpl w:val="4988345C"/>
    <w:lvl w:ilvl="0" w:tplc="00A05B7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1EC51B52"/>
    <w:multiLevelType w:val="hybridMultilevel"/>
    <w:tmpl w:val="9E20BD18"/>
    <w:lvl w:ilvl="0" w:tplc="00A05B7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1F872341"/>
    <w:multiLevelType w:val="hybridMultilevel"/>
    <w:tmpl w:val="679E6EF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9" w15:restartNumberingAfterBreak="0">
    <w:nsid w:val="255F66E2"/>
    <w:multiLevelType w:val="hybridMultilevel"/>
    <w:tmpl w:val="FE48A9BC"/>
    <w:lvl w:ilvl="0" w:tplc="00A05B7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298F0904"/>
    <w:multiLevelType w:val="hybridMultilevel"/>
    <w:tmpl w:val="3E1C498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2A692DE0"/>
    <w:multiLevelType w:val="hybridMultilevel"/>
    <w:tmpl w:val="CF105488"/>
    <w:lvl w:ilvl="0" w:tplc="00A05B7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2E604203"/>
    <w:multiLevelType w:val="hybridMultilevel"/>
    <w:tmpl w:val="28CEECF2"/>
    <w:lvl w:ilvl="0" w:tplc="C6B0CC2C">
      <w:start w:val="1"/>
      <w:numFmt w:val="upperRoman"/>
      <w:lvlText w:val="%1."/>
      <w:lvlJc w:val="left"/>
      <w:pPr>
        <w:ind w:left="1080" w:hanging="720"/>
      </w:pPr>
      <w:rPr>
        <w:rFonts w:hint="default"/>
        <w:b/>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32470DBE"/>
    <w:multiLevelType w:val="hybridMultilevel"/>
    <w:tmpl w:val="ADBC7402"/>
    <w:lvl w:ilvl="0" w:tplc="00A05B74">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3B86651"/>
    <w:multiLevelType w:val="hybridMultilevel"/>
    <w:tmpl w:val="3CDAE17A"/>
    <w:lvl w:ilvl="0" w:tplc="00A05B74">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A2A0A72"/>
    <w:multiLevelType w:val="hybridMultilevel"/>
    <w:tmpl w:val="A530CCF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429A5A88"/>
    <w:multiLevelType w:val="hybridMultilevel"/>
    <w:tmpl w:val="F0C8C634"/>
    <w:lvl w:ilvl="0" w:tplc="CC240BD8">
      <w:start w:val="1"/>
      <w:numFmt w:val="upperRoman"/>
      <w:pStyle w:val="StyleTitre1Justifi"/>
      <w:lvlText w:val="%1."/>
      <w:lvlJc w:val="left"/>
      <w:pPr>
        <w:tabs>
          <w:tab w:val="num" w:pos="0"/>
        </w:tabs>
        <w:ind w:left="0" w:firstLine="0"/>
      </w:pPr>
      <w:rPr>
        <w:rFonts w:hint="default"/>
      </w:rPr>
    </w:lvl>
    <w:lvl w:ilvl="1" w:tplc="BCEC2BDE">
      <w:start w:val="1"/>
      <w:numFmt w:val="decimal"/>
      <w:lvlText w:val="%2."/>
      <w:lvlJc w:val="left"/>
      <w:pPr>
        <w:tabs>
          <w:tab w:val="num" w:pos="1440"/>
        </w:tabs>
        <w:ind w:left="1440" w:hanging="360"/>
      </w:pPr>
      <w:rPr>
        <w:rFonts w:hint="default"/>
      </w:rPr>
    </w:lvl>
    <w:lvl w:ilvl="2" w:tplc="6CEC37D0">
      <w:start w:val="1"/>
      <w:numFmt w:val="upperLetter"/>
      <w:lvlText w:val="%3."/>
      <w:lvlJc w:val="left"/>
      <w:pPr>
        <w:tabs>
          <w:tab w:val="num" w:pos="2340"/>
        </w:tabs>
        <w:ind w:left="2340" w:hanging="360"/>
      </w:pPr>
      <w:rPr>
        <w:rFonts w:hint="default"/>
      </w:rPr>
    </w:lvl>
    <w:lvl w:ilvl="3" w:tplc="A5BE0F26" w:tentative="1">
      <w:start w:val="1"/>
      <w:numFmt w:val="decimal"/>
      <w:lvlText w:val="%4."/>
      <w:lvlJc w:val="left"/>
      <w:pPr>
        <w:tabs>
          <w:tab w:val="num" w:pos="2880"/>
        </w:tabs>
        <w:ind w:left="2880" w:hanging="360"/>
      </w:pPr>
    </w:lvl>
    <w:lvl w:ilvl="4" w:tplc="839200E4" w:tentative="1">
      <w:start w:val="1"/>
      <w:numFmt w:val="lowerLetter"/>
      <w:lvlText w:val="%5."/>
      <w:lvlJc w:val="left"/>
      <w:pPr>
        <w:tabs>
          <w:tab w:val="num" w:pos="3600"/>
        </w:tabs>
        <w:ind w:left="3600" w:hanging="360"/>
      </w:pPr>
    </w:lvl>
    <w:lvl w:ilvl="5" w:tplc="665A0D64" w:tentative="1">
      <w:start w:val="1"/>
      <w:numFmt w:val="lowerRoman"/>
      <w:lvlText w:val="%6."/>
      <w:lvlJc w:val="right"/>
      <w:pPr>
        <w:tabs>
          <w:tab w:val="num" w:pos="4320"/>
        </w:tabs>
        <w:ind w:left="4320" w:hanging="180"/>
      </w:pPr>
    </w:lvl>
    <w:lvl w:ilvl="6" w:tplc="3252C8F4" w:tentative="1">
      <w:start w:val="1"/>
      <w:numFmt w:val="decimal"/>
      <w:lvlText w:val="%7."/>
      <w:lvlJc w:val="left"/>
      <w:pPr>
        <w:tabs>
          <w:tab w:val="num" w:pos="5040"/>
        </w:tabs>
        <w:ind w:left="5040" w:hanging="360"/>
      </w:pPr>
    </w:lvl>
    <w:lvl w:ilvl="7" w:tplc="C8804DB8" w:tentative="1">
      <w:start w:val="1"/>
      <w:numFmt w:val="lowerLetter"/>
      <w:lvlText w:val="%8."/>
      <w:lvlJc w:val="left"/>
      <w:pPr>
        <w:tabs>
          <w:tab w:val="num" w:pos="5760"/>
        </w:tabs>
        <w:ind w:left="5760" w:hanging="360"/>
      </w:pPr>
    </w:lvl>
    <w:lvl w:ilvl="8" w:tplc="DEB8DBD8" w:tentative="1">
      <w:start w:val="1"/>
      <w:numFmt w:val="lowerRoman"/>
      <w:lvlText w:val="%9."/>
      <w:lvlJc w:val="right"/>
      <w:pPr>
        <w:tabs>
          <w:tab w:val="num" w:pos="6480"/>
        </w:tabs>
        <w:ind w:left="6480" w:hanging="180"/>
      </w:pPr>
    </w:lvl>
  </w:abstractNum>
  <w:abstractNum w:abstractNumId="67" w15:restartNumberingAfterBreak="0">
    <w:nsid w:val="45285578"/>
    <w:multiLevelType w:val="hybridMultilevel"/>
    <w:tmpl w:val="FFEEFA2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46475582"/>
    <w:multiLevelType w:val="hybridMultilevel"/>
    <w:tmpl w:val="30EACAF6"/>
    <w:lvl w:ilvl="0" w:tplc="00A05B7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4D45043F"/>
    <w:multiLevelType w:val="hybridMultilevel"/>
    <w:tmpl w:val="7A882C2E"/>
    <w:lvl w:ilvl="0" w:tplc="A5CE3AF6">
      <w:numFmt w:val="bullet"/>
      <w:lvlText w:val=""/>
      <w:lvlJc w:val="left"/>
      <w:pPr>
        <w:ind w:left="720" w:hanging="360"/>
      </w:pPr>
      <w:rPr>
        <w:rFonts w:ascii="Symbol" w:eastAsia="Times New Roman" w:hAnsi="Symbol" w:cs="Times New Roman"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5A123F83"/>
    <w:multiLevelType w:val="hybridMultilevel"/>
    <w:tmpl w:val="AE80DB34"/>
    <w:lvl w:ilvl="0" w:tplc="0FFC796C">
      <w:numFmt w:val="bullet"/>
      <w:lvlText w:val="-"/>
      <w:lvlJc w:val="left"/>
      <w:pPr>
        <w:ind w:left="1080" w:hanging="360"/>
      </w:pPr>
      <w:rPr>
        <w:rFonts w:ascii="Times" w:eastAsia="Times New Roman" w:hAnsi="Times" w:cs="Times" w:hint="default"/>
        <w:sz w:val="2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1" w15:restartNumberingAfterBreak="0">
    <w:nsid w:val="5A941648"/>
    <w:multiLevelType w:val="hybridMultilevel"/>
    <w:tmpl w:val="D7D6B332"/>
    <w:lvl w:ilvl="0" w:tplc="2F74EF54">
      <w:start w:val="1"/>
      <w:numFmt w:val="bullet"/>
      <w:pStyle w:val="StyleTitre2ComplexeTimesNewRomanJustifi"/>
      <w:lvlText w:val=""/>
      <w:lvlJc w:val="left"/>
      <w:pPr>
        <w:ind w:left="720" w:hanging="360"/>
      </w:pPr>
      <w:rPr>
        <w:rFonts w:ascii="Symbol" w:hAnsi="Symbol" w:hint="default"/>
        <w:sz w:val="28"/>
        <w:szCs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5FD416E7"/>
    <w:multiLevelType w:val="hybridMultilevel"/>
    <w:tmpl w:val="D65055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6E076451"/>
    <w:multiLevelType w:val="multilevel"/>
    <w:tmpl w:val="5B0E95B4"/>
    <w:lvl w:ilvl="0">
      <w:start w:val="1"/>
      <w:numFmt w:val="decimal"/>
      <w:lvlText w:val="%1."/>
      <w:lvlJc w:val="left"/>
      <w:pPr>
        <w:ind w:left="720" w:hanging="360"/>
      </w:pPr>
      <w:rPr>
        <w:rFonts w:hint="default"/>
        <w:b/>
        <w:color w:val="008000"/>
        <w:u w:val="none"/>
      </w:rPr>
    </w:lvl>
    <w:lvl w:ilvl="1">
      <w:start w:val="1"/>
      <w:numFmt w:val="decimal"/>
      <w:isLgl/>
      <w:lvlText w:val="%1.%2"/>
      <w:lvlJc w:val="left"/>
      <w:pPr>
        <w:ind w:left="720" w:hanging="360"/>
      </w:pPr>
      <w:rPr>
        <w:rFonts w:hint="default"/>
        <w:i/>
        <w:color w:val="000000"/>
      </w:rPr>
    </w:lvl>
    <w:lvl w:ilvl="2">
      <w:start w:val="1"/>
      <w:numFmt w:val="decimal"/>
      <w:isLgl/>
      <w:lvlText w:val="%1.%2.%3"/>
      <w:lvlJc w:val="left"/>
      <w:pPr>
        <w:ind w:left="1080" w:hanging="720"/>
      </w:pPr>
      <w:rPr>
        <w:rFonts w:hint="default"/>
        <w:i/>
        <w:color w:val="000000"/>
      </w:rPr>
    </w:lvl>
    <w:lvl w:ilvl="3">
      <w:start w:val="1"/>
      <w:numFmt w:val="decimal"/>
      <w:isLgl/>
      <w:lvlText w:val="%1.%2.%3.%4"/>
      <w:lvlJc w:val="left"/>
      <w:pPr>
        <w:ind w:left="1080" w:hanging="720"/>
      </w:pPr>
      <w:rPr>
        <w:rFonts w:hint="default"/>
        <w:i/>
        <w:color w:val="000000"/>
      </w:rPr>
    </w:lvl>
    <w:lvl w:ilvl="4">
      <w:start w:val="1"/>
      <w:numFmt w:val="decimal"/>
      <w:isLgl/>
      <w:lvlText w:val="%1.%2.%3.%4.%5"/>
      <w:lvlJc w:val="left"/>
      <w:pPr>
        <w:ind w:left="1440" w:hanging="1080"/>
      </w:pPr>
      <w:rPr>
        <w:rFonts w:hint="default"/>
        <w:i/>
        <w:color w:val="000000"/>
      </w:rPr>
    </w:lvl>
    <w:lvl w:ilvl="5">
      <w:start w:val="1"/>
      <w:numFmt w:val="decimal"/>
      <w:isLgl/>
      <w:lvlText w:val="%1.%2.%3.%4.%5.%6"/>
      <w:lvlJc w:val="left"/>
      <w:pPr>
        <w:ind w:left="1440" w:hanging="1080"/>
      </w:pPr>
      <w:rPr>
        <w:rFonts w:hint="default"/>
        <w:i/>
        <w:color w:val="000000"/>
      </w:rPr>
    </w:lvl>
    <w:lvl w:ilvl="6">
      <w:start w:val="1"/>
      <w:numFmt w:val="decimal"/>
      <w:isLgl/>
      <w:lvlText w:val="%1.%2.%3.%4.%5.%6.%7"/>
      <w:lvlJc w:val="left"/>
      <w:pPr>
        <w:ind w:left="1800" w:hanging="1440"/>
      </w:pPr>
      <w:rPr>
        <w:rFonts w:hint="default"/>
        <w:i/>
        <w:color w:val="000000"/>
      </w:rPr>
    </w:lvl>
    <w:lvl w:ilvl="7">
      <w:start w:val="1"/>
      <w:numFmt w:val="decimal"/>
      <w:isLgl/>
      <w:lvlText w:val="%1.%2.%3.%4.%5.%6.%7.%8"/>
      <w:lvlJc w:val="left"/>
      <w:pPr>
        <w:ind w:left="1800" w:hanging="1440"/>
      </w:pPr>
      <w:rPr>
        <w:rFonts w:hint="default"/>
        <w:i/>
        <w:color w:val="000000"/>
      </w:rPr>
    </w:lvl>
    <w:lvl w:ilvl="8">
      <w:start w:val="1"/>
      <w:numFmt w:val="decimal"/>
      <w:isLgl/>
      <w:lvlText w:val="%1.%2.%3.%4.%5.%6.%7.%8.%9"/>
      <w:lvlJc w:val="left"/>
      <w:pPr>
        <w:ind w:left="2160" w:hanging="1800"/>
      </w:pPr>
      <w:rPr>
        <w:rFonts w:hint="default"/>
        <w:i/>
        <w:color w:val="000000"/>
      </w:rPr>
    </w:lvl>
  </w:abstractNum>
  <w:abstractNum w:abstractNumId="74" w15:restartNumberingAfterBreak="0">
    <w:nsid w:val="6FEC0815"/>
    <w:multiLevelType w:val="hybridMultilevel"/>
    <w:tmpl w:val="7B8E84C0"/>
    <w:lvl w:ilvl="0" w:tplc="00A05B7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70BE0A01"/>
    <w:multiLevelType w:val="hybridMultilevel"/>
    <w:tmpl w:val="023ADB60"/>
    <w:lvl w:ilvl="0" w:tplc="00A05B7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72516E4E"/>
    <w:multiLevelType w:val="hybridMultilevel"/>
    <w:tmpl w:val="CB3067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74D8454C"/>
    <w:multiLevelType w:val="hybridMultilevel"/>
    <w:tmpl w:val="8BDE5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78EB1EB8"/>
    <w:multiLevelType w:val="hybridMultilevel"/>
    <w:tmpl w:val="FB602E4A"/>
    <w:lvl w:ilvl="0" w:tplc="00A05B74">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90334AE"/>
    <w:multiLevelType w:val="hybridMultilevel"/>
    <w:tmpl w:val="92FEABEA"/>
    <w:lvl w:ilvl="0" w:tplc="BAD64CA4">
      <w:start w:val="2"/>
      <w:numFmt w:val="bullet"/>
      <w:lvlText w:val="-"/>
      <w:lvlJc w:val="left"/>
      <w:pPr>
        <w:ind w:left="720" w:hanging="360"/>
      </w:pPr>
      <w:rPr>
        <w:rFonts w:ascii="Times" w:eastAsia="Times New Roman" w:hAnsi="Times" w:cs="Time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7B9555C7"/>
    <w:multiLevelType w:val="hybridMultilevel"/>
    <w:tmpl w:val="18A0F08A"/>
    <w:lvl w:ilvl="0" w:tplc="00A05B7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4"/>
  </w:num>
  <w:num w:numId="2">
    <w:abstractNumId w:val="62"/>
  </w:num>
  <w:num w:numId="3">
    <w:abstractNumId w:val="65"/>
  </w:num>
  <w:num w:numId="4">
    <w:abstractNumId w:val="1"/>
  </w:num>
  <w:num w:numId="5">
    <w:abstractNumId w:val="4"/>
  </w:num>
  <w:num w:numId="6">
    <w:abstractNumId w:val="5"/>
  </w:num>
  <w:num w:numId="7">
    <w:abstractNumId w:val="6"/>
  </w:num>
  <w:num w:numId="8">
    <w:abstractNumId w:val="63"/>
  </w:num>
  <w:num w:numId="9">
    <w:abstractNumId w:val="78"/>
  </w:num>
  <w:num w:numId="10">
    <w:abstractNumId w:val="64"/>
  </w:num>
  <w:num w:numId="11">
    <w:abstractNumId w:val="79"/>
  </w:num>
  <w:num w:numId="12">
    <w:abstractNumId w:val="3"/>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19"/>
  </w:num>
  <w:num w:numId="26">
    <w:abstractNumId w:val="20"/>
  </w:num>
  <w:num w:numId="27">
    <w:abstractNumId w:val="21"/>
  </w:num>
  <w:num w:numId="28">
    <w:abstractNumId w:val="22"/>
  </w:num>
  <w:num w:numId="29">
    <w:abstractNumId w:val="23"/>
  </w:num>
  <w:num w:numId="30">
    <w:abstractNumId w:val="24"/>
  </w:num>
  <w:num w:numId="31">
    <w:abstractNumId w:val="25"/>
  </w:num>
  <w:num w:numId="32">
    <w:abstractNumId w:val="26"/>
  </w:num>
  <w:num w:numId="33">
    <w:abstractNumId w:val="27"/>
  </w:num>
  <w:num w:numId="34">
    <w:abstractNumId w:val="28"/>
  </w:num>
  <w:num w:numId="35">
    <w:abstractNumId w:val="29"/>
  </w:num>
  <w:num w:numId="36">
    <w:abstractNumId w:val="30"/>
  </w:num>
  <w:num w:numId="37">
    <w:abstractNumId w:val="31"/>
  </w:num>
  <w:num w:numId="38">
    <w:abstractNumId w:val="32"/>
  </w:num>
  <w:num w:numId="39">
    <w:abstractNumId w:val="33"/>
  </w:num>
  <w:num w:numId="40">
    <w:abstractNumId w:val="34"/>
  </w:num>
  <w:num w:numId="41">
    <w:abstractNumId w:val="35"/>
  </w:num>
  <w:num w:numId="42">
    <w:abstractNumId w:val="36"/>
  </w:num>
  <w:num w:numId="43">
    <w:abstractNumId w:val="37"/>
  </w:num>
  <w:num w:numId="44">
    <w:abstractNumId w:val="38"/>
  </w:num>
  <w:num w:numId="45">
    <w:abstractNumId w:val="39"/>
  </w:num>
  <w:num w:numId="46">
    <w:abstractNumId w:val="40"/>
  </w:num>
  <w:num w:numId="47">
    <w:abstractNumId w:val="41"/>
  </w:num>
  <w:num w:numId="48">
    <w:abstractNumId w:val="42"/>
  </w:num>
  <w:num w:numId="49">
    <w:abstractNumId w:val="43"/>
  </w:num>
  <w:num w:numId="50">
    <w:abstractNumId w:val="44"/>
  </w:num>
  <w:num w:numId="51">
    <w:abstractNumId w:val="45"/>
  </w:num>
  <w:num w:numId="52">
    <w:abstractNumId w:val="46"/>
  </w:num>
  <w:num w:numId="53">
    <w:abstractNumId w:val="47"/>
  </w:num>
  <w:num w:numId="54">
    <w:abstractNumId w:val="48"/>
  </w:num>
  <w:num w:numId="55">
    <w:abstractNumId w:val="49"/>
  </w:num>
  <w:num w:numId="56">
    <w:abstractNumId w:val="50"/>
  </w:num>
  <w:num w:numId="57">
    <w:abstractNumId w:val="51"/>
  </w:num>
  <w:num w:numId="58">
    <w:abstractNumId w:val="67"/>
  </w:num>
  <w:num w:numId="59">
    <w:abstractNumId w:val="77"/>
  </w:num>
  <w:num w:numId="60">
    <w:abstractNumId w:val="73"/>
  </w:num>
  <w:num w:numId="61">
    <w:abstractNumId w:val="72"/>
  </w:num>
  <w:num w:numId="62">
    <w:abstractNumId w:val="66"/>
  </w:num>
  <w:num w:numId="63">
    <w:abstractNumId w:val="71"/>
  </w:num>
  <w:num w:numId="64">
    <w:abstractNumId w:val="52"/>
  </w:num>
  <w:num w:numId="65">
    <w:abstractNumId w:val="55"/>
  </w:num>
  <w:num w:numId="66">
    <w:abstractNumId w:val="58"/>
  </w:num>
  <w:num w:numId="67">
    <w:abstractNumId w:val="60"/>
  </w:num>
  <w:num w:numId="68">
    <w:abstractNumId w:val="57"/>
  </w:num>
  <w:num w:numId="69">
    <w:abstractNumId w:val="74"/>
  </w:num>
  <w:num w:numId="70">
    <w:abstractNumId w:val="75"/>
  </w:num>
  <w:num w:numId="71">
    <w:abstractNumId w:val="68"/>
  </w:num>
  <w:num w:numId="72">
    <w:abstractNumId w:val="56"/>
  </w:num>
  <w:num w:numId="73">
    <w:abstractNumId w:val="80"/>
  </w:num>
  <w:num w:numId="74">
    <w:abstractNumId w:val="69"/>
  </w:num>
  <w:num w:numId="75">
    <w:abstractNumId w:val="76"/>
  </w:num>
  <w:num w:numId="76">
    <w:abstractNumId w:val="70"/>
  </w:num>
  <w:num w:numId="77">
    <w:abstractNumId w:val="61"/>
  </w:num>
  <w:num w:numId="78">
    <w:abstractNumId w:val="59"/>
  </w:num>
  <w:num w:numId="79">
    <w:abstractNumId w:val="53"/>
  </w:num>
  <w:num w:numId="80">
    <w:abstractNumId w:val="0"/>
  </w:num>
  <w:num w:numId="81">
    <w:abstractNumId w:val="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86C"/>
    <w:rsid w:val="00030F41"/>
    <w:rsid w:val="00044265"/>
    <w:rsid w:val="00055643"/>
    <w:rsid w:val="0006380B"/>
    <w:rsid w:val="000708B8"/>
    <w:rsid w:val="00077BDA"/>
    <w:rsid w:val="000A7045"/>
    <w:rsid w:val="000B67D4"/>
    <w:rsid w:val="000C6A45"/>
    <w:rsid w:val="0017364E"/>
    <w:rsid w:val="001E1F8F"/>
    <w:rsid w:val="001F41A2"/>
    <w:rsid w:val="002866EF"/>
    <w:rsid w:val="002928CE"/>
    <w:rsid w:val="002A3936"/>
    <w:rsid w:val="002A51D9"/>
    <w:rsid w:val="002A5577"/>
    <w:rsid w:val="002F14AB"/>
    <w:rsid w:val="002F7A68"/>
    <w:rsid w:val="003275F1"/>
    <w:rsid w:val="003443F1"/>
    <w:rsid w:val="0039594C"/>
    <w:rsid w:val="003A274E"/>
    <w:rsid w:val="003F1DE1"/>
    <w:rsid w:val="00422C60"/>
    <w:rsid w:val="00460405"/>
    <w:rsid w:val="00460EA6"/>
    <w:rsid w:val="004778E4"/>
    <w:rsid w:val="004B295B"/>
    <w:rsid w:val="004C2E1D"/>
    <w:rsid w:val="004D2B98"/>
    <w:rsid w:val="004F286C"/>
    <w:rsid w:val="00534AD9"/>
    <w:rsid w:val="00543EA4"/>
    <w:rsid w:val="005C2A99"/>
    <w:rsid w:val="006A668A"/>
    <w:rsid w:val="006B1113"/>
    <w:rsid w:val="006B5161"/>
    <w:rsid w:val="006E22A5"/>
    <w:rsid w:val="006E2B0F"/>
    <w:rsid w:val="006F19DF"/>
    <w:rsid w:val="00722982"/>
    <w:rsid w:val="0073153D"/>
    <w:rsid w:val="00751D9C"/>
    <w:rsid w:val="007703CF"/>
    <w:rsid w:val="007A1AB5"/>
    <w:rsid w:val="007A59B5"/>
    <w:rsid w:val="007B1FDC"/>
    <w:rsid w:val="00815474"/>
    <w:rsid w:val="00816E58"/>
    <w:rsid w:val="00833F7A"/>
    <w:rsid w:val="00836E89"/>
    <w:rsid w:val="0087749D"/>
    <w:rsid w:val="008A5A57"/>
    <w:rsid w:val="008E1DB2"/>
    <w:rsid w:val="00910ED3"/>
    <w:rsid w:val="0092608E"/>
    <w:rsid w:val="009505FE"/>
    <w:rsid w:val="009E1BFC"/>
    <w:rsid w:val="009F5C8F"/>
    <w:rsid w:val="00A54944"/>
    <w:rsid w:val="00A56356"/>
    <w:rsid w:val="00AB0E91"/>
    <w:rsid w:val="00AB271D"/>
    <w:rsid w:val="00AD44F0"/>
    <w:rsid w:val="00AE1AA4"/>
    <w:rsid w:val="00AF4660"/>
    <w:rsid w:val="00AF4F60"/>
    <w:rsid w:val="00B30CCE"/>
    <w:rsid w:val="00B44EB1"/>
    <w:rsid w:val="00B518FD"/>
    <w:rsid w:val="00B86598"/>
    <w:rsid w:val="00B955C7"/>
    <w:rsid w:val="00BB4677"/>
    <w:rsid w:val="00BF4111"/>
    <w:rsid w:val="00C255B3"/>
    <w:rsid w:val="00C32563"/>
    <w:rsid w:val="00CB2938"/>
    <w:rsid w:val="00CF5A7C"/>
    <w:rsid w:val="00CF7F28"/>
    <w:rsid w:val="00D04239"/>
    <w:rsid w:val="00D3054F"/>
    <w:rsid w:val="00D5374F"/>
    <w:rsid w:val="00D543B0"/>
    <w:rsid w:val="00D85F63"/>
    <w:rsid w:val="00D87DF6"/>
    <w:rsid w:val="00DB7036"/>
    <w:rsid w:val="00E3784F"/>
    <w:rsid w:val="00E51AF6"/>
    <w:rsid w:val="00E55116"/>
    <w:rsid w:val="00E87CE6"/>
    <w:rsid w:val="00E97976"/>
    <w:rsid w:val="00E97DC0"/>
    <w:rsid w:val="00EA2740"/>
    <w:rsid w:val="00EB74F6"/>
    <w:rsid w:val="00ED6865"/>
    <w:rsid w:val="00EE69C6"/>
    <w:rsid w:val="00EF4203"/>
    <w:rsid w:val="00EF63A4"/>
    <w:rsid w:val="00EF65EB"/>
    <w:rsid w:val="00F12CE6"/>
    <w:rsid w:val="00FA69B2"/>
    <w:rsid w:val="00FE6CC7"/>
    <w:rsid w:val="00FF53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81A536"/>
  <w14:defaultImageDpi w14:val="300"/>
  <w15:docId w15:val="{53BD5853-1F7A-4E4B-BCF3-2163CA7E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F286C"/>
    <w:pPr>
      <w:widowControl w:val="0"/>
    </w:pPr>
    <w:rPr>
      <w:rFonts w:eastAsiaTheme="minorHAnsi"/>
      <w:sz w:val="22"/>
      <w:szCs w:val="22"/>
      <w:lang w:val="fr-FR" w:eastAsia="en-US"/>
    </w:rPr>
  </w:style>
  <w:style w:type="paragraph" w:styleId="Titre1">
    <w:name w:val="heading 1"/>
    <w:basedOn w:val="Normal"/>
    <w:next w:val="Normal"/>
    <w:link w:val="Titre1Car"/>
    <w:uiPriority w:val="9"/>
    <w:qFormat/>
    <w:rsid w:val="001E1F8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semiHidden/>
    <w:unhideWhenUsed/>
    <w:qFormat/>
    <w:rsid w:val="001E1F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Titre"/>
    <w:next w:val="Corpsdetexte"/>
    <w:link w:val="Titre3Car"/>
    <w:uiPriority w:val="99"/>
    <w:qFormat/>
    <w:rsid w:val="00E51AF6"/>
    <w:pPr>
      <w:keepNext/>
      <w:numPr>
        <w:ilvl w:val="2"/>
      </w:numPr>
      <w:pBdr>
        <w:bottom w:val="none" w:sz="0" w:space="0" w:color="auto"/>
      </w:pBdr>
      <w:autoSpaceDE w:val="0"/>
      <w:autoSpaceDN w:val="0"/>
      <w:adjustRightInd w:val="0"/>
      <w:spacing w:before="240" w:after="120"/>
      <w:contextualSpacing w:val="0"/>
      <w:outlineLvl w:val="2"/>
    </w:pPr>
    <w:rPr>
      <w:rFonts w:ascii="Times New Roman" w:eastAsia="Arial Unicode MS" w:hAnsi="Mangal" w:cs="Times New Roman"/>
      <w:b/>
      <w:bCs/>
      <w:color w:val="auto"/>
      <w:spacing w:val="0"/>
      <w:kern w:val="1"/>
      <w:sz w:val="28"/>
      <w:szCs w:val="2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F286C"/>
    <w:pPr>
      <w:ind w:left="720"/>
      <w:contextualSpacing/>
    </w:pPr>
  </w:style>
  <w:style w:type="paragraph" w:styleId="Corpsdetexte">
    <w:name w:val="Body Text"/>
    <w:basedOn w:val="Normal"/>
    <w:link w:val="CorpsdetexteCar"/>
    <w:uiPriority w:val="1"/>
    <w:qFormat/>
    <w:rsid w:val="00E97976"/>
    <w:pPr>
      <w:spacing w:before="56" w:line="360" w:lineRule="auto"/>
      <w:ind w:right="110" w:firstLine="851"/>
      <w:jc w:val="both"/>
    </w:pPr>
    <w:rPr>
      <w:rFonts w:ascii="Times New Roman" w:eastAsia="Times New Roman" w:hAnsi="Times New Roman"/>
      <w:sz w:val="24"/>
      <w:szCs w:val="24"/>
    </w:rPr>
  </w:style>
  <w:style w:type="character" w:customStyle="1" w:styleId="CorpsdetexteCar">
    <w:name w:val="Corps de texte Car"/>
    <w:basedOn w:val="Policepardfaut"/>
    <w:link w:val="Corpsdetexte"/>
    <w:uiPriority w:val="1"/>
    <w:rsid w:val="00E97976"/>
    <w:rPr>
      <w:rFonts w:ascii="Times New Roman" w:eastAsia="Times New Roman" w:hAnsi="Times New Roman"/>
      <w:lang w:val="fr-FR" w:eastAsia="en-US"/>
    </w:rPr>
  </w:style>
  <w:style w:type="character" w:styleId="Lienhypertexte">
    <w:name w:val="Hyperlink"/>
    <w:basedOn w:val="Policepardfaut"/>
    <w:uiPriority w:val="99"/>
    <w:unhideWhenUsed/>
    <w:rsid w:val="00E97976"/>
    <w:rPr>
      <w:color w:val="0000FF" w:themeColor="hyperlink"/>
      <w:u w:val="single"/>
    </w:rPr>
  </w:style>
  <w:style w:type="character" w:customStyle="1" w:styleId="Titre3Car">
    <w:name w:val="Titre 3 Car"/>
    <w:basedOn w:val="Policepardfaut"/>
    <w:link w:val="Titre3"/>
    <w:uiPriority w:val="99"/>
    <w:rsid w:val="00E51AF6"/>
    <w:rPr>
      <w:rFonts w:ascii="Times New Roman" w:eastAsia="Arial Unicode MS" w:hAnsi="Mangal" w:cs="Times New Roman"/>
      <w:b/>
      <w:bCs/>
      <w:kern w:val="1"/>
      <w:sz w:val="28"/>
      <w:szCs w:val="28"/>
      <w:lang w:val="fr-FR" w:eastAsia="zh-CN"/>
    </w:rPr>
  </w:style>
  <w:style w:type="paragraph" w:customStyle="1" w:styleId="Standard">
    <w:name w:val="Standard"/>
    <w:uiPriority w:val="99"/>
    <w:rsid w:val="00E51AF6"/>
    <w:pPr>
      <w:widowControl w:val="0"/>
      <w:autoSpaceDE w:val="0"/>
      <w:autoSpaceDN w:val="0"/>
      <w:adjustRightInd w:val="0"/>
    </w:pPr>
    <w:rPr>
      <w:rFonts w:ascii="Times" w:eastAsia="Times New Roman" w:hAnsi="Times" w:cs="Times"/>
      <w:kern w:val="1"/>
      <w:lang w:val="fr-FR"/>
    </w:rPr>
  </w:style>
  <w:style w:type="paragraph" w:styleId="Titre">
    <w:name w:val="Title"/>
    <w:basedOn w:val="Normal"/>
    <w:next w:val="Normal"/>
    <w:link w:val="TitreCar"/>
    <w:uiPriority w:val="10"/>
    <w:qFormat/>
    <w:rsid w:val="00E51AF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E51AF6"/>
    <w:rPr>
      <w:rFonts w:asciiTheme="majorHAnsi" w:eastAsiaTheme="majorEastAsia" w:hAnsiTheme="majorHAnsi" w:cstheme="majorBidi"/>
      <w:color w:val="17365D" w:themeColor="text2" w:themeShade="BF"/>
      <w:spacing w:val="5"/>
      <w:kern w:val="28"/>
      <w:sz w:val="52"/>
      <w:szCs w:val="52"/>
      <w:lang w:val="fr-FR" w:eastAsia="en-US"/>
    </w:rPr>
  </w:style>
  <w:style w:type="paragraph" w:styleId="Textedebulles">
    <w:name w:val="Balloon Text"/>
    <w:basedOn w:val="Normal"/>
    <w:link w:val="TextedebullesCar"/>
    <w:uiPriority w:val="99"/>
    <w:semiHidden/>
    <w:unhideWhenUsed/>
    <w:rsid w:val="00E51AF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51AF6"/>
    <w:rPr>
      <w:rFonts w:ascii="Lucida Grande" w:eastAsiaTheme="minorHAnsi" w:hAnsi="Lucida Grande" w:cs="Lucida Grande"/>
      <w:sz w:val="18"/>
      <w:szCs w:val="18"/>
      <w:lang w:val="fr-FR" w:eastAsia="en-US"/>
    </w:rPr>
  </w:style>
  <w:style w:type="paragraph" w:styleId="Pieddepage">
    <w:name w:val="footer"/>
    <w:basedOn w:val="Normal"/>
    <w:link w:val="PieddepageCar"/>
    <w:uiPriority w:val="99"/>
    <w:unhideWhenUsed/>
    <w:rsid w:val="000A7045"/>
    <w:pPr>
      <w:tabs>
        <w:tab w:val="center" w:pos="4536"/>
        <w:tab w:val="right" w:pos="9072"/>
      </w:tabs>
    </w:pPr>
  </w:style>
  <w:style w:type="character" w:customStyle="1" w:styleId="PieddepageCar">
    <w:name w:val="Pied de page Car"/>
    <w:basedOn w:val="Policepardfaut"/>
    <w:link w:val="Pieddepage"/>
    <w:uiPriority w:val="99"/>
    <w:rsid w:val="000A7045"/>
    <w:rPr>
      <w:rFonts w:eastAsiaTheme="minorHAnsi"/>
      <w:sz w:val="22"/>
      <w:szCs w:val="22"/>
      <w:lang w:val="fr-FR" w:eastAsia="en-US"/>
    </w:rPr>
  </w:style>
  <w:style w:type="character" w:styleId="Numrodepage">
    <w:name w:val="page number"/>
    <w:basedOn w:val="Policepardfaut"/>
    <w:uiPriority w:val="99"/>
    <w:semiHidden/>
    <w:unhideWhenUsed/>
    <w:rsid w:val="000A7045"/>
  </w:style>
  <w:style w:type="paragraph" w:styleId="En-tte">
    <w:name w:val="header"/>
    <w:basedOn w:val="Normal"/>
    <w:link w:val="En-tteCar"/>
    <w:uiPriority w:val="99"/>
    <w:unhideWhenUsed/>
    <w:rsid w:val="000A7045"/>
    <w:pPr>
      <w:tabs>
        <w:tab w:val="center" w:pos="4536"/>
        <w:tab w:val="right" w:pos="9072"/>
      </w:tabs>
    </w:pPr>
  </w:style>
  <w:style w:type="character" w:customStyle="1" w:styleId="En-tteCar">
    <w:name w:val="En-tête Car"/>
    <w:basedOn w:val="Policepardfaut"/>
    <w:link w:val="En-tte"/>
    <w:uiPriority w:val="99"/>
    <w:rsid w:val="000A7045"/>
    <w:rPr>
      <w:rFonts w:eastAsiaTheme="minorHAnsi"/>
      <w:sz w:val="22"/>
      <w:szCs w:val="22"/>
      <w:lang w:val="fr-FR" w:eastAsia="en-US"/>
    </w:rPr>
  </w:style>
  <w:style w:type="paragraph" w:styleId="NormalWeb">
    <w:name w:val="Normal (Web)"/>
    <w:basedOn w:val="Normal"/>
    <w:rsid w:val="001E1F8F"/>
    <w:pPr>
      <w:widowControl/>
      <w:spacing w:before="100" w:beforeAutospacing="1" w:after="100" w:afterAutospacing="1"/>
    </w:pPr>
    <w:rPr>
      <w:rFonts w:ascii="Times New Roman" w:eastAsia="Times New Roman" w:hAnsi="Times New Roman" w:cs="Times New Roman"/>
      <w:sz w:val="24"/>
      <w:szCs w:val="24"/>
      <w:lang w:eastAsia="fr-FR"/>
    </w:rPr>
  </w:style>
  <w:style w:type="character" w:styleId="Marquedecommentaire">
    <w:name w:val="annotation reference"/>
    <w:basedOn w:val="Policepardfaut"/>
    <w:semiHidden/>
    <w:rsid w:val="001E1F8F"/>
    <w:rPr>
      <w:sz w:val="16"/>
      <w:szCs w:val="16"/>
    </w:rPr>
  </w:style>
  <w:style w:type="paragraph" w:styleId="Commentaire">
    <w:name w:val="annotation text"/>
    <w:basedOn w:val="Normal"/>
    <w:link w:val="CommentaireCar"/>
    <w:semiHidden/>
    <w:rsid w:val="001E1F8F"/>
    <w:pPr>
      <w:widowControl/>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semiHidden/>
    <w:rsid w:val="001E1F8F"/>
    <w:rPr>
      <w:rFonts w:ascii="Times New Roman" w:eastAsia="Times New Roman" w:hAnsi="Times New Roman" w:cs="Times New Roman"/>
      <w:sz w:val="20"/>
      <w:szCs w:val="20"/>
      <w:lang w:val="fr-FR"/>
    </w:rPr>
  </w:style>
  <w:style w:type="paragraph" w:customStyle="1" w:styleId="StyleTitre2ComplexeTimesNewRomanJustifi">
    <w:name w:val="Style Titre 2 + (Complexe) Times New Roman Justifié"/>
    <w:basedOn w:val="Titre2"/>
    <w:autoRedefine/>
    <w:rsid w:val="001E1F8F"/>
    <w:pPr>
      <w:keepLines w:val="0"/>
      <w:widowControl/>
      <w:numPr>
        <w:numId w:val="63"/>
      </w:numPr>
      <w:spacing w:before="240" w:after="60" w:line="360" w:lineRule="auto"/>
      <w:jc w:val="both"/>
    </w:pPr>
    <w:rPr>
      <w:rFonts w:ascii="Times New Roman" w:eastAsia="Times New Roman" w:hAnsi="Times New Roman" w:cs="Times New Roman"/>
      <w:b w:val="0"/>
      <w:iCs/>
      <w:caps/>
      <w:color w:val="auto"/>
      <w:sz w:val="24"/>
      <w:szCs w:val="24"/>
      <w:lang w:eastAsia="fr-FR"/>
    </w:rPr>
  </w:style>
  <w:style w:type="paragraph" w:customStyle="1" w:styleId="StyleTitre1Justifi">
    <w:name w:val="Style Titre 1 + Justifié"/>
    <w:basedOn w:val="Titre1"/>
    <w:autoRedefine/>
    <w:rsid w:val="001E1F8F"/>
    <w:pPr>
      <w:keepLines w:val="0"/>
      <w:widowControl/>
      <w:numPr>
        <w:numId w:val="62"/>
      </w:numPr>
      <w:tabs>
        <w:tab w:val="clear" w:pos="0"/>
        <w:tab w:val="num" w:pos="360"/>
      </w:tabs>
      <w:spacing w:before="240" w:after="60"/>
      <w:ind w:left="720" w:hanging="360"/>
      <w:jc w:val="both"/>
    </w:pPr>
    <w:rPr>
      <w:rFonts w:ascii="Times New Roman" w:eastAsia="Times New Roman" w:hAnsi="Times New Roman" w:cs="Times New Roman"/>
      <w:b w:val="0"/>
      <w:bCs w:val="0"/>
      <w:caps/>
      <w:color w:val="3366CC"/>
      <w:kern w:val="32"/>
      <w:szCs w:val="28"/>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Titre2Car">
    <w:name w:val="Titre 2 Car"/>
    <w:basedOn w:val="Policepardfaut"/>
    <w:link w:val="Titre2"/>
    <w:uiPriority w:val="9"/>
    <w:semiHidden/>
    <w:rsid w:val="001E1F8F"/>
    <w:rPr>
      <w:rFonts w:asciiTheme="majorHAnsi" w:eastAsiaTheme="majorEastAsia" w:hAnsiTheme="majorHAnsi" w:cstheme="majorBidi"/>
      <w:b/>
      <w:bCs/>
      <w:color w:val="4F81BD" w:themeColor="accent1"/>
      <w:sz w:val="26"/>
      <w:szCs w:val="26"/>
      <w:lang w:val="fr-FR" w:eastAsia="en-US"/>
    </w:rPr>
  </w:style>
  <w:style w:type="character" w:customStyle="1" w:styleId="Titre1Car">
    <w:name w:val="Titre 1 Car"/>
    <w:basedOn w:val="Policepardfaut"/>
    <w:link w:val="Titre1"/>
    <w:uiPriority w:val="9"/>
    <w:rsid w:val="001E1F8F"/>
    <w:rPr>
      <w:rFonts w:asciiTheme="majorHAnsi" w:eastAsiaTheme="majorEastAsia" w:hAnsiTheme="majorHAnsi" w:cstheme="majorBidi"/>
      <w:b/>
      <w:bCs/>
      <w:color w:val="345A8A" w:themeColor="accent1" w:themeShade="B5"/>
      <w:sz w:val="32"/>
      <w:szCs w:val="32"/>
      <w:lang w:val="fr-FR" w:eastAsia="en-US"/>
    </w:rPr>
  </w:style>
  <w:style w:type="character" w:styleId="Lienhypertextesuivivisit">
    <w:name w:val="FollowedHyperlink"/>
    <w:basedOn w:val="Policepardfaut"/>
    <w:uiPriority w:val="99"/>
    <w:semiHidden/>
    <w:unhideWhenUsed/>
    <w:rsid w:val="00BB4677"/>
    <w:rPr>
      <w:color w:val="800080" w:themeColor="followedHyperlink"/>
      <w:u w:val="single"/>
    </w:rPr>
  </w:style>
  <w:style w:type="character" w:styleId="lev">
    <w:name w:val="Strong"/>
    <w:basedOn w:val="Policepardfaut"/>
    <w:uiPriority w:val="22"/>
    <w:qFormat/>
    <w:rsid w:val="007A59B5"/>
    <w:rPr>
      <w:b/>
      <w:bCs/>
    </w:rPr>
  </w:style>
  <w:style w:type="character" w:customStyle="1" w:styleId="apple-converted-space">
    <w:name w:val="apple-converted-space"/>
    <w:basedOn w:val="Policepardfaut"/>
    <w:rsid w:val="007A5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050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sacochedurempla&#231;ant.neowordpress.fr" TargetMode="External"/><Relationship Id="rId13" Type="http://schemas.openxmlformats.org/officeDocument/2006/relationships/image" Target="media/image3.png"/><Relationship Id="rId18" Type="http://schemas.openxmlformats.org/officeDocument/2006/relationships/diagramData" Target="diagrams/data1.xml"/><Relationship Id="rId26" Type="http://schemas.openxmlformats.org/officeDocument/2006/relationships/hyperlink" Target="http://lasacocheduremplacant.neowordpress.fr" TargetMode="External"/><Relationship Id="rId3" Type="http://schemas.openxmlformats.org/officeDocument/2006/relationships/settings" Target="settings.xml"/><Relationship Id="rId21" Type="http://schemas.openxmlformats.org/officeDocument/2006/relationships/diagramColors" Target="diagrams/colors1.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hyperlink" Target="http://fr.wikipedia.org/wiki/Repr%C3%A9sentation_graphique" TargetMode="External"/><Relationship Id="rId25"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www.education.gouv.fr/pid25535/bulletin_officiel.html?cid_bo=71409" TargetMode="External"/><Relationship Id="rId20" Type="http://schemas.openxmlformats.org/officeDocument/2006/relationships/diagramQuickStyle" Target="diagrams/quickStyl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sacocheduremplacant.neowordpress.fr" TargetMode="External"/><Relationship Id="rId24"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cache.media.education.gouv.fr/file/04_Avril/22/8/2013_DP_remplacement_enseignants_bdef_249228.pdf"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cache.media.education.gouv.fr/file/2012/36/9/DEPP-RERS-2012_223369.pdf" TargetMode="External"/><Relationship Id="rId22" Type="http://schemas.microsoft.com/office/2007/relationships/diagramDrawing" Target="diagrams/drawing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AD9825-FB23-5241-80AE-CB0F4C372036}" type="doc">
      <dgm:prSet loTypeId="urn:microsoft.com/office/officeart/2008/layout/HorizontalMultiLevelHierarchy" loCatId="" qsTypeId="urn:microsoft.com/office/officeart/2005/8/quickstyle/simple4" qsCatId="simple" csTypeId="urn:microsoft.com/office/officeart/2005/8/colors/accent1_2" csCatId="accent1" phldr="1"/>
      <dgm:spPr/>
      <dgm:t>
        <a:bodyPr/>
        <a:lstStyle/>
        <a:p>
          <a:endParaRPr lang="fr-FR"/>
        </a:p>
      </dgm:t>
    </dgm:pt>
    <dgm:pt modelId="{04EC0B81-EF67-EB4E-8340-D5E12C24A9C0}">
      <dgm:prSet phldrT="[Texte]">
        <dgm:style>
          <a:lnRef idx="2">
            <a:schemeClr val="dk1"/>
          </a:lnRef>
          <a:fillRef idx="1">
            <a:schemeClr val="lt1"/>
          </a:fillRef>
          <a:effectRef idx="0">
            <a:schemeClr val="dk1"/>
          </a:effectRef>
          <a:fontRef idx="minor">
            <a:schemeClr val="dk1"/>
          </a:fontRef>
        </dgm:style>
      </dgm:prSet>
      <dgm:spPr>
        <a:xfrm rot="16200000">
          <a:off x="-943167" y="4359872"/>
          <a:ext cx="2329253"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La sacoche du remplaçant</a:t>
          </a:r>
        </a:p>
      </dgm:t>
    </dgm:pt>
    <dgm:pt modelId="{11CEFF1F-0A04-F643-B7D6-43F0022CDEAC}" type="parTrans" cxnId="{B06BEDCD-F412-2B4F-A1E1-F43D4B0033EC}">
      <dgm:prSet/>
      <dgm:spPr/>
      <dgm:t>
        <a:bodyPr/>
        <a:lstStyle/>
        <a:p>
          <a:pPr algn="ctr"/>
          <a:endParaRPr lang="fr-FR"/>
        </a:p>
      </dgm:t>
    </dgm:pt>
    <dgm:pt modelId="{46B6DC82-C42B-374A-8D70-A7F4246326A4}" type="sibTrans" cxnId="{B06BEDCD-F412-2B4F-A1E1-F43D4B0033EC}">
      <dgm:prSet/>
      <dgm:spPr/>
      <dgm:t>
        <a:bodyPr/>
        <a:lstStyle/>
        <a:p>
          <a:pPr algn="ctr"/>
          <a:endParaRPr lang="fr-FR"/>
        </a:p>
      </dgm:t>
    </dgm:pt>
    <dgm:pt modelId="{5FC9500F-8802-814C-84A9-901BDFDA945F}">
      <dgm:prSet phldrT="[Texte]">
        <dgm:style>
          <a:lnRef idx="2">
            <a:schemeClr val="dk1"/>
          </a:lnRef>
          <a:fillRef idx="1">
            <a:schemeClr val="lt1"/>
          </a:fillRef>
          <a:effectRef idx="0">
            <a:schemeClr val="dk1"/>
          </a:effectRef>
          <a:fontRef idx="minor">
            <a:schemeClr val="dk1"/>
          </a:fontRef>
        </dgm:style>
      </dgm:prSet>
      <dgm:spPr>
        <a:xfrm>
          <a:off x="733056" y="1178985"/>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Définition du métier</a:t>
          </a:r>
        </a:p>
      </dgm:t>
    </dgm:pt>
    <dgm:pt modelId="{324CBF06-E8E0-6049-B533-53B72AF77A60}" type="parTrans" cxnId="{82972EC2-FA9F-8F4C-ACDD-62C41B97AC9E}">
      <dgm:prSet>
        <dgm:style>
          <a:lnRef idx="1">
            <a:schemeClr val="dk1"/>
          </a:lnRef>
          <a:fillRef idx="0">
            <a:schemeClr val="dk1"/>
          </a:fillRef>
          <a:effectRef idx="0">
            <a:schemeClr val="dk1"/>
          </a:effectRef>
          <a:fontRef idx="minor">
            <a:schemeClr val="tx1"/>
          </a:fontRef>
        </dgm:style>
      </dgm:prSet>
      <dgm:spPr>
        <a:xfrm>
          <a:off x="442738" y="1400264"/>
          <a:ext cx="290318" cy="3180886"/>
        </a:xfrm>
        <a:noFill/>
        <a:ln w="9525" cap="flat" cmpd="sng" algn="ctr">
          <a:solidFill>
            <a:sysClr val="windowText" lastClr="000000">
              <a:shade val="95000"/>
              <a:satMod val="105000"/>
            </a:sysClr>
          </a:solidFill>
          <a:prstDash val="solid"/>
        </a:ln>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77C74D00-4BA9-9948-9BFB-97831188BDE0}" type="sibTrans" cxnId="{82972EC2-FA9F-8F4C-ACDD-62C41B97AC9E}">
      <dgm:prSet/>
      <dgm:spPr/>
      <dgm:t>
        <a:bodyPr/>
        <a:lstStyle/>
        <a:p>
          <a:pPr algn="ctr"/>
          <a:endParaRPr lang="fr-FR"/>
        </a:p>
      </dgm:t>
    </dgm:pt>
    <dgm:pt modelId="{6CE334B0-3AD3-2A4A-8B30-02A42E75E357}">
      <dgm:prSet phldrT="[Texte]">
        <dgm:style>
          <a:lnRef idx="2">
            <a:schemeClr val="dk1"/>
          </a:lnRef>
          <a:fillRef idx="1">
            <a:schemeClr val="lt1"/>
          </a:fillRef>
          <a:effectRef idx="0">
            <a:schemeClr val="dk1"/>
          </a:effectRef>
          <a:fontRef idx="minor">
            <a:schemeClr val="dk1"/>
          </a:fontRef>
        </dgm:style>
      </dgm:prSet>
      <dgm:spPr>
        <a:xfrm>
          <a:off x="2507147" y="417874"/>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Définition: ZIL ou Brigade?</a:t>
          </a:r>
        </a:p>
      </dgm:t>
    </dgm:pt>
    <dgm:pt modelId="{89122DAE-DB0C-E74D-8605-A8C74A89B30D}" type="parTrans" cxnId="{91CB9FA5-984F-1742-BCD1-F1AA457CBCF7}">
      <dgm:prSet>
        <dgm:style>
          <a:lnRef idx="2">
            <a:schemeClr val="accent4"/>
          </a:lnRef>
          <a:fillRef idx="0">
            <a:schemeClr val="accent4"/>
          </a:fillRef>
          <a:effectRef idx="1">
            <a:schemeClr val="accent4"/>
          </a:effectRef>
          <a:fontRef idx="minor">
            <a:schemeClr val="tx1"/>
          </a:fontRef>
        </dgm:style>
      </dgm:prSet>
      <dgm:spPr>
        <a:xfrm>
          <a:off x="2184647" y="639153"/>
          <a:ext cx="322499" cy="761111"/>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3BD55E91-ACF7-724E-8673-A69BC2712508}" type="sibTrans" cxnId="{91CB9FA5-984F-1742-BCD1-F1AA457CBCF7}">
      <dgm:prSet/>
      <dgm:spPr/>
      <dgm:t>
        <a:bodyPr/>
        <a:lstStyle/>
        <a:p>
          <a:pPr algn="ctr"/>
          <a:endParaRPr lang="fr-FR"/>
        </a:p>
      </dgm:t>
    </dgm:pt>
    <dgm:pt modelId="{4A9433AF-A7E5-B347-9F73-81E59663F9F8}">
      <dgm:prSet phldrT="[Texte]">
        <dgm:style>
          <a:lnRef idx="2">
            <a:schemeClr val="dk1"/>
          </a:lnRef>
          <a:fillRef idx="1">
            <a:schemeClr val="lt1"/>
          </a:fillRef>
          <a:effectRef idx="0">
            <a:schemeClr val="dk1"/>
          </a:effectRef>
          <a:fontRef idx="minor">
            <a:schemeClr val="dk1"/>
          </a:fontRef>
        </dgm:style>
      </dgm:prSet>
      <dgm:spPr>
        <a:xfrm>
          <a:off x="2474965" y="902386"/>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Les missions </a:t>
          </a:r>
        </a:p>
      </dgm:t>
    </dgm:pt>
    <dgm:pt modelId="{022321BF-F0B8-5340-88A0-2B147D5CC205}" type="parTrans" cxnId="{EFF7968E-52BE-1A45-A38B-1EA64A73A9AB}">
      <dgm:prSet>
        <dgm:style>
          <a:lnRef idx="2">
            <a:schemeClr val="dk1"/>
          </a:lnRef>
          <a:fillRef idx="0">
            <a:schemeClr val="dk1"/>
          </a:fillRef>
          <a:effectRef idx="1">
            <a:schemeClr val="dk1"/>
          </a:effectRef>
          <a:fontRef idx="minor">
            <a:schemeClr val="tx1"/>
          </a:fontRef>
        </dgm:style>
      </dgm:prSet>
      <dgm:spPr>
        <a:xfrm>
          <a:off x="2184647" y="1123666"/>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028A1899-0C49-D94C-8C63-9DE7F931921C}" type="sibTrans" cxnId="{EFF7968E-52BE-1A45-A38B-1EA64A73A9AB}">
      <dgm:prSet/>
      <dgm:spPr/>
      <dgm:t>
        <a:bodyPr/>
        <a:lstStyle/>
        <a:p>
          <a:pPr algn="ctr"/>
          <a:endParaRPr lang="fr-FR"/>
        </a:p>
      </dgm:t>
    </dgm:pt>
    <dgm:pt modelId="{3C5B3FDB-BA97-B54C-BFC4-F75BD418246A}">
      <dgm:prSet phldrT="[Texte]">
        <dgm:style>
          <a:lnRef idx="2">
            <a:schemeClr val="dk1"/>
          </a:lnRef>
          <a:fillRef idx="1">
            <a:schemeClr val="lt1"/>
          </a:fillRef>
          <a:effectRef idx="0">
            <a:schemeClr val="dk1"/>
          </a:effectRef>
          <a:fontRef idx="minor">
            <a:schemeClr val="dk1"/>
          </a:fontRef>
        </dgm:style>
      </dgm:prSet>
      <dgm:spPr>
        <a:xfrm>
          <a:off x="733056" y="3115177"/>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Gestion : relationnel/service</a:t>
          </a:r>
        </a:p>
      </dgm:t>
    </dgm:pt>
    <dgm:pt modelId="{EAFBED79-7C0B-8A49-AF27-03180DFDFE47}" type="parTrans" cxnId="{BC6CA251-7489-3E4C-9563-358C3824F2AD}">
      <dgm:prSet>
        <dgm:style>
          <a:lnRef idx="1">
            <a:schemeClr val="dk1"/>
          </a:lnRef>
          <a:fillRef idx="0">
            <a:schemeClr val="dk1"/>
          </a:fillRef>
          <a:effectRef idx="0">
            <a:schemeClr val="dk1"/>
          </a:effectRef>
          <a:fontRef idx="minor">
            <a:schemeClr val="tx1"/>
          </a:fontRef>
        </dgm:style>
      </dgm:prSet>
      <dgm:spPr>
        <a:xfrm>
          <a:off x="442738" y="3336456"/>
          <a:ext cx="290318" cy="1244694"/>
        </a:xfrm>
        <a:noFill/>
        <a:ln w="9525" cap="flat" cmpd="sng" algn="ctr">
          <a:solidFill>
            <a:sysClr val="windowText" lastClr="000000">
              <a:shade val="95000"/>
              <a:satMod val="105000"/>
            </a:sysClr>
          </a:solidFill>
          <a:prstDash val="solid"/>
        </a:ln>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B19D5259-DC91-ED4C-B7EA-DAD6840A2D74}" type="sibTrans" cxnId="{BC6CA251-7489-3E4C-9563-358C3824F2AD}">
      <dgm:prSet/>
      <dgm:spPr/>
      <dgm:t>
        <a:bodyPr/>
        <a:lstStyle/>
        <a:p>
          <a:pPr algn="ctr"/>
          <a:endParaRPr lang="fr-FR"/>
        </a:p>
      </dgm:t>
    </dgm:pt>
    <dgm:pt modelId="{91451320-FCFE-7D44-B456-2F86E60E73D6}">
      <dgm:prSet>
        <dgm:style>
          <a:lnRef idx="2">
            <a:schemeClr val="dk1"/>
          </a:lnRef>
          <a:fillRef idx="1">
            <a:schemeClr val="lt1"/>
          </a:fillRef>
          <a:effectRef idx="0">
            <a:schemeClr val="dk1"/>
          </a:effectRef>
          <a:fontRef idx="minor">
            <a:schemeClr val="dk1"/>
          </a:fontRef>
        </dgm:style>
      </dgm:prSet>
      <dgm:spPr>
        <a:xfrm>
          <a:off x="733056" y="8093956"/>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La caisse à outils</a:t>
          </a:r>
        </a:p>
      </dgm:t>
    </dgm:pt>
    <dgm:pt modelId="{94261075-EF83-534B-96A5-9DA5066AAB5C}" type="parTrans" cxnId="{82FA7BDB-8210-EA4E-8448-FE0727C34197}">
      <dgm:prSet>
        <dgm:style>
          <a:lnRef idx="1">
            <a:schemeClr val="dk1"/>
          </a:lnRef>
          <a:fillRef idx="0">
            <a:schemeClr val="dk1"/>
          </a:fillRef>
          <a:effectRef idx="0">
            <a:schemeClr val="dk1"/>
          </a:effectRef>
          <a:fontRef idx="minor">
            <a:schemeClr val="tx1"/>
          </a:fontRef>
        </dgm:style>
      </dgm:prSet>
      <dgm:spPr>
        <a:xfrm>
          <a:off x="442738" y="4581151"/>
          <a:ext cx="290318" cy="3734083"/>
        </a:xfrm>
        <a:noFill/>
        <a:ln w="9525" cap="flat" cmpd="sng" algn="ctr">
          <a:solidFill>
            <a:srgbClr val="FF0080"/>
          </a:solidFill>
          <a:prstDash val="solid"/>
        </a:ln>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2E41AB8C-FFBA-A34C-B624-CF394BDBE318}" type="sibTrans" cxnId="{82FA7BDB-8210-EA4E-8448-FE0727C34197}">
      <dgm:prSet/>
      <dgm:spPr/>
      <dgm:t>
        <a:bodyPr/>
        <a:lstStyle/>
        <a:p>
          <a:pPr algn="ctr"/>
          <a:endParaRPr lang="fr-FR"/>
        </a:p>
      </dgm:t>
    </dgm:pt>
    <dgm:pt modelId="{14D4F8AF-3DB1-8448-B5B6-8165F353B26A}">
      <dgm:prSet>
        <dgm:style>
          <a:lnRef idx="2">
            <a:schemeClr val="dk1"/>
          </a:lnRef>
          <a:fillRef idx="1">
            <a:schemeClr val="lt1"/>
          </a:fillRef>
          <a:effectRef idx="0">
            <a:schemeClr val="dk1"/>
          </a:effectRef>
          <a:fontRef idx="minor">
            <a:schemeClr val="dk1"/>
          </a:fontRef>
        </dgm:style>
      </dgm:prSet>
      <dgm:spPr>
        <a:xfrm>
          <a:off x="2474965" y="2838578"/>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Comportement</a:t>
          </a:r>
        </a:p>
      </dgm:t>
    </dgm:pt>
    <dgm:pt modelId="{46F256A7-B93D-E44B-81D2-CE9D706469E8}" type="parTrans" cxnId="{FBCBDF3B-2434-1446-B53A-8A2B6BF3E3A1}">
      <dgm:prSet>
        <dgm:style>
          <a:lnRef idx="2">
            <a:schemeClr val="dk1"/>
          </a:lnRef>
          <a:fillRef idx="0">
            <a:schemeClr val="dk1"/>
          </a:fillRef>
          <a:effectRef idx="1">
            <a:schemeClr val="dk1"/>
          </a:effectRef>
          <a:fontRef idx="minor">
            <a:schemeClr val="tx1"/>
          </a:fontRef>
        </dgm:style>
      </dgm:prSet>
      <dgm:spPr>
        <a:xfrm>
          <a:off x="2184647" y="3059857"/>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43615340-65EA-0A48-9A30-E539A39A6CEB}" type="sibTrans" cxnId="{FBCBDF3B-2434-1446-B53A-8A2B6BF3E3A1}">
      <dgm:prSet/>
      <dgm:spPr/>
      <dgm:t>
        <a:bodyPr/>
        <a:lstStyle/>
        <a:p>
          <a:pPr algn="ctr"/>
          <a:endParaRPr lang="fr-FR"/>
        </a:p>
      </dgm:t>
    </dgm:pt>
    <dgm:pt modelId="{2E2D1F3B-1CE5-AC4F-9770-467CCA6301E6}">
      <dgm:prSet>
        <dgm:style>
          <a:lnRef idx="2">
            <a:schemeClr val="dk1"/>
          </a:lnRef>
          <a:fillRef idx="1">
            <a:schemeClr val="lt1"/>
          </a:fillRef>
          <a:effectRef idx="0">
            <a:schemeClr val="dk1"/>
          </a:effectRef>
          <a:fontRef idx="minor">
            <a:schemeClr val="dk1"/>
          </a:fontRef>
        </dgm:style>
      </dgm:prSet>
      <dgm:spPr>
        <a:xfrm>
          <a:off x="4216874" y="2561979"/>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Comment se comporter face aux élèves?</a:t>
          </a:r>
        </a:p>
      </dgm:t>
    </dgm:pt>
    <dgm:pt modelId="{CE919EC2-85CB-384A-B78B-9B104241E056}" type="parTrans" cxnId="{D9435814-E836-2643-88B3-8473DBF37FDD}">
      <dgm:prSet>
        <dgm:style>
          <a:lnRef idx="2">
            <a:schemeClr val="dk1"/>
          </a:lnRef>
          <a:fillRef idx="0">
            <a:schemeClr val="dk1"/>
          </a:fillRef>
          <a:effectRef idx="1">
            <a:schemeClr val="dk1"/>
          </a:effectRef>
          <a:fontRef idx="minor">
            <a:schemeClr val="tx1"/>
          </a:fontRef>
        </dgm:style>
      </dgm:prSet>
      <dgm:spPr>
        <a:xfrm>
          <a:off x="3926555" y="2783258"/>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A81BD7C0-FBC0-3845-B05C-AA333A45B463}" type="sibTrans" cxnId="{D9435814-E836-2643-88B3-8473DBF37FDD}">
      <dgm:prSet/>
      <dgm:spPr/>
      <dgm:t>
        <a:bodyPr/>
        <a:lstStyle/>
        <a:p>
          <a:pPr algn="ctr"/>
          <a:endParaRPr lang="fr-FR"/>
        </a:p>
      </dgm:t>
    </dgm:pt>
    <dgm:pt modelId="{9D28564A-83EA-0146-A51D-410D9152064B}">
      <dgm:prSet>
        <dgm:style>
          <a:lnRef idx="2">
            <a:schemeClr val="dk1"/>
          </a:lnRef>
          <a:fillRef idx="1">
            <a:schemeClr val="lt1"/>
          </a:fillRef>
          <a:effectRef idx="0">
            <a:schemeClr val="dk1"/>
          </a:effectRef>
          <a:fontRef idx="minor">
            <a:schemeClr val="dk1"/>
          </a:fontRef>
        </dgm:style>
      </dgm:prSet>
      <dgm:spPr>
        <a:xfrm>
          <a:off x="4216874" y="3115177"/>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Comment gérer le comportement des élèves?</a:t>
          </a:r>
        </a:p>
      </dgm:t>
    </dgm:pt>
    <dgm:pt modelId="{2FA73428-56C1-4747-B68E-1CA526ADAA5E}" type="parTrans" cxnId="{C6FED278-19AE-1743-8FFE-3A507FAADAE4}">
      <dgm:prSet>
        <dgm:style>
          <a:lnRef idx="2">
            <a:schemeClr val="dk1"/>
          </a:lnRef>
          <a:fillRef idx="0">
            <a:schemeClr val="dk1"/>
          </a:fillRef>
          <a:effectRef idx="1">
            <a:schemeClr val="dk1"/>
          </a:effectRef>
          <a:fontRef idx="minor">
            <a:schemeClr val="tx1"/>
          </a:fontRef>
        </dgm:style>
      </dgm:prSet>
      <dgm:spPr>
        <a:xfrm>
          <a:off x="3926555" y="3059857"/>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19F9B4FA-74AE-8B4E-8B6B-E9DE36EFC993}" type="sibTrans" cxnId="{C6FED278-19AE-1743-8FFE-3A507FAADAE4}">
      <dgm:prSet/>
      <dgm:spPr/>
      <dgm:t>
        <a:bodyPr/>
        <a:lstStyle/>
        <a:p>
          <a:pPr algn="ctr"/>
          <a:endParaRPr lang="fr-FR"/>
        </a:p>
      </dgm:t>
    </dgm:pt>
    <dgm:pt modelId="{1FCE715D-E89A-D04F-9EAE-BBD9B79FE563}">
      <dgm:prSet>
        <dgm:style>
          <a:lnRef idx="2">
            <a:schemeClr val="dk1"/>
          </a:lnRef>
          <a:fillRef idx="1">
            <a:schemeClr val="lt1"/>
          </a:fillRef>
          <a:effectRef idx="0">
            <a:schemeClr val="dk1"/>
          </a:effectRef>
          <a:fontRef idx="minor">
            <a:schemeClr val="dk1"/>
          </a:fontRef>
        </dgm:style>
      </dgm:prSet>
      <dgm:spPr>
        <a:xfrm>
          <a:off x="2474965" y="1455584"/>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La nature des remplacements</a:t>
          </a:r>
        </a:p>
      </dgm:t>
    </dgm:pt>
    <dgm:pt modelId="{8F8C9F32-6126-7F41-B468-6C0FF2B7F488}" type="sibTrans" cxnId="{346A9C15-071C-7A41-8BD5-6392711616E8}">
      <dgm:prSet/>
      <dgm:spPr/>
      <dgm:t>
        <a:bodyPr/>
        <a:lstStyle/>
        <a:p>
          <a:pPr algn="ctr"/>
          <a:endParaRPr lang="fr-FR"/>
        </a:p>
      </dgm:t>
    </dgm:pt>
    <dgm:pt modelId="{3A45E426-E176-B047-9DEF-ECEED8C12987}" type="parTrans" cxnId="{346A9C15-071C-7A41-8BD5-6392711616E8}">
      <dgm:prSet>
        <dgm:style>
          <a:lnRef idx="2">
            <a:schemeClr val="dk1"/>
          </a:lnRef>
          <a:fillRef idx="0">
            <a:schemeClr val="dk1"/>
          </a:fillRef>
          <a:effectRef idx="1">
            <a:schemeClr val="dk1"/>
          </a:effectRef>
          <a:fontRef idx="minor">
            <a:schemeClr val="tx1"/>
          </a:fontRef>
        </dgm:style>
      </dgm:prSet>
      <dgm:spPr>
        <a:xfrm>
          <a:off x="2184647" y="1400264"/>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DFFF6719-F3D1-9B43-854C-7649CC25D116}">
      <dgm:prSet>
        <dgm:style>
          <a:lnRef idx="2">
            <a:schemeClr val="dk1"/>
          </a:lnRef>
          <a:fillRef idx="1">
            <a:schemeClr val="lt1"/>
          </a:fillRef>
          <a:effectRef idx="0">
            <a:schemeClr val="dk1"/>
          </a:effectRef>
          <a:fontRef idx="minor">
            <a:schemeClr val="dk1"/>
          </a:fontRef>
        </dgm:style>
      </dgm:prSet>
      <dgm:spPr>
        <a:xfrm>
          <a:off x="4216874" y="625788"/>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Les missions du remplaçant</a:t>
          </a:r>
        </a:p>
      </dgm:t>
    </dgm:pt>
    <dgm:pt modelId="{26802CBF-E89A-D344-B6D2-A0305C4D9CEE}" type="parTrans" cxnId="{51482580-9DD7-7C4C-A23D-935F2983C09D}">
      <dgm:prSet>
        <dgm:style>
          <a:lnRef idx="2">
            <a:schemeClr val="dk1"/>
          </a:lnRef>
          <a:fillRef idx="0">
            <a:schemeClr val="dk1"/>
          </a:fillRef>
          <a:effectRef idx="1">
            <a:schemeClr val="dk1"/>
          </a:effectRef>
          <a:fontRef idx="minor">
            <a:schemeClr val="tx1"/>
          </a:fontRef>
        </dgm:style>
      </dgm:prSet>
      <dgm:spPr>
        <a:xfrm>
          <a:off x="3926555" y="847067"/>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DCA82358-B58A-F847-A586-106251B214F5}" type="sibTrans" cxnId="{51482580-9DD7-7C4C-A23D-935F2983C09D}">
      <dgm:prSet/>
      <dgm:spPr/>
      <dgm:t>
        <a:bodyPr/>
        <a:lstStyle/>
        <a:p>
          <a:pPr algn="ctr"/>
          <a:endParaRPr lang="fr-FR"/>
        </a:p>
      </dgm:t>
    </dgm:pt>
    <dgm:pt modelId="{BD002549-09FE-C64C-A089-17B03F63A7E7}">
      <dgm:prSet>
        <dgm:style>
          <a:lnRef idx="2">
            <a:schemeClr val="dk1"/>
          </a:lnRef>
          <a:fillRef idx="1">
            <a:schemeClr val="lt1"/>
          </a:fillRef>
          <a:effectRef idx="0">
            <a:schemeClr val="dk1"/>
          </a:effectRef>
          <a:fontRef idx="minor">
            <a:schemeClr val="dk1"/>
          </a:fontRef>
        </dgm:style>
      </dgm:prSet>
      <dgm:spPr>
        <a:xfrm>
          <a:off x="4216874" y="1178985"/>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En cas de non remplacement</a:t>
          </a:r>
        </a:p>
      </dgm:t>
    </dgm:pt>
    <dgm:pt modelId="{CBA07F02-9148-3C43-9A85-39B34A6E7D31}" type="parTrans" cxnId="{795EA394-89F3-904A-9B67-28B4C6FB1D79}">
      <dgm:prSet>
        <dgm:style>
          <a:lnRef idx="2">
            <a:schemeClr val="dk1"/>
          </a:lnRef>
          <a:fillRef idx="0">
            <a:schemeClr val="dk1"/>
          </a:fillRef>
          <a:effectRef idx="1">
            <a:schemeClr val="dk1"/>
          </a:effectRef>
          <a:fontRef idx="minor">
            <a:schemeClr val="tx1"/>
          </a:fontRef>
        </dgm:style>
      </dgm:prSet>
      <dgm:spPr>
        <a:xfrm>
          <a:off x="3926555" y="1123666"/>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0C7251BE-04DF-1747-B4CB-3E44219078B6}" type="sibTrans" cxnId="{795EA394-89F3-904A-9B67-28B4C6FB1D79}">
      <dgm:prSet/>
      <dgm:spPr/>
      <dgm:t>
        <a:bodyPr/>
        <a:lstStyle/>
        <a:p>
          <a:pPr algn="ctr"/>
          <a:endParaRPr lang="fr-FR"/>
        </a:p>
      </dgm:t>
    </dgm:pt>
    <dgm:pt modelId="{0ED19590-C44A-4640-B809-782510A5FCC8}">
      <dgm:prSet>
        <dgm:style>
          <a:lnRef idx="2">
            <a:schemeClr val="dk1"/>
          </a:lnRef>
          <a:fillRef idx="1">
            <a:schemeClr val="lt1"/>
          </a:fillRef>
          <a:effectRef idx="0">
            <a:schemeClr val="dk1"/>
          </a:effectRef>
          <a:fontRef idx="minor">
            <a:schemeClr val="dk1"/>
          </a:fontRef>
        </dgm:style>
      </dgm:prSet>
      <dgm:spPr>
        <a:xfrm>
          <a:off x="733056" y="5881165"/>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Les mille talents</a:t>
          </a:r>
        </a:p>
      </dgm:t>
    </dgm:pt>
    <dgm:pt modelId="{C003B9D6-1B55-FE47-9B2A-A6B834D7008D}" type="parTrans" cxnId="{025DE229-7537-834C-927E-F2001B90A55A}">
      <dgm:prSet>
        <dgm:style>
          <a:lnRef idx="1">
            <a:schemeClr val="dk1"/>
          </a:lnRef>
          <a:fillRef idx="0">
            <a:schemeClr val="dk1"/>
          </a:fillRef>
          <a:effectRef idx="0">
            <a:schemeClr val="dk1"/>
          </a:effectRef>
          <a:fontRef idx="minor">
            <a:schemeClr val="tx1"/>
          </a:fontRef>
        </dgm:style>
      </dgm:prSet>
      <dgm:spPr>
        <a:xfrm>
          <a:off x="442738" y="4581151"/>
          <a:ext cx="290318" cy="1521293"/>
        </a:xfrm>
        <a:noFill/>
        <a:ln w="9525" cap="flat" cmpd="sng" algn="ctr">
          <a:solidFill>
            <a:srgbClr val="FF0080"/>
          </a:solidFill>
          <a:prstDash val="solid"/>
        </a:ln>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AA72E796-7B94-CE43-B541-DD6CAE86CCE2}" type="sibTrans" cxnId="{025DE229-7537-834C-927E-F2001B90A55A}">
      <dgm:prSet/>
      <dgm:spPr/>
      <dgm:t>
        <a:bodyPr/>
        <a:lstStyle/>
        <a:p>
          <a:pPr algn="ctr"/>
          <a:endParaRPr lang="fr-FR"/>
        </a:p>
      </dgm:t>
    </dgm:pt>
    <dgm:pt modelId="{1CE69D5B-A22A-5A49-9952-E8DBB5B37D5A}">
      <dgm:prSet>
        <dgm:style>
          <a:lnRef idx="2">
            <a:schemeClr val="dk1"/>
          </a:lnRef>
          <a:fillRef idx="1">
            <a:schemeClr val="lt1"/>
          </a:fillRef>
          <a:effectRef idx="0">
            <a:schemeClr val="dk1"/>
          </a:effectRef>
          <a:fontRef idx="minor">
            <a:schemeClr val="dk1"/>
          </a:fontRef>
        </dgm:style>
      </dgm:prSet>
      <dgm:spPr>
        <a:xfrm>
          <a:off x="2474965" y="3944973"/>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Les différents types de remplacements</a:t>
          </a:r>
        </a:p>
      </dgm:t>
    </dgm:pt>
    <dgm:pt modelId="{1F502AE2-9F2E-1547-A360-6729EB8CBF45}" type="parTrans" cxnId="{118ABE17-6418-3E44-AB17-6B1EEA756E94}">
      <dgm:prSet>
        <dgm:style>
          <a:lnRef idx="2">
            <a:schemeClr val="dk1"/>
          </a:lnRef>
          <a:fillRef idx="0">
            <a:schemeClr val="dk1"/>
          </a:fillRef>
          <a:effectRef idx="1">
            <a:schemeClr val="dk1"/>
          </a:effectRef>
          <a:fontRef idx="minor">
            <a:schemeClr val="tx1"/>
          </a:fontRef>
        </dgm:style>
      </dgm:prSet>
      <dgm:spPr>
        <a:xfrm>
          <a:off x="2184647" y="4166252"/>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84729901-5D3D-814E-AAFF-2393195D68FD}" type="sibTrans" cxnId="{118ABE17-6418-3E44-AB17-6B1EEA756E94}">
      <dgm:prSet/>
      <dgm:spPr/>
      <dgm:t>
        <a:bodyPr/>
        <a:lstStyle/>
        <a:p>
          <a:pPr algn="ctr"/>
          <a:endParaRPr lang="fr-FR"/>
        </a:p>
      </dgm:t>
    </dgm:pt>
    <dgm:pt modelId="{97486A79-3BCD-C940-9D39-613F52E8670D}">
      <dgm:prSet>
        <dgm:style>
          <a:lnRef idx="2">
            <a:schemeClr val="dk1"/>
          </a:lnRef>
          <a:fillRef idx="1">
            <a:schemeClr val="lt1"/>
          </a:fillRef>
          <a:effectRef idx="0">
            <a:schemeClr val="dk1"/>
          </a:effectRef>
          <a:fontRef idx="minor">
            <a:schemeClr val="dk1"/>
          </a:fontRef>
        </dgm:style>
      </dgm:prSet>
      <dgm:spPr>
        <a:xfrm>
          <a:off x="2474965" y="4498171"/>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Continuité et rupture</a:t>
          </a:r>
        </a:p>
      </dgm:t>
    </dgm:pt>
    <dgm:pt modelId="{8689105D-FD7D-F94E-B759-268DA85659D2}" type="parTrans" cxnId="{2BAD4659-730B-044B-878F-08EFC4B760A7}">
      <dgm:prSet>
        <dgm:style>
          <a:lnRef idx="2">
            <a:schemeClr val="dk1"/>
          </a:lnRef>
          <a:fillRef idx="0">
            <a:schemeClr val="dk1"/>
          </a:fillRef>
          <a:effectRef idx="1">
            <a:schemeClr val="dk1"/>
          </a:effectRef>
          <a:fontRef idx="minor">
            <a:schemeClr val="tx1"/>
          </a:fontRef>
        </dgm:style>
      </dgm:prSet>
      <dgm:spPr>
        <a:xfrm>
          <a:off x="2184647" y="4442851"/>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8FEDF449-3320-754A-8564-134E636B884C}" type="sibTrans" cxnId="{2BAD4659-730B-044B-878F-08EFC4B760A7}">
      <dgm:prSet/>
      <dgm:spPr/>
      <dgm:t>
        <a:bodyPr/>
        <a:lstStyle/>
        <a:p>
          <a:pPr algn="ctr"/>
          <a:endParaRPr lang="fr-FR"/>
        </a:p>
      </dgm:t>
    </dgm:pt>
    <dgm:pt modelId="{5AE7CE3F-19AD-9545-89CE-93A677C60F5E}">
      <dgm:prSet>
        <dgm:style>
          <a:lnRef idx="2">
            <a:schemeClr val="dk1"/>
          </a:lnRef>
          <a:fillRef idx="1">
            <a:schemeClr val="lt1"/>
          </a:fillRef>
          <a:effectRef idx="0">
            <a:schemeClr val="dk1"/>
          </a:effectRef>
          <a:fontRef idx="minor">
            <a:schemeClr val="dk1"/>
          </a:fontRef>
        </dgm:style>
      </dgm:prSet>
      <dgm:spPr>
        <a:xfrm>
          <a:off x="2474965" y="5051369"/>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Le goût de l'enquête</a:t>
          </a:r>
        </a:p>
      </dgm:t>
    </dgm:pt>
    <dgm:pt modelId="{84CD6558-C710-6645-B244-DF26B02BAE84}" type="parTrans" cxnId="{4FDFE45C-A0EE-484E-A609-3B5DF786EE50}">
      <dgm:prSet>
        <dgm:style>
          <a:lnRef idx="2">
            <a:schemeClr val="dk1"/>
          </a:lnRef>
          <a:fillRef idx="0">
            <a:schemeClr val="dk1"/>
          </a:fillRef>
          <a:effectRef idx="1">
            <a:schemeClr val="dk1"/>
          </a:effectRef>
          <a:fontRef idx="minor">
            <a:schemeClr val="tx1"/>
          </a:fontRef>
        </dgm:style>
      </dgm:prSet>
      <dgm:spPr>
        <a:xfrm>
          <a:off x="2184647" y="5272648"/>
          <a:ext cx="290318" cy="829796"/>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AFE5BC3C-78A5-F24A-8A5D-0AB59A0AAE45}" type="sibTrans" cxnId="{4FDFE45C-A0EE-484E-A609-3B5DF786EE50}">
      <dgm:prSet/>
      <dgm:spPr/>
      <dgm:t>
        <a:bodyPr/>
        <a:lstStyle/>
        <a:p>
          <a:pPr algn="ctr"/>
          <a:endParaRPr lang="fr-FR"/>
        </a:p>
      </dgm:t>
    </dgm:pt>
    <dgm:pt modelId="{32AFD5E2-9121-9046-9A2D-B2B780ECA3E6}">
      <dgm:prSet>
        <dgm:style>
          <a:lnRef idx="2">
            <a:schemeClr val="dk1"/>
          </a:lnRef>
          <a:fillRef idx="1">
            <a:schemeClr val="lt1"/>
          </a:fillRef>
          <a:effectRef idx="0">
            <a:schemeClr val="dk1"/>
          </a:effectRef>
          <a:fontRef idx="minor">
            <a:schemeClr val="dk1"/>
          </a:fontRef>
        </dgm:style>
      </dgm:prSet>
      <dgm:spPr>
        <a:xfrm>
          <a:off x="2474965" y="5604566"/>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L'âme d'un aventurier</a:t>
          </a:r>
        </a:p>
      </dgm:t>
    </dgm:pt>
    <dgm:pt modelId="{BBD536D4-EC45-544B-B32C-CED65CD74265}" type="parTrans" cxnId="{09762EF1-CB3F-284C-88C6-C4F238C10A3B}">
      <dgm:prSet>
        <dgm:style>
          <a:lnRef idx="2">
            <a:schemeClr val="dk1"/>
          </a:lnRef>
          <a:fillRef idx="0">
            <a:schemeClr val="dk1"/>
          </a:fillRef>
          <a:effectRef idx="1">
            <a:schemeClr val="dk1"/>
          </a:effectRef>
          <a:fontRef idx="minor">
            <a:schemeClr val="tx1"/>
          </a:fontRef>
        </dgm:style>
      </dgm:prSet>
      <dgm:spPr>
        <a:xfrm>
          <a:off x="2184647" y="5825845"/>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E8BFB378-84CC-1242-AB00-9DA8C4480831}" type="sibTrans" cxnId="{09762EF1-CB3F-284C-88C6-C4F238C10A3B}">
      <dgm:prSet/>
      <dgm:spPr/>
      <dgm:t>
        <a:bodyPr/>
        <a:lstStyle/>
        <a:p>
          <a:pPr algn="ctr"/>
          <a:endParaRPr lang="fr-FR"/>
        </a:p>
      </dgm:t>
    </dgm:pt>
    <dgm:pt modelId="{C95E72EE-5390-9541-BDE2-577ADE59E430}">
      <dgm:prSet>
        <dgm:style>
          <a:lnRef idx="2">
            <a:schemeClr val="dk1"/>
          </a:lnRef>
          <a:fillRef idx="1">
            <a:schemeClr val="lt1"/>
          </a:fillRef>
          <a:effectRef idx="0">
            <a:schemeClr val="dk1"/>
          </a:effectRef>
          <a:fontRef idx="minor">
            <a:schemeClr val="dk1"/>
          </a:fontRef>
        </dgm:style>
      </dgm:prSet>
      <dgm:spPr>
        <a:xfrm>
          <a:off x="2474965" y="6157764"/>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Un grand magicien</a:t>
          </a:r>
        </a:p>
      </dgm:t>
    </dgm:pt>
    <dgm:pt modelId="{67F1AC8E-C5D3-E845-992B-C9ABE5E0CDBB}" type="parTrans" cxnId="{4B3AFB9A-D286-7C44-BEBD-757D5F8131D8}">
      <dgm:prSet>
        <dgm:style>
          <a:lnRef idx="2">
            <a:schemeClr val="dk1"/>
          </a:lnRef>
          <a:fillRef idx="0">
            <a:schemeClr val="dk1"/>
          </a:fillRef>
          <a:effectRef idx="1">
            <a:schemeClr val="dk1"/>
          </a:effectRef>
          <a:fontRef idx="minor">
            <a:schemeClr val="tx1"/>
          </a:fontRef>
        </dgm:style>
      </dgm:prSet>
      <dgm:spPr>
        <a:xfrm>
          <a:off x="2184647" y="6102444"/>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CD7A8E31-AE53-D743-A0C7-B3F5EE138FE3}" type="sibTrans" cxnId="{4B3AFB9A-D286-7C44-BEBD-757D5F8131D8}">
      <dgm:prSet/>
      <dgm:spPr/>
      <dgm:t>
        <a:bodyPr/>
        <a:lstStyle/>
        <a:p>
          <a:pPr algn="ctr"/>
          <a:endParaRPr lang="fr-FR"/>
        </a:p>
      </dgm:t>
    </dgm:pt>
    <dgm:pt modelId="{6C0305D0-617A-B34D-9364-892A8178DFEB}">
      <dgm:prSet>
        <dgm:style>
          <a:lnRef idx="2">
            <a:schemeClr val="dk1"/>
          </a:lnRef>
          <a:fillRef idx="1">
            <a:schemeClr val="lt1"/>
          </a:fillRef>
          <a:effectRef idx="0">
            <a:schemeClr val="dk1"/>
          </a:effectRef>
          <a:fontRef idx="minor">
            <a:schemeClr val="dk1"/>
          </a:fontRef>
        </dgm:style>
      </dgm:prSet>
      <dgm:spPr>
        <a:xfrm>
          <a:off x="2474965" y="6710962"/>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Des talents d'improvisation</a:t>
          </a:r>
        </a:p>
      </dgm:t>
    </dgm:pt>
    <dgm:pt modelId="{24BC3484-2406-A14B-8D4C-FB24FEFBEEB2}" type="parTrans" cxnId="{0204B8B2-00CB-1B47-AF5D-F2695C82826C}">
      <dgm:prSet>
        <dgm:style>
          <a:lnRef idx="2">
            <a:schemeClr val="dk1"/>
          </a:lnRef>
          <a:fillRef idx="0">
            <a:schemeClr val="dk1"/>
          </a:fillRef>
          <a:effectRef idx="1">
            <a:schemeClr val="dk1"/>
          </a:effectRef>
          <a:fontRef idx="minor">
            <a:schemeClr val="tx1"/>
          </a:fontRef>
        </dgm:style>
      </dgm:prSet>
      <dgm:spPr>
        <a:xfrm>
          <a:off x="2184647" y="6102444"/>
          <a:ext cx="290318" cy="829796"/>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121ACDA5-2BD4-4E44-B260-9B512490BEAA}" type="sibTrans" cxnId="{0204B8B2-00CB-1B47-AF5D-F2695C82826C}">
      <dgm:prSet/>
      <dgm:spPr/>
      <dgm:t>
        <a:bodyPr/>
        <a:lstStyle/>
        <a:p>
          <a:pPr algn="ctr"/>
          <a:endParaRPr lang="fr-FR"/>
        </a:p>
      </dgm:t>
    </dgm:pt>
    <dgm:pt modelId="{49005357-15AC-5F4B-A541-578369A7C084}">
      <dgm:prSet>
        <dgm:style>
          <a:lnRef idx="2">
            <a:schemeClr val="dk1"/>
          </a:lnRef>
          <a:fillRef idx="1">
            <a:schemeClr val="lt1"/>
          </a:fillRef>
          <a:effectRef idx="0">
            <a:schemeClr val="dk1"/>
          </a:effectRef>
          <a:fontRef idx="minor">
            <a:schemeClr val="dk1"/>
          </a:fontRef>
        </dgm:style>
      </dgm:prSet>
      <dgm:spPr>
        <a:xfrm>
          <a:off x="2474965" y="7264159"/>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Les outils de la classe</a:t>
          </a:r>
        </a:p>
      </dgm:t>
    </dgm:pt>
    <dgm:pt modelId="{E2D2AF0C-56EF-494C-915B-D138A3C771CB}" type="parTrans" cxnId="{90DD57BD-1721-2F45-B678-461A2026D772}">
      <dgm:prSet>
        <dgm:style>
          <a:lnRef idx="2">
            <a:schemeClr val="dk1"/>
          </a:lnRef>
          <a:fillRef idx="0">
            <a:schemeClr val="dk1"/>
          </a:fillRef>
          <a:effectRef idx="1">
            <a:schemeClr val="dk1"/>
          </a:effectRef>
          <a:fontRef idx="minor">
            <a:schemeClr val="tx1"/>
          </a:fontRef>
        </dgm:style>
      </dgm:prSet>
      <dgm:spPr>
        <a:xfrm>
          <a:off x="2184647" y="7485438"/>
          <a:ext cx="290318" cy="829796"/>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68972421-E542-E14A-AF8C-CAB03597D29B}" type="sibTrans" cxnId="{90DD57BD-1721-2F45-B678-461A2026D772}">
      <dgm:prSet/>
      <dgm:spPr/>
      <dgm:t>
        <a:bodyPr/>
        <a:lstStyle/>
        <a:p>
          <a:pPr algn="ctr"/>
          <a:endParaRPr lang="fr-FR"/>
        </a:p>
      </dgm:t>
    </dgm:pt>
    <dgm:pt modelId="{BFDA5E12-121A-354F-BDE0-EFC7A742932E}">
      <dgm:prSet>
        <dgm:style>
          <a:lnRef idx="2">
            <a:schemeClr val="dk1"/>
          </a:lnRef>
          <a:fillRef idx="1">
            <a:schemeClr val="lt1"/>
          </a:fillRef>
          <a:effectRef idx="0">
            <a:schemeClr val="dk1"/>
          </a:effectRef>
          <a:fontRef idx="minor">
            <a:schemeClr val="dk1"/>
          </a:fontRef>
        </dgm:style>
      </dgm:prSet>
      <dgm:spPr>
        <a:xfrm>
          <a:off x="2474965" y="7817357"/>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Les outils du remplaçant</a:t>
          </a:r>
        </a:p>
      </dgm:t>
    </dgm:pt>
    <dgm:pt modelId="{EF33ABFF-E66F-1A40-A3BC-433E4E9EE586}" type="parTrans" cxnId="{2BE6FFDD-78FB-EC42-B43E-D7FF8C56F9CB}">
      <dgm:prSet>
        <dgm:style>
          <a:lnRef idx="2">
            <a:schemeClr val="dk1"/>
          </a:lnRef>
          <a:fillRef idx="0">
            <a:schemeClr val="dk1"/>
          </a:fillRef>
          <a:effectRef idx="1">
            <a:schemeClr val="dk1"/>
          </a:effectRef>
          <a:fontRef idx="minor">
            <a:schemeClr val="tx1"/>
          </a:fontRef>
        </dgm:style>
      </dgm:prSet>
      <dgm:spPr>
        <a:xfrm>
          <a:off x="2184647" y="8038636"/>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7455AEB6-DF1B-C046-BD95-2EDC26B42EE3}" type="sibTrans" cxnId="{2BE6FFDD-78FB-EC42-B43E-D7FF8C56F9CB}">
      <dgm:prSet/>
      <dgm:spPr/>
      <dgm:t>
        <a:bodyPr/>
        <a:lstStyle/>
        <a:p>
          <a:pPr algn="ctr"/>
          <a:endParaRPr lang="fr-FR"/>
        </a:p>
      </dgm:t>
    </dgm:pt>
    <dgm:pt modelId="{84601C00-3BBE-3A4D-A037-1A23A54CA4E6}">
      <dgm:prSet>
        <dgm:style>
          <a:lnRef idx="2">
            <a:schemeClr val="dk1"/>
          </a:lnRef>
          <a:fillRef idx="1">
            <a:schemeClr val="lt1"/>
          </a:fillRef>
          <a:effectRef idx="0">
            <a:schemeClr val="dk1"/>
          </a:effectRef>
          <a:fontRef idx="minor">
            <a:schemeClr val="dk1"/>
          </a:fontRef>
        </dgm:style>
      </dgm:prSet>
      <dgm:spPr>
        <a:xfrm>
          <a:off x="733056" y="625788"/>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Accueil</a:t>
          </a:r>
        </a:p>
      </dgm:t>
    </dgm:pt>
    <dgm:pt modelId="{AC50BD78-8D24-AC4E-B40E-7E02BAAE6E95}" type="parTrans" cxnId="{A8EEFF99-32EF-BE41-92CA-0FAB2CF4CBDB}">
      <dgm:prSet>
        <dgm:style>
          <a:lnRef idx="2">
            <a:schemeClr val="dk1"/>
          </a:lnRef>
          <a:fillRef idx="0">
            <a:schemeClr val="dk1"/>
          </a:fillRef>
          <a:effectRef idx="1">
            <a:schemeClr val="dk1"/>
          </a:effectRef>
          <a:fontRef idx="minor">
            <a:schemeClr val="tx1"/>
          </a:fontRef>
        </dgm:style>
      </dgm:prSet>
      <dgm:spPr>
        <a:xfrm>
          <a:off x="442738" y="847067"/>
          <a:ext cx="290318" cy="3734083"/>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185BA4C9-5449-4A4F-9717-616DD692E18D}" type="sibTrans" cxnId="{A8EEFF99-32EF-BE41-92CA-0FAB2CF4CBDB}">
      <dgm:prSet/>
      <dgm:spPr/>
      <dgm:t>
        <a:bodyPr/>
        <a:lstStyle/>
        <a:p>
          <a:pPr algn="ctr"/>
          <a:endParaRPr lang="fr-FR"/>
        </a:p>
      </dgm:t>
    </dgm:pt>
    <dgm:pt modelId="{9666658D-3117-4543-9799-255C2095108A}">
      <dgm:prSet>
        <dgm:style>
          <a:lnRef idx="2">
            <a:schemeClr val="dk1"/>
          </a:lnRef>
          <a:fillRef idx="1">
            <a:schemeClr val="lt1"/>
          </a:fillRef>
          <a:effectRef idx="0">
            <a:schemeClr val="dk1"/>
          </a:effectRef>
          <a:fontRef idx="minor">
            <a:schemeClr val="dk1"/>
          </a:fontRef>
        </dgm:style>
      </dgm:prSet>
      <dgm:spPr>
        <a:xfrm>
          <a:off x="733056" y="4221572"/>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Gestion : temps/espace</a:t>
          </a:r>
        </a:p>
      </dgm:t>
    </dgm:pt>
    <dgm:pt modelId="{F3178CAE-959C-2745-9868-6C223C96E84B}" type="sibTrans" cxnId="{ACEB9769-565F-8746-AA3F-DDDBB7F52D60}">
      <dgm:prSet/>
      <dgm:spPr/>
      <dgm:t>
        <a:bodyPr/>
        <a:lstStyle/>
        <a:p>
          <a:pPr algn="ctr"/>
          <a:endParaRPr lang="fr-FR"/>
        </a:p>
      </dgm:t>
    </dgm:pt>
    <dgm:pt modelId="{5D723B97-CDFF-A54C-A0B2-36459B17211A}" type="parTrans" cxnId="{ACEB9769-565F-8746-AA3F-DDDBB7F52D60}">
      <dgm:prSet>
        <dgm:style>
          <a:lnRef idx="1">
            <a:schemeClr val="dk1"/>
          </a:lnRef>
          <a:fillRef idx="0">
            <a:schemeClr val="dk1"/>
          </a:fillRef>
          <a:effectRef idx="0">
            <a:schemeClr val="dk1"/>
          </a:effectRef>
          <a:fontRef idx="minor">
            <a:schemeClr val="tx1"/>
          </a:fontRef>
        </dgm:style>
      </dgm:prSet>
      <dgm:spPr>
        <a:xfrm>
          <a:off x="442738" y="4442851"/>
          <a:ext cx="290318" cy="138299"/>
        </a:xfrm>
        <a:noFill/>
        <a:ln w="9525" cap="flat" cmpd="sng" algn="ctr">
          <a:solidFill>
            <a:sysClr val="windowText" lastClr="000000">
              <a:shade val="95000"/>
              <a:satMod val="105000"/>
            </a:sysClr>
          </a:solidFill>
          <a:prstDash val="solid"/>
        </a:ln>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EA545843-2C6B-0143-9519-1F353A0B9224}">
      <dgm:prSet>
        <dgm:style>
          <a:lnRef idx="2">
            <a:schemeClr val="dk1"/>
          </a:lnRef>
          <a:fillRef idx="1">
            <a:schemeClr val="lt1"/>
          </a:fillRef>
          <a:effectRef idx="0">
            <a:schemeClr val="dk1"/>
          </a:effectRef>
          <a:fontRef idx="minor">
            <a:schemeClr val="dk1"/>
          </a:fontRef>
        </dgm:style>
      </dgm:prSet>
      <dgm:spPr>
        <a:xfrm>
          <a:off x="2448691" y="3413740"/>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Les obligations du remplaçant</a:t>
          </a:r>
        </a:p>
      </dgm:t>
    </dgm:pt>
    <dgm:pt modelId="{CE306C33-1A17-D64F-99CB-A2D6113AD6AB}" type="sibTrans" cxnId="{F8394C22-41FE-414E-A316-58B2C1D5B6D5}">
      <dgm:prSet/>
      <dgm:spPr/>
      <dgm:t>
        <a:bodyPr/>
        <a:lstStyle/>
        <a:p>
          <a:pPr algn="ctr"/>
          <a:endParaRPr lang="fr-FR"/>
        </a:p>
      </dgm:t>
    </dgm:pt>
    <dgm:pt modelId="{9FBA144A-A082-3F41-97D1-01B92B09F3B2}" type="parTrans" cxnId="{F8394C22-41FE-414E-A316-58B2C1D5B6D5}">
      <dgm:prSet>
        <dgm:style>
          <a:lnRef idx="2">
            <a:schemeClr val="dk1"/>
          </a:lnRef>
          <a:fillRef idx="0">
            <a:schemeClr val="dk1"/>
          </a:fillRef>
          <a:effectRef idx="1">
            <a:schemeClr val="dk1"/>
          </a:effectRef>
          <a:fontRef idx="minor">
            <a:schemeClr val="tx1"/>
          </a:fontRef>
        </dgm:style>
      </dgm:prSet>
      <dgm:spPr>
        <a:xfrm>
          <a:off x="2184647" y="3336456"/>
          <a:ext cx="264044" cy="298562"/>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B1B9BF55-A7C2-8349-8B68-18026A241044}">
      <dgm:prSet>
        <dgm:style>
          <a:lnRef idx="2">
            <a:schemeClr val="dk1"/>
          </a:lnRef>
          <a:fillRef idx="1">
            <a:schemeClr val="lt1"/>
          </a:fillRef>
          <a:effectRef idx="0">
            <a:schemeClr val="dk1"/>
          </a:effectRef>
          <a:fontRef idx="minor">
            <a:schemeClr val="dk1"/>
          </a:fontRef>
        </dgm:style>
      </dgm:prSet>
      <dgm:spPr>
        <a:xfrm>
          <a:off x="2474965" y="2008782"/>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Les indémnités de Sujétion de remplacement (ISSR)</a:t>
          </a:r>
        </a:p>
      </dgm:t>
    </dgm:pt>
    <dgm:pt modelId="{19E617B5-4FDA-6445-8627-F1933DA40869}" type="parTrans" cxnId="{F2C3AE77-B7EE-C842-A265-DF72AA82220C}">
      <dgm:prSet>
        <dgm:style>
          <a:lnRef idx="2">
            <a:schemeClr val="dk1"/>
          </a:lnRef>
          <a:fillRef idx="0">
            <a:schemeClr val="dk1"/>
          </a:fillRef>
          <a:effectRef idx="1">
            <a:schemeClr val="dk1"/>
          </a:effectRef>
          <a:fontRef idx="minor">
            <a:schemeClr val="tx1"/>
          </a:fontRef>
        </dgm:style>
      </dgm:prSet>
      <dgm:spPr>
        <a:xfrm>
          <a:off x="2184647" y="1400264"/>
          <a:ext cx="290318" cy="829796"/>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DC9DA9C6-6B6A-B044-98A6-59791C3B49D7}" type="sibTrans" cxnId="{F2C3AE77-B7EE-C842-A265-DF72AA82220C}">
      <dgm:prSet/>
      <dgm:spPr/>
      <dgm:t>
        <a:bodyPr/>
        <a:lstStyle/>
        <a:p>
          <a:pPr algn="ctr"/>
          <a:endParaRPr lang="fr-FR"/>
        </a:p>
      </dgm:t>
    </dgm:pt>
    <dgm:pt modelId="{DF5026E2-219F-1B46-A6F9-2085D916F2B9}">
      <dgm:prSet>
        <dgm:style>
          <a:lnRef idx="2">
            <a:schemeClr val="dk1"/>
          </a:lnRef>
          <a:fillRef idx="1">
            <a:schemeClr val="lt1"/>
          </a:fillRef>
          <a:effectRef idx="0">
            <a:schemeClr val="dk1"/>
          </a:effectRef>
          <a:fontRef idx="minor">
            <a:schemeClr val="dk1"/>
          </a:fontRef>
        </dgm:style>
      </dgm:prSet>
      <dgm:spPr>
        <a:xfrm>
          <a:off x="2474965" y="8370554"/>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Sitographie : Quelques liens intéressants </a:t>
          </a:r>
        </a:p>
      </dgm:t>
    </dgm:pt>
    <dgm:pt modelId="{A3382D17-953C-924E-8692-07844E77ABED}" type="sibTrans" cxnId="{3D627318-A568-1C43-B138-C9CDD8B1D25E}">
      <dgm:prSet/>
      <dgm:spPr/>
      <dgm:t>
        <a:bodyPr/>
        <a:lstStyle/>
        <a:p>
          <a:pPr algn="ctr"/>
          <a:endParaRPr lang="fr-FR"/>
        </a:p>
      </dgm:t>
    </dgm:pt>
    <dgm:pt modelId="{A29DB330-E75C-E448-A74D-385E29516547}" type="parTrans" cxnId="{3D627318-A568-1C43-B138-C9CDD8B1D25E}">
      <dgm:prSet>
        <dgm:style>
          <a:lnRef idx="2">
            <a:schemeClr val="dk1"/>
          </a:lnRef>
          <a:fillRef idx="0">
            <a:schemeClr val="dk1"/>
          </a:fillRef>
          <a:effectRef idx="1">
            <a:schemeClr val="dk1"/>
          </a:effectRef>
          <a:fontRef idx="minor">
            <a:schemeClr val="tx1"/>
          </a:fontRef>
        </dgm:style>
      </dgm:prSet>
      <dgm:spPr>
        <a:xfrm>
          <a:off x="2184647" y="8315235"/>
          <a:ext cx="290318" cy="276598"/>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99D43BD9-79F9-2E46-A944-D02B509E4300}">
      <dgm:prSet>
        <dgm:style>
          <a:lnRef idx="2">
            <a:schemeClr val="dk1"/>
          </a:lnRef>
          <a:fillRef idx="1">
            <a:schemeClr val="lt1"/>
          </a:fillRef>
          <a:effectRef idx="0">
            <a:schemeClr val="dk1"/>
          </a:effectRef>
          <a:fontRef idx="minor">
            <a:schemeClr val="dk1"/>
          </a:fontRef>
        </dgm:style>
      </dgm:prSet>
      <dgm:spPr>
        <a:xfrm>
          <a:off x="2474965" y="8923752"/>
          <a:ext cx="1451590" cy="442558"/>
        </a:xfrm>
        <a:solidFill>
          <a:sysClr val="window" lastClr="FFFFFF"/>
        </a:solidFill>
        <a:ln w="25400" cap="flat" cmpd="sng" algn="ctr">
          <a:solidFill>
            <a:sysClr val="windowText" lastClr="000000"/>
          </a:solidFill>
          <a:prstDash val="solid"/>
        </a:ln>
        <a:effectLst/>
      </dgm:spPr>
      <dgm:t>
        <a:bodyPr/>
        <a:lstStyle/>
        <a:p>
          <a:pPr algn="ctr"/>
          <a:r>
            <a:rPr lang="fr-FR">
              <a:solidFill>
                <a:sysClr val="windowText" lastClr="000000"/>
              </a:solidFill>
              <a:latin typeface="Cambria"/>
              <a:ea typeface="+mn-ea"/>
              <a:cs typeface="+mn-cs"/>
            </a:rPr>
            <a:t>Fiches de liaison</a:t>
          </a:r>
        </a:p>
      </dgm:t>
    </dgm:pt>
    <dgm:pt modelId="{8FC58B7C-5BD6-7849-92A1-321A1E92823D}" type="sibTrans" cxnId="{0478A9F6-FF76-3140-9A68-A76A9ADE0568}">
      <dgm:prSet/>
      <dgm:spPr/>
      <dgm:t>
        <a:bodyPr/>
        <a:lstStyle/>
        <a:p>
          <a:pPr algn="ctr"/>
          <a:endParaRPr lang="fr-FR"/>
        </a:p>
      </dgm:t>
    </dgm:pt>
    <dgm:pt modelId="{CE670CF3-AE00-4C40-84BC-1F1E29E1F1D4}" type="parTrans" cxnId="{0478A9F6-FF76-3140-9A68-A76A9ADE0568}">
      <dgm:prSet>
        <dgm:style>
          <a:lnRef idx="2">
            <a:schemeClr val="dk1"/>
          </a:lnRef>
          <a:fillRef idx="0">
            <a:schemeClr val="dk1"/>
          </a:fillRef>
          <a:effectRef idx="1">
            <a:schemeClr val="dk1"/>
          </a:effectRef>
          <a:fontRef idx="minor">
            <a:schemeClr val="tx1"/>
          </a:fontRef>
        </dgm:style>
      </dgm:prSet>
      <dgm:spPr>
        <a:xfrm>
          <a:off x="2184647" y="8315235"/>
          <a:ext cx="290318" cy="829796"/>
        </a:xfrm>
        <a:noFill/>
        <a:ln w="25400" cap="flat" cmpd="sng" algn="ctr">
          <a:solidFill>
            <a:srgbClr val="FF0080"/>
          </a:solidFill>
          <a:prstDash val="solid"/>
        </a:ln>
        <a:effectLst>
          <a:outerShdw blurRad="40000" dist="20000" dir="5400000" rotWithShape="0">
            <a:srgbClr val="000000">
              <a:alpha val="38000"/>
            </a:srgbClr>
          </a:outerShdw>
        </a:effectLst>
      </dgm:spPr>
      <dgm:t>
        <a:bodyPr/>
        <a:lstStyle/>
        <a:p>
          <a:pPr algn="ctr"/>
          <a:endParaRPr lang="fr-FR">
            <a:solidFill>
              <a:sysClr val="windowText" lastClr="000000">
                <a:hueOff val="0"/>
                <a:satOff val="0"/>
                <a:lumOff val="0"/>
                <a:alphaOff val="0"/>
              </a:sysClr>
            </a:solidFill>
            <a:latin typeface="Cambria"/>
            <a:ea typeface="+mn-ea"/>
            <a:cs typeface="+mn-cs"/>
          </a:endParaRPr>
        </a:p>
      </dgm:t>
    </dgm:pt>
    <dgm:pt modelId="{B37A4AB5-A611-914C-9AB6-5F5FFA29143C}" type="pres">
      <dgm:prSet presAssocID="{DFAD9825-FB23-5241-80AE-CB0F4C372036}" presName="Name0" presStyleCnt="0">
        <dgm:presLayoutVars>
          <dgm:chPref val="1"/>
          <dgm:dir/>
          <dgm:animOne val="branch"/>
          <dgm:animLvl val="lvl"/>
          <dgm:resizeHandles val="exact"/>
        </dgm:presLayoutVars>
      </dgm:prSet>
      <dgm:spPr/>
      <dgm:t>
        <a:bodyPr/>
        <a:lstStyle/>
        <a:p>
          <a:endParaRPr lang="fr-FR"/>
        </a:p>
      </dgm:t>
    </dgm:pt>
    <dgm:pt modelId="{225C7A84-7BD9-F44B-A0C3-4F408239097D}" type="pres">
      <dgm:prSet presAssocID="{04EC0B81-EF67-EB4E-8340-D5E12C24A9C0}" presName="root1" presStyleCnt="0"/>
      <dgm:spPr/>
    </dgm:pt>
    <dgm:pt modelId="{B703BC89-8A1D-784B-8450-4788712DB0BE}" type="pres">
      <dgm:prSet presAssocID="{04EC0B81-EF67-EB4E-8340-D5E12C24A9C0}" presName="LevelOneTextNode" presStyleLbl="node0" presStyleIdx="0" presStyleCnt="1">
        <dgm:presLayoutVars>
          <dgm:chPref val="3"/>
        </dgm:presLayoutVars>
      </dgm:prSet>
      <dgm:spPr>
        <a:prstGeom prst="rect">
          <a:avLst/>
        </a:prstGeom>
      </dgm:spPr>
      <dgm:t>
        <a:bodyPr/>
        <a:lstStyle/>
        <a:p>
          <a:endParaRPr lang="fr-FR"/>
        </a:p>
      </dgm:t>
    </dgm:pt>
    <dgm:pt modelId="{23CC5CC3-08A5-404A-9CDA-5D0E75F0C174}" type="pres">
      <dgm:prSet presAssocID="{04EC0B81-EF67-EB4E-8340-D5E12C24A9C0}" presName="level2hierChild" presStyleCnt="0"/>
      <dgm:spPr/>
    </dgm:pt>
    <dgm:pt modelId="{80ABA659-FC15-CC4F-9CE8-07ADFE25524B}" type="pres">
      <dgm:prSet presAssocID="{AC50BD78-8D24-AC4E-B40E-7E02BAAE6E95}" presName="conn2-1" presStyleLbl="parChTrans1D2" presStyleIdx="0" presStyleCnt="6"/>
      <dgm:spPr>
        <a:custGeom>
          <a:avLst/>
          <a:gdLst/>
          <a:ahLst/>
          <a:cxnLst/>
          <a:rect l="0" t="0" r="0" b="0"/>
          <a:pathLst>
            <a:path>
              <a:moveTo>
                <a:pt x="0" y="3734083"/>
              </a:moveTo>
              <a:lnTo>
                <a:pt x="145159" y="3734083"/>
              </a:lnTo>
              <a:lnTo>
                <a:pt x="145159" y="0"/>
              </a:lnTo>
              <a:lnTo>
                <a:pt x="290318" y="0"/>
              </a:lnTo>
            </a:path>
          </a:pathLst>
        </a:custGeom>
      </dgm:spPr>
      <dgm:t>
        <a:bodyPr/>
        <a:lstStyle/>
        <a:p>
          <a:endParaRPr lang="fr-FR"/>
        </a:p>
      </dgm:t>
    </dgm:pt>
    <dgm:pt modelId="{DAA3A75B-45CF-AA4A-9C2E-8D2B295B1DD7}" type="pres">
      <dgm:prSet presAssocID="{AC50BD78-8D24-AC4E-B40E-7E02BAAE6E95}" presName="connTx" presStyleLbl="parChTrans1D2" presStyleIdx="0" presStyleCnt="6"/>
      <dgm:spPr/>
      <dgm:t>
        <a:bodyPr/>
        <a:lstStyle/>
        <a:p>
          <a:endParaRPr lang="fr-FR"/>
        </a:p>
      </dgm:t>
    </dgm:pt>
    <dgm:pt modelId="{1BB30B08-B248-EE49-8B94-67806F57C13B}" type="pres">
      <dgm:prSet presAssocID="{84601C00-3BBE-3A4D-A037-1A23A54CA4E6}" presName="root2" presStyleCnt="0"/>
      <dgm:spPr/>
    </dgm:pt>
    <dgm:pt modelId="{78E744D7-B9C3-EC4D-8122-87CFE542A91C}" type="pres">
      <dgm:prSet presAssocID="{84601C00-3BBE-3A4D-A037-1A23A54CA4E6}" presName="LevelTwoTextNode" presStyleLbl="node2" presStyleIdx="0" presStyleCnt="6">
        <dgm:presLayoutVars>
          <dgm:chPref val="3"/>
        </dgm:presLayoutVars>
      </dgm:prSet>
      <dgm:spPr>
        <a:prstGeom prst="rect">
          <a:avLst/>
        </a:prstGeom>
      </dgm:spPr>
      <dgm:t>
        <a:bodyPr/>
        <a:lstStyle/>
        <a:p>
          <a:endParaRPr lang="fr-FR"/>
        </a:p>
      </dgm:t>
    </dgm:pt>
    <dgm:pt modelId="{736ACBC8-F797-8949-A917-E9F036131AC6}" type="pres">
      <dgm:prSet presAssocID="{84601C00-3BBE-3A4D-A037-1A23A54CA4E6}" presName="level3hierChild" presStyleCnt="0"/>
      <dgm:spPr/>
    </dgm:pt>
    <dgm:pt modelId="{C55104BA-BB58-E34A-A97C-2074302F8A88}" type="pres">
      <dgm:prSet presAssocID="{324CBF06-E8E0-6049-B533-53B72AF77A60}" presName="conn2-1" presStyleLbl="parChTrans1D2" presStyleIdx="1" presStyleCnt="6"/>
      <dgm:spPr>
        <a:custGeom>
          <a:avLst/>
          <a:gdLst/>
          <a:ahLst/>
          <a:cxnLst/>
          <a:rect l="0" t="0" r="0" b="0"/>
          <a:pathLst>
            <a:path>
              <a:moveTo>
                <a:pt x="0" y="3180886"/>
              </a:moveTo>
              <a:lnTo>
                <a:pt x="145159" y="3180886"/>
              </a:lnTo>
              <a:lnTo>
                <a:pt x="145159" y="0"/>
              </a:lnTo>
              <a:lnTo>
                <a:pt x="290318" y="0"/>
              </a:lnTo>
            </a:path>
          </a:pathLst>
        </a:custGeom>
      </dgm:spPr>
      <dgm:t>
        <a:bodyPr/>
        <a:lstStyle/>
        <a:p>
          <a:endParaRPr lang="fr-FR"/>
        </a:p>
      </dgm:t>
    </dgm:pt>
    <dgm:pt modelId="{39A9376A-BB7A-3643-BD27-9850979CFF6E}" type="pres">
      <dgm:prSet presAssocID="{324CBF06-E8E0-6049-B533-53B72AF77A60}" presName="connTx" presStyleLbl="parChTrans1D2" presStyleIdx="1" presStyleCnt="6"/>
      <dgm:spPr/>
      <dgm:t>
        <a:bodyPr/>
        <a:lstStyle/>
        <a:p>
          <a:endParaRPr lang="fr-FR"/>
        </a:p>
      </dgm:t>
    </dgm:pt>
    <dgm:pt modelId="{774AC59F-9803-B84E-AE1B-C163AA74C3E0}" type="pres">
      <dgm:prSet presAssocID="{5FC9500F-8802-814C-84A9-901BDFDA945F}" presName="root2" presStyleCnt="0"/>
      <dgm:spPr/>
    </dgm:pt>
    <dgm:pt modelId="{A39379D4-4741-6541-8374-A1684EFD9F34}" type="pres">
      <dgm:prSet presAssocID="{5FC9500F-8802-814C-84A9-901BDFDA945F}" presName="LevelTwoTextNode" presStyleLbl="node2" presStyleIdx="1" presStyleCnt="6">
        <dgm:presLayoutVars>
          <dgm:chPref val="3"/>
        </dgm:presLayoutVars>
      </dgm:prSet>
      <dgm:spPr>
        <a:prstGeom prst="rect">
          <a:avLst/>
        </a:prstGeom>
      </dgm:spPr>
      <dgm:t>
        <a:bodyPr/>
        <a:lstStyle/>
        <a:p>
          <a:endParaRPr lang="fr-FR"/>
        </a:p>
      </dgm:t>
    </dgm:pt>
    <dgm:pt modelId="{60086172-4861-364A-843A-79A48BFA56FD}" type="pres">
      <dgm:prSet presAssocID="{5FC9500F-8802-814C-84A9-901BDFDA945F}" presName="level3hierChild" presStyleCnt="0"/>
      <dgm:spPr/>
    </dgm:pt>
    <dgm:pt modelId="{4B88D8D3-54B5-9C4F-9486-A87903B1BBB5}" type="pres">
      <dgm:prSet presAssocID="{89122DAE-DB0C-E74D-8605-A8C74A89B30D}" presName="conn2-1" presStyleLbl="parChTrans1D3" presStyleIdx="0" presStyleCnt="16"/>
      <dgm:spPr>
        <a:custGeom>
          <a:avLst/>
          <a:gdLst/>
          <a:ahLst/>
          <a:cxnLst/>
          <a:rect l="0" t="0" r="0" b="0"/>
          <a:pathLst>
            <a:path>
              <a:moveTo>
                <a:pt x="0" y="761111"/>
              </a:moveTo>
              <a:lnTo>
                <a:pt x="161249" y="761111"/>
              </a:lnTo>
              <a:lnTo>
                <a:pt x="161249" y="0"/>
              </a:lnTo>
              <a:lnTo>
                <a:pt x="322499" y="0"/>
              </a:lnTo>
            </a:path>
          </a:pathLst>
        </a:custGeom>
      </dgm:spPr>
      <dgm:t>
        <a:bodyPr/>
        <a:lstStyle/>
        <a:p>
          <a:endParaRPr lang="fr-FR"/>
        </a:p>
      </dgm:t>
    </dgm:pt>
    <dgm:pt modelId="{A38C4FDE-5F76-CE44-BEFA-0C2AB3F0B052}" type="pres">
      <dgm:prSet presAssocID="{89122DAE-DB0C-E74D-8605-A8C74A89B30D}" presName="connTx" presStyleLbl="parChTrans1D3" presStyleIdx="0" presStyleCnt="16"/>
      <dgm:spPr/>
      <dgm:t>
        <a:bodyPr/>
        <a:lstStyle/>
        <a:p>
          <a:endParaRPr lang="fr-FR"/>
        </a:p>
      </dgm:t>
    </dgm:pt>
    <dgm:pt modelId="{49BFD731-6A8B-5747-B587-39B90EBA0832}" type="pres">
      <dgm:prSet presAssocID="{6CE334B0-3AD3-2A4A-8B30-02A42E75E357}" presName="root2" presStyleCnt="0"/>
      <dgm:spPr/>
    </dgm:pt>
    <dgm:pt modelId="{4A22AB1A-563F-6148-ADC4-85312FC66E0E}" type="pres">
      <dgm:prSet presAssocID="{6CE334B0-3AD3-2A4A-8B30-02A42E75E357}" presName="LevelTwoTextNode" presStyleLbl="node3" presStyleIdx="0" presStyleCnt="16" custLinFactNeighborX="2217" custLinFactNeighborY="15520">
        <dgm:presLayoutVars>
          <dgm:chPref val="3"/>
        </dgm:presLayoutVars>
      </dgm:prSet>
      <dgm:spPr>
        <a:prstGeom prst="rect">
          <a:avLst/>
        </a:prstGeom>
      </dgm:spPr>
      <dgm:t>
        <a:bodyPr/>
        <a:lstStyle/>
        <a:p>
          <a:endParaRPr lang="fr-FR"/>
        </a:p>
      </dgm:t>
    </dgm:pt>
    <dgm:pt modelId="{4C85D5EE-FF66-0545-BEF1-D845DED5CC14}" type="pres">
      <dgm:prSet presAssocID="{6CE334B0-3AD3-2A4A-8B30-02A42E75E357}" presName="level3hierChild" presStyleCnt="0"/>
      <dgm:spPr/>
    </dgm:pt>
    <dgm:pt modelId="{5E7BB31E-D967-E945-92C9-8268A57A255C}" type="pres">
      <dgm:prSet presAssocID="{022321BF-F0B8-5340-88A0-2B147D5CC205}" presName="conn2-1" presStyleLbl="parChTrans1D3" presStyleIdx="1" presStyleCnt="16"/>
      <dgm:spPr>
        <a:custGeom>
          <a:avLst/>
          <a:gdLst/>
          <a:ahLst/>
          <a:cxnLst/>
          <a:rect l="0" t="0" r="0" b="0"/>
          <a:pathLst>
            <a:path>
              <a:moveTo>
                <a:pt x="0" y="276598"/>
              </a:moveTo>
              <a:lnTo>
                <a:pt x="145159" y="276598"/>
              </a:lnTo>
              <a:lnTo>
                <a:pt x="145159" y="0"/>
              </a:lnTo>
              <a:lnTo>
                <a:pt x="290318" y="0"/>
              </a:lnTo>
            </a:path>
          </a:pathLst>
        </a:custGeom>
      </dgm:spPr>
      <dgm:t>
        <a:bodyPr/>
        <a:lstStyle/>
        <a:p>
          <a:endParaRPr lang="fr-FR"/>
        </a:p>
      </dgm:t>
    </dgm:pt>
    <dgm:pt modelId="{931030E6-CC9B-894C-AC3A-F0D693DD8182}" type="pres">
      <dgm:prSet presAssocID="{022321BF-F0B8-5340-88A0-2B147D5CC205}" presName="connTx" presStyleLbl="parChTrans1D3" presStyleIdx="1" presStyleCnt="16"/>
      <dgm:spPr/>
      <dgm:t>
        <a:bodyPr/>
        <a:lstStyle/>
        <a:p>
          <a:endParaRPr lang="fr-FR"/>
        </a:p>
      </dgm:t>
    </dgm:pt>
    <dgm:pt modelId="{8B1F14C3-6BAA-2F4C-9C4B-B157A3F8025E}" type="pres">
      <dgm:prSet presAssocID="{4A9433AF-A7E5-B347-9F73-81E59663F9F8}" presName="root2" presStyleCnt="0"/>
      <dgm:spPr/>
    </dgm:pt>
    <dgm:pt modelId="{EC638865-E0D8-D747-81D7-F91A9045EA04}" type="pres">
      <dgm:prSet presAssocID="{4A9433AF-A7E5-B347-9F73-81E59663F9F8}" presName="LevelTwoTextNode" presStyleLbl="node3" presStyleIdx="1" presStyleCnt="16">
        <dgm:presLayoutVars>
          <dgm:chPref val="3"/>
        </dgm:presLayoutVars>
      </dgm:prSet>
      <dgm:spPr>
        <a:prstGeom prst="rect">
          <a:avLst/>
        </a:prstGeom>
      </dgm:spPr>
      <dgm:t>
        <a:bodyPr/>
        <a:lstStyle/>
        <a:p>
          <a:endParaRPr lang="fr-FR"/>
        </a:p>
      </dgm:t>
    </dgm:pt>
    <dgm:pt modelId="{A07F9D7C-88FD-4745-AC11-25DC25260032}" type="pres">
      <dgm:prSet presAssocID="{4A9433AF-A7E5-B347-9F73-81E59663F9F8}" presName="level3hierChild" presStyleCnt="0"/>
      <dgm:spPr/>
    </dgm:pt>
    <dgm:pt modelId="{F6C884A4-77B1-B744-B65C-4E12A1D7A052}" type="pres">
      <dgm:prSet presAssocID="{26802CBF-E89A-D344-B6D2-A0305C4D9CEE}" presName="conn2-1" presStyleLbl="parChTrans1D4" presStyleIdx="0" presStyleCnt="4"/>
      <dgm:spPr>
        <a:custGeom>
          <a:avLst/>
          <a:gdLst/>
          <a:ahLst/>
          <a:cxnLst/>
          <a:rect l="0" t="0" r="0" b="0"/>
          <a:pathLst>
            <a:path>
              <a:moveTo>
                <a:pt x="0" y="276598"/>
              </a:moveTo>
              <a:lnTo>
                <a:pt x="145159" y="276598"/>
              </a:lnTo>
              <a:lnTo>
                <a:pt x="145159" y="0"/>
              </a:lnTo>
              <a:lnTo>
                <a:pt x="290318" y="0"/>
              </a:lnTo>
            </a:path>
          </a:pathLst>
        </a:custGeom>
      </dgm:spPr>
      <dgm:t>
        <a:bodyPr/>
        <a:lstStyle/>
        <a:p>
          <a:endParaRPr lang="fr-FR"/>
        </a:p>
      </dgm:t>
    </dgm:pt>
    <dgm:pt modelId="{9E7F5D58-B084-C24F-A218-CC20FF3ADFCA}" type="pres">
      <dgm:prSet presAssocID="{26802CBF-E89A-D344-B6D2-A0305C4D9CEE}" presName="connTx" presStyleLbl="parChTrans1D4" presStyleIdx="0" presStyleCnt="4"/>
      <dgm:spPr/>
      <dgm:t>
        <a:bodyPr/>
        <a:lstStyle/>
        <a:p>
          <a:endParaRPr lang="fr-FR"/>
        </a:p>
      </dgm:t>
    </dgm:pt>
    <dgm:pt modelId="{4D848C30-EE81-764E-84C5-D7AAE1EC487A}" type="pres">
      <dgm:prSet presAssocID="{DFFF6719-F3D1-9B43-854C-7649CC25D116}" presName="root2" presStyleCnt="0"/>
      <dgm:spPr/>
    </dgm:pt>
    <dgm:pt modelId="{EB3F7D68-7F90-5944-BCB3-F661D7EBF9B9}" type="pres">
      <dgm:prSet presAssocID="{DFFF6719-F3D1-9B43-854C-7649CC25D116}" presName="LevelTwoTextNode" presStyleLbl="node4" presStyleIdx="0" presStyleCnt="4">
        <dgm:presLayoutVars>
          <dgm:chPref val="3"/>
        </dgm:presLayoutVars>
      </dgm:prSet>
      <dgm:spPr>
        <a:prstGeom prst="rect">
          <a:avLst/>
        </a:prstGeom>
      </dgm:spPr>
      <dgm:t>
        <a:bodyPr/>
        <a:lstStyle/>
        <a:p>
          <a:endParaRPr lang="fr-FR"/>
        </a:p>
      </dgm:t>
    </dgm:pt>
    <dgm:pt modelId="{90E54987-E3EC-CC41-BA3F-A7601AFB469F}" type="pres">
      <dgm:prSet presAssocID="{DFFF6719-F3D1-9B43-854C-7649CC25D116}" presName="level3hierChild" presStyleCnt="0"/>
      <dgm:spPr/>
    </dgm:pt>
    <dgm:pt modelId="{C715506E-1A23-334F-9F16-39640930B430}" type="pres">
      <dgm:prSet presAssocID="{CBA07F02-9148-3C43-9A85-39B34A6E7D31}" presName="conn2-1" presStyleLbl="parChTrans1D4" presStyleIdx="1" presStyleCnt="4"/>
      <dgm:spPr>
        <a:custGeom>
          <a:avLst/>
          <a:gdLst/>
          <a:ahLst/>
          <a:cxnLst/>
          <a:rect l="0" t="0" r="0" b="0"/>
          <a:pathLst>
            <a:path>
              <a:moveTo>
                <a:pt x="0" y="0"/>
              </a:moveTo>
              <a:lnTo>
                <a:pt x="145159" y="0"/>
              </a:lnTo>
              <a:lnTo>
                <a:pt x="145159" y="276598"/>
              </a:lnTo>
              <a:lnTo>
                <a:pt x="290318" y="276598"/>
              </a:lnTo>
            </a:path>
          </a:pathLst>
        </a:custGeom>
      </dgm:spPr>
      <dgm:t>
        <a:bodyPr/>
        <a:lstStyle/>
        <a:p>
          <a:endParaRPr lang="fr-FR"/>
        </a:p>
      </dgm:t>
    </dgm:pt>
    <dgm:pt modelId="{62C59708-7E4A-3A43-8DD7-63EC450DD2D9}" type="pres">
      <dgm:prSet presAssocID="{CBA07F02-9148-3C43-9A85-39B34A6E7D31}" presName="connTx" presStyleLbl="parChTrans1D4" presStyleIdx="1" presStyleCnt="4"/>
      <dgm:spPr/>
      <dgm:t>
        <a:bodyPr/>
        <a:lstStyle/>
        <a:p>
          <a:endParaRPr lang="fr-FR"/>
        </a:p>
      </dgm:t>
    </dgm:pt>
    <dgm:pt modelId="{DA9ABDF1-0321-CE48-BEF0-58773B9B5E45}" type="pres">
      <dgm:prSet presAssocID="{BD002549-09FE-C64C-A089-17B03F63A7E7}" presName="root2" presStyleCnt="0"/>
      <dgm:spPr/>
    </dgm:pt>
    <dgm:pt modelId="{C7417EC6-D9FF-DE42-A55E-4F6314667E26}" type="pres">
      <dgm:prSet presAssocID="{BD002549-09FE-C64C-A089-17B03F63A7E7}" presName="LevelTwoTextNode" presStyleLbl="node4" presStyleIdx="1" presStyleCnt="4">
        <dgm:presLayoutVars>
          <dgm:chPref val="3"/>
        </dgm:presLayoutVars>
      </dgm:prSet>
      <dgm:spPr>
        <a:prstGeom prst="rect">
          <a:avLst/>
        </a:prstGeom>
      </dgm:spPr>
      <dgm:t>
        <a:bodyPr/>
        <a:lstStyle/>
        <a:p>
          <a:endParaRPr lang="fr-FR"/>
        </a:p>
      </dgm:t>
    </dgm:pt>
    <dgm:pt modelId="{60F6B681-70D3-0047-B9AC-9FC0EEADDAD7}" type="pres">
      <dgm:prSet presAssocID="{BD002549-09FE-C64C-A089-17B03F63A7E7}" presName="level3hierChild" presStyleCnt="0"/>
      <dgm:spPr/>
    </dgm:pt>
    <dgm:pt modelId="{C2E0AB17-4EFB-304E-A817-88F230A60B25}" type="pres">
      <dgm:prSet presAssocID="{3A45E426-E176-B047-9DEF-ECEED8C12987}" presName="conn2-1" presStyleLbl="parChTrans1D3" presStyleIdx="2" presStyleCnt="16"/>
      <dgm:spPr>
        <a:custGeom>
          <a:avLst/>
          <a:gdLst/>
          <a:ahLst/>
          <a:cxnLst/>
          <a:rect l="0" t="0" r="0" b="0"/>
          <a:pathLst>
            <a:path>
              <a:moveTo>
                <a:pt x="0" y="0"/>
              </a:moveTo>
              <a:lnTo>
                <a:pt x="145159" y="0"/>
              </a:lnTo>
              <a:lnTo>
                <a:pt x="145159" y="276598"/>
              </a:lnTo>
              <a:lnTo>
                <a:pt x="290318" y="276598"/>
              </a:lnTo>
            </a:path>
          </a:pathLst>
        </a:custGeom>
      </dgm:spPr>
      <dgm:t>
        <a:bodyPr/>
        <a:lstStyle/>
        <a:p>
          <a:endParaRPr lang="fr-FR"/>
        </a:p>
      </dgm:t>
    </dgm:pt>
    <dgm:pt modelId="{D2FC5ACD-6302-744F-ACC7-04E6B3F9117C}" type="pres">
      <dgm:prSet presAssocID="{3A45E426-E176-B047-9DEF-ECEED8C12987}" presName="connTx" presStyleLbl="parChTrans1D3" presStyleIdx="2" presStyleCnt="16"/>
      <dgm:spPr/>
      <dgm:t>
        <a:bodyPr/>
        <a:lstStyle/>
        <a:p>
          <a:endParaRPr lang="fr-FR"/>
        </a:p>
      </dgm:t>
    </dgm:pt>
    <dgm:pt modelId="{ADFE9F0A-C6A6-B348-873A-FE9292A03199}" type="pres">
      <dgm:prSet presAssocID="{1FCE715D-E89A-D04F-9EAE-BBD9B79FE563}" presName="root2" presStyleCnt="0"/>
      <dgm:spPr/>
    </dgm:pt>
    <dgm:pt modelId="{08C82F38-F329-174A-9A0D-6AFEB27A04EA}" type="pres">
      <dgm:prSet presAssocID="{1FCE715D-E89A-D04F-9EAE-BBD9B79FE563}" presName="LevelTwoTextNode" presStyleLbl="node3" presStyleIdx="2" presStyleCnt="16">
        <dgm:presLayoutVars>
          <dgm:chPref val="3"/>
        </dgm:presLayoutVars>
      </dgm:prSet>
      <dgm:spPr>
        <a:prstGeom prst="rect">
          <a:avLst/>
        </a:prstGeom>
      </dgm:spPr>
      <dgm:t>
        <a:bodyPr/>
        <a:lstStyle/>
        <a:p>
          <a:endParaRPr lang="fr-FR"/>
        </a:p>
      </dgm:t>
    </dgm:pt>
    <dgm:pt modelId="{C7F6E1C6-65BD-724C-AF94-0A541A3F9917}" type="pres">
      <dgm:prSet presAssocID="{1FCE715D-E89A-D04F-9EAE-BBD9B79FE563}" presName="level3hierChild" presStyleCnt="0"/>
      <dgm:spPr/>
    </dgm:pt>
    <dgm:pt modelId="{EFF657D8-3032-A243-AF49-3FC91A2DD301}" type="pres">
      <dgm:prSet presAssocID="{19E617B5-4FDA-6445-8627-F1933DA40869}" presName="conn2-1" presStyleLbl="parChTrans1D3" presStyleIdx="3" presStyleCnt="16"/>
      <dgm:spPr>
        <a:custGeom>
          <a:avLst/>
          <a:gdLst/>
          <a:ahLst/>
          <a:cxnLst/>
          <a:rect l="0" t="0" r="0" b="0"/>
          <a:pathLst>
            <a:path>
              <a:moveTo>
                <a:pt x="0" y="0"/>
              </a:moveTo>
              <a:lnTo>
                <a:pt x="145159" y="0"/>
              </a:lnTo>
              <a:lnTo>
                <a:pt x="145159" y="829796"/>
              </a:lnTo>
              <a:lnTo>
                <a:pt x="290318" y="829796"/>
              </a:lnTo>
            </a:path>
          </a:pathLst>
        </a:custGeom>
      </dgm:spPr>
      <dgm:t>
        <a:bodyPr/>
        <a:lstStyle/>
        <a:p>
          <a:endParaRPr lang="fr-FR"/>
        </a:p>
      </dgm:t>
    </dgm:pt>
    <dgm:pt modelId="{3FF32CDB-29C9-BC4D-9569-42F52844B369}" type="pres">
      <dgm:prSet presAssocID="{19E617B5-4FDA-6445-8627-F1933DA40869}" presName="connTx" presStyleLbl="parChTrans1D3" presStyleIdx="3" presStyleCnt="16"/>
      <dgm:spPr/>
      <dgm:t>
        <a:bodyPr/>
        <a:lstStyle/>
        <a:p>
          <a:endParaRPr lang="fr-FR"/>
        </a:p>
      </dgm:t>
    </dgm:pt>
    <dgm:pt modelId="{025CE5F5-F730-1B44-BF73-B2C905AAE4FB}" type="pres">
      <dgm:prSet presAssocID="{B1B9BF55-A7C2-8349-8B68-18026A241044}" presName="root2" presStyleCnt="0"/>
      <dgm:spPr/>
    </dgm:pt>
    <dgm:pt modelId="{DDB5A812-4D41-D743-A52A-8C2447AEEC96}" type="pres">
      <dgm:prSet presAssocID="{B1B9BF55-A7C2-8349-8B68-18026A241044}" presName="LevelTwoTextNode" presStyleLbl="node3" presStyleIdx="3" presStyleCnt="16">
        <dgm:presLayoutVars>
          <dgm:chPref val="3"/>
        </dgm:presLayoutVars>
      </dgm:prSet>
      <dgm:spPr>
        <a:prstGeom prst="rect">
          <a:avLst/>
        </a:prstGeom>
      </dgm:spPr>
      <dgm:t>
        <a:bodyPr/>
        <a:lstStyle/>
        <a:p>
          <a:endParaRPr lang="fr-FR"/>
        </a:p>
      </dgm:t>
    </dgm:pt>
    <dgm:pt modelId="{2B6D7D57-F5EB-4845-8013-195B179D4861}" type="pres">
      <dgm:prSet presAssocID="{B1B9BF55-A7C2-8349-8B68-18026A241044}" presName="level3hierChild" presStyleCnt="0"/>
      <dgm:spPr/>
    </dgm:pt>
    <dgm:pt modelId="{A7EECA41-0408-8B48-88D1-AD938B12805E}" type="pres">
      <dgm:prSet presAssocID="{EAFBED79-7C0B-8A49-AF27-03180DFDFE47}" presName="conn2-1" presStyleLbl="parChTrans1D2" presStyleIdx="2" presStyleCnt="6"/>
      <dgm:spPr>
        <a:custGeom>
          <a:avLst/>
          <a:gdLst/>
          <a:ahLst/>
          <a:cxnLst/>
          <a:rect l="0" t="0" r="0" b="0"/>
          <a:pathLst>
            <a:path>
              <a:moveTo>
                <a:pt x="0" y="1244694"/>
              </a:moveTo>
              <a:lnTo>
                <a:pt x="145159" y="1244694"/>
              </a:lnTo>
              <a:lnTo>
                <a:pt x="145159" y="0"/>
              </a:lnTo>
              <a:lnTo>
                <a:pt x="290318" y="0"/>
              </a:lnTo>
            </a:path>
          </a:pathLst>
        </a:custGeom>
      </dgm:spPr>
      <dgm:t>
        <a:bodyPr/>
        <a:lstStyle/>
        <a:p>
          <a:endParaRPr lang="fr-FR"/>
        </a:p>
      </dgm:t>
    </dgm:pt>
    <dgm:pt modelId="{60538ADA-10A4-F84A-AD57-9A81CFF5590B}" type="pres">
      <dgm:prSet presAssocID="{EAFBED79-7C0B-8A49-AF27-03180DFDFE47}" presName="connTx" presStyleLbl="parChTrans1D2" presStyleIdx="2" presStyleCnt="6"/>
      <dgm:spPr/>
      <dgm:t>
        <a:bodyPr/>
        <a:lstStyle/>
        <a:p>
          <a:endParaRPr lang="fr-FR"/>
        </a:p>
      </dgm:t>
    </dgm:pt>
    <dgm:pt modelId="{5E50500C-F7F6-3942-A5FC-E3FCB8F27987}" type="pres">
      <dgm:prSet presAssocID="{3C5B3FDB-BA97-B54C-BFC4-F75BD418246A}" presName="root2" presStyleCnt="0"/>
      <dgm:spPr/>
    </dgm:pt>
    <dgm:pt modelId="{18A9468F-35AE-2246-9037-533489DA3153}" type="pres">
      <dgm:prSet presAssocID="{3C5B3FDB-BA97-B54C-BFC4-F75BD418246A}" presName="LevelTwoTextNode" presStyleLbl="node2" presStyleIdx="2" presStyleCnt="6">
        <dgm:presLayoutVars>
          <dgm:chPref val="3"/>
        </dgm:presLayoutVars>
      </dgm:prSet>
      <dgm:spPr>
        <a:prstGeom prst="rect">
          <a:avLst/>
        </a:prstGeom>
      </dgm:spPr>
      <dgm:t>
        <a:bodyPr/>
        <a:lstStyle/>
        <a:p>
          <a:endParaRPr lang="fr-FR"/>
        </a:p>
      </dgm:t>
    </dgm:pt>
    <dgm:pt modelId="{35B58EF3-01E2-1A4A-B7DF-197A01955C7E}" type="pres">
      <dgm:prSet presAssocID="{3C5B3FDB-BA97-B54C-BFC4-F75BD418246A}" presName="level3hierChild" presStyleCnt="0"/>
      <dgm:spPr/>
    </dgm:pt>
    <dgm:pt modelId="{D6935DD1-C76A-FF42-A26A-914DC0100942}" type="pres">
      <dgm:prSet presAssocID="{46F256A7-B93D-E44B-81D2-CE9D706469E8}" presName="conn2-1" presStyleLbl="parChTrans1D3" presStyleIdx="4" presStyleCnt="16"/>
      <dgm:spPr>
        <a:custGeom>
          <a:avLst/>
          <a:gdLst/>
          <a:ahLst/>
          <a:cxnLst/>
          <a:rect l="0" t="0" r="0" b="0"/>
          <a:pathLst>
            <a:path>
              <a:moveTo>
                <a:pt x="0" y="276598"/>
              </a:moveTo>
              <a:lnTo>
                <a:pt x="145159" y="276598"/>
              </a:lnTo>
              <a:lnTo>
                <a:pt x="145159" y="0"/>
              </a:lnTo>
              <a:lnTo>
                <a:pt x="290318" y="0"/>
              </a:lnTo>
            </a:path>
          </a:pathLst>
        </a:custGeom>
      </dgm:spPr>
      <dgm:t>
        <a:bodyPr/>
        <a:lstStyle/>
        <a:p>
          <a:endParaRPr lang="fr-FR"/>
        </a:p>
      </dgm:t>
    </dgm:pt>
    <dgm:pt modelId="{0B3FF1E9-DE1B-5E42-BE35-CDE5D2D30577}" type="pres">
      <dgm:prSet presAssocID="{46F256A7-B93D-E44B-81D2-CE9D706469E8}" presName="connTx" presStyleLbl="parChTrans1D3" presStyleIdx="4" presStyleCnt="16"/>
      <dgm:spPr/>
      <dgm:t>
        <a:bodyPr/>
        <a:lstStyle/>
        <a:p>
          <a:endParaRPr lang="fr-FR"/>
        </a:p>
      </dgm:t>
    </dgm:pt>
    <dgm:pt modelId="{F55E65C3-066A-3B43-BA73-22E010F2F2CD}" type="pres">
      <dgm:prSet presAssocID="{14D4F8AF-3DB1-8448-B5B6-8165F353B26A}" presName="root2" presStyleCnt="0"/>
      <dgm:spPr/>
    </dgm:pt>
    <dgm:pt modelId="{85E45C2A-7449-AF4D-A40C-3E7537913962}" type="pres">
      <dgm:prSet presAssocID="{14D4F8AF-3DB1-8448-B5B6-8165F353B26A}" presName="LevelTwoTextNode" presStyleLbl="node3" presStyleIdx="4" presStyleCnt="16">
        <dgm:presLayoutVars>
          <dgm:chPref val="3"/>
        </dgm:presLayoutVars>
      </dgm:prSet>
      <dgm:spPr>
        <a:prstGeom prst="rect">
          <a:avLst/>
        </a:prstGeom>
      </dgm:spPr>
      <dgm:t>
        <a:bodyPr/>
        <a:lstStyle/>
        <a:p>
          <a:endParaRPr lang="fr-FR"/>
        </a:p>
      </dgm:t>
    </dgm:pt>
    <dgm:pt modelId="{23F59A3E-4E30-6D41-9D3D-754D8B3DFAB0}" type="pres">
      <dgm:prSet presAssocID="{14D4F8AF-3DB1-8448-B5B6-8165F353B26A}" presName="level3hierChild" presStyleCnt="0"/>
      <dgm:spPr/>
    </dgm:pt>
    <dgm:pt modelId="{3997FE36-90F9-F241-8C2E-92DBCB8846A8}" type="pres">
      <dgm:prSet presAssocID="{CE919EC2-85CB-384A-B78B-9B104241E056}" presName="conn2-1" presStyleLbl="parChTrans1D4" presStyleIdx="2" presStyleCnt="4"/>
      <dgm:spPr>
        <a:custGeom>
          <a:avLst/>
          <a:gdLst/>
          <a:ahLst/>
          <a:cxnLst/>
          <a:rect l="0" t="0" r="0" b="0"/>
          <a:pathLst>
            <a:path>
              <a:moveTo>
                <a:pt x="0" y="276598"/>
              </a:moveTo>
              <a:lnTo>
                <a:pt x="145159" y="276598"/>
              </a:lnTo>
              <a:lnTo>
                <a:pt x="145159" y="0"/>
              </a:lnTo>
              <a:lnTo>
                <a:pt x="290318" y="0"/>
              </a:lnTo>
            </a:path>
          </a:pathLst>
        </a:custGeom>
      </dgm:spPr>
      <dgm:t>
        <a:bodyPr/>
        <a:lstStyle/>
        <a:p>
          <a:endParaRPr lang="fr-FR"/>
        </a:p>
      </dgm:t>
    </dgm:pt>
    <dgm:pt modelId="{81B7A10E-A1A1-CE47-AC90-9DF4527B90EC}" type="pres">
      <dgm:prSet presAssocID="{CE919EC2-85CB-384A-B78B-9B104241E056}" presName="connTx" presStyleLbl="parChTrans1D4" presStyleIdx="2" presStyleCnt="4"/>
      <dgm:spPr/>
      <dgm:t>
        <a:bodyPr/>
        <a:lstStyle/>
        <a:p>
          <a:endParaRPr lang="fr-FR"/>
        </a:p>
      </dgm:t>
    </dgm:pt>
    <dgm:pt modelId="{3DBEDF0A-B376-8141-84C8-44592BF2F905}" type="pres">
      <dgm:prSet presAssocID="{2E2D1F3B-1CE5-AC4F-9770-467CCA6301E6}" presName="root2" presStyleCnt="0"/>
      <dgm:spPr/>
    </dgm:pt>
    <dgm:pt modelId="{E066A233-6492-9845-B70F-7597EAE75EBB}" type="pres">
      <dgm:prSet presAssocID="{2E2D1F3B-1CE5-AC4F-9770-467CCA6301E6}" presName="LevelTwoTextNode" presStyleLbl="node4" presStyleIdx="2" presStyleCnt="4">
        <dgm:presLayoutVars>
          <dgm:chPref val="3"/>
        </dgm:presLayoutVars>
      </dgm:prSet>
      <dgm:spPr>
        <a:prstGeom prst="rect">
          <a:avLst/>
        </a:prstGeom>
      </dgm:spPr>
      <dgm:t>
        <a:bodyPr/>
        <a:lstStyle/>
        <a:p>
          <a:endParaRPr lang="fr-FR"/>
        </a:p>
      </dgm:t>
    </dgm:pt>
    <dgm:pt modelId="{D1DD743D-6940-EB42-A500-68612F683BE1}" type="pres">
      <dgm:prSet presAssocID="{2E2D1F3B-1CE5-AC4F-9770-467CCA6301E6}" presName="level3hierChild" presStyleCnt="0"/>
      <dgm:spPr/>
    </dgm:pt>
    <dgm:pt modelId="{D5168ED2-E19B-0948-8DDD-91795E93139D}" type="pres">
      <dgm:prSet presAssocID="{2FA73428-56C1-4747-B68E-1CA526ADAA5E}" presName="conn2-1" presStyleLbl="parChTrans1D4" presStyleIdx="3" presStyleCnt="4"/>
      <dgm:spPr>
        <a:custGeom>
          <a:avLst/>
          <a:gdLst/>
          <a:ahLst/>
          <a:cxnLst/>
          <a:rect l="0" t="0" r="0" b="0"/>
          <a:pathLst>
            <a:path>
              <a:moveTo>
                <a:pt x="0" y="0"/>
              </a:moveTo>
              <a:lnTo>
                <a:pt x="145159" y="0"/>
              </a:lnTo>
              <a:lnTo>
                <a:pt x="145159" y="276598"/>
              </a:lnTo>
              <a:lnTo>
                <a:pt x="290318" y="276598"/>
              </a:lnTo>
            </a:path>
          </a:pathLst>
        </a:custGeom>
      </dgm:spPr>
      <dgm:t>
        <a:bodyPr/>
        <a:lstStyle/>
        <a:p>
          <a:endParaRPr lang="fr-FR"/>
        </a:p>
      </dgm:t>
    </dgm:pt>
    <dgm:pt modelId="{813CA78D-A52F-084A-A031-8E303009133E}" type="pres">
      <dgm:prSet presAssocID="{2FA73428-56C1-4747-B68E-1CA526ADAA5E}" presName="connTx" presStyleLbl="parChTrans1D4" presStyleIdx="3" presStyleCnt="4"/>
      <dgm:spPr/>
      <dgm:t>
        <a:bodyPr/>
        <a:lstStyle/>
        <a:p>
          <a:endParaRPr lang="fr-FR"/>
        </a:p>
      </dgm:t>
    </dgm:pt>
    <dgm:pt modelId="{D8097172-5FAE-2F49-BB8A-2D3DC5A191A2}" type="pres">
      <dgm:prSet presAssocID="{9D28564A-83EA-0146-A51D-410D9152064B}" presName="root2" presStyleCnt="0"/>
      <dgm:spPr/>
    </dgm:pt>
    <dgm:pt modelId="{D6569C99-5ED6-C144-B722-F5D472536CF9}" type="pres">
      <dgm:prSet presAssocID="{9D28564A-83EA-0146-A51D-410D9152064B}" presName="LevelTwoTextNode" presStyleLbl="node4" presStyleIdx="3" presStyleCnt="4">
        <dgm:presLayoutVars>
          <dgm:chPref val="3"/>
        </dgm:presLayoutVars>
      </dgm:prSet>
      <dgm:spPr>
        <a:prstGeom prst="rect">
          <a:avLst/>
        </a:prstGeom>
      </dgm:spPr>
      <dgm:t>
        <a:bodyPr/>
        <a:lstStyle/>
        <a:p>
          <a:endParaRPr lang="fr-FR"/>
        </a:p>
      </dgm:t>
    </dgm:pt>
    <dgm:pt modelId="{2D93EC6A-6695-8648-ABC7-B713EA8F10C3}" type="pres">
      <dgm:prSet presAssocID="{9D28564A-83EA-0146-A51D-410D9152064B}" presName="level3hierChild" presStyleCnt="0"/>
      <dgm:spPr/>
    </dgm:pt>
    <dgm:pt modelId="{79EC5679-4B24-464A-B49B-BDEFAE8E32B1}" type="pres">
      <dgm:prSet presAssocID="{9FBA144A-A082-3F41-97D1-01B92B09F3B2}" presName="conn2-1" presStyleLbl="parChTrans1D3" presStyleIdx="5" presStyleCnt="16"/>
      <dgm:spPr>
        <a:custGeom>
          <a:avLst/>
          <a:gdLst/>
          <a:ahLst/>
          <a:cxnLst/>
          <a:rect l="0" t="0" r="0" b="0"/>
          <a:pathLst>
            <a:path>
              <a:moveTo>
                <a:pt x="0" y="0"/>
              </a:moveTo>
              <a:lnTo>
                <a:pt x="132022" y="0"/>
              </a:lnTo>
              <a:lnTo>
                <a:pt x="132022" y="298562"/>
              </a:lnTo>
              <a:lnTo>
                <a:pt x="264044" y="298562"/>
              </a:lnTo>
            </a:path>
          </a:pathLst>
        </a:custGeom>
      </dgm:spPr>
      <dgm:t>
        <a:bodyPr/>
        <a:lstStyle/>
        <a:p>
          <a:endParaRPr lang="fr-FR"/>
        </a:p>
      </dgm:t>
    </dgm:pt>
    <dgm:pt modelId="{1EDE0471-563A-1243-86A3-BE13023E78E6}" type="pres">
      <dgm:prSet presAssocID="{9FBA144A-A082-3F41-97D1-01B92B09F3B2}" presName="connTx" presStyleLbl="parChTrans1D3" presStyleIdx="5" presStyleCnt="16"/>
      <dgm:spPr/>
      <dgm:t>
        <a:bodyPr/>
        <a:lstStyle/>
        <a:p>
          <a:endParaRPr lang="fr-FR"/>
        </a:p>
      </dgm:t>
    </dgm:pt>
    <dgm:pt modelId="{33CF2BDE-5885-0C4F-8219-5F843337C4CD}" type="pres">
      <dgm:prSet presAssocID="{EA545843-2C6B-0143-9519-1F353A0B9224}" presName="root2" presStyleCnt="0"/>
      <dgm:spPr/>
    </dgm:pt>
    <dgm:pt modelId="{279505E3-7AA9-EE42-9791-CFA627ABC9ED}" type="pres">
      <dgm:prSet presAssocID="{EA545843-2C6B-0143-9519-1F353A0B9224}" presName="LevelTwoTextNode" presStyleLbl="node3" presStyleIdx="5" presStyleCnt="16" custLinFactNeighborX="-1810" custLinFactNeighborY="4963">
        <dgm:presLayoutVars>
          <dgm:chPref val="3"/>
        </dgm:presLayoutVars>
      </dgm:prSet>
      <dgm:spPr>
        <a:prstGeom prst="rect">
          <a:avLst/>
        </a:prstGeom>
      </dgm:spPr>
      <dgm:t>
        <a:bodyPr/>
        <a:lstStyle/>
        <a:p>
          <a:endParaRPr lang="fr-FR"/>
        </a:p>
      </dgm:t>
    </dgm:pt>
    <dgm:pt modelId="{EF1AB272-A466-3247-AFA4-19BF2B836827}" type="pres">
      <dgm:prSet presAssocID="{EA545843-2C6B-0143-9519-1F353A0B9224}" presName="level3hierChild" presStyleCnt="0"/>
      <dgm:spPr/>
    </dgm:pt>
    <dgm:pt modelId="{383BF053-A71E-254F-8F92-19EBB7B76B7A}" type="pres">
      <dgm:prSet presAssocID="{5D723B97-CDFF-A54C-A0B2-36459B17211A}" presName="conn2-1" presStyleLbl="parChTrans1D2" presStyleIdx="3" presStyleCnt="6"/>
      <dgm:spPr>
        <a:custGeom>
          <a:avLst/>
          <a:gdLst/>
          <a:ahLst/>
          <a:cxnLst/>
          <a:rect l="0" t="0" r="0" b="0"/>
          <a:pathLst>
            <a:path>
              <a:moveTo>
                <a:pt x="0" y="138299"/>
              </a:moveTo>
              <a:lnTo>
                <a:pt x="145159" y="138299"/>
              </a:lnTo>
              <a:lnTo>
                <a:pt x="145159" y="0"/>
              </a:lnTo>
              <a:lnTo>
                <a:pt x="290318" y="0"/>
              </a:lnTo>
            </a:path>
          </a:pathLst>
        </a:custGeom>
      </dgm:spPr>
      <dgm:t>
        <a:bodyPr/>
        <a:lstStyle/>
        <a:p>
          <a:endParaRPr lang="fr-FR"/>
        </a:p>
      </dgm:t>
    </dgm:pt>
    <dgm:pt modelId="{BC3904F6-3E0E-2F49-8E1F-36E4AB979F18}" type="pres">
      <dgm:prSet presAssocID="{5D723B97-CDFF-A54C-A0B2-36459B17211A}" presName="connTx" presStyleLbl="parChTrans1D2" presStyleIdx="3" presStyleCnt="6"/>
      <dgm:spPr/>
      <dgm:t>
        <a:bodyPr/>
        <a:lstStyle/>
        <a:p>
          <a:endParaRPr lang="fr-FR"/>
        </a:p>
      </dgm:t>
    </dgm:pt>
    <dgm:pt modelId="{3981005B-B04F-8447-9A26-D4F4B6F02424}" type="pres">
      <dgm:prSet presAssocID="{9666658D-3117-4543-9799-255C2095108A}" presName="root2" presStyleCnt="0"/>
      <dgm:spPr/>
    </dgm:pt>
    <dgm:pt modelId="{62B2EDA6-71A8-C741-84F3-0781DD587058}" type="pres">
      <dgm:prSet presAssocID="{9666658D-3117-4543-9799-255C2095108A}" presName="LevelTwoTextNode" presStyleLbl="node2" presStyleIdx="3" presStyleCnt="6">
        <dgm:presLayoutVars>
          <dgm:chPref val="3"/>
        </dgm:presLayoutVars>
      </dgm:prSet>
      <dgm:spPr>
        <a:prstGeom prst="rect">
          <a:avLst/>
        </a:prstGeom>
      </dgm:spPr>
      <dgm:t>
        <a:bodyPr/>
        <a:lstStyle/>
        <a:p>
          <a:endParaRPr lang="fr-FR"/>
        </a:p>
      </dgm:t>
    </dgm:pt>
    <dgm:pt modelId="{B2BB8130-F31F-294B-BAA5-5E5B28AD4FDD}" type="pres">
      <dgm:prSet presAssocID="{9666658D-3117-4543-9799-255C2095108A}" presName="level3hierChild" presStyleCnt="0"/>
      <dgm:spPr/>
    </dgm:pt>
    <dgm:pt modelId="{58F8E99E-4A1D-504F-A42A-D38C895CB957}" type="pres">
      <dgm:prSet presAssocID="{1F502AE2-9F2E-1547-A360-6729EB8CBF45}" presName="conn2-1" presStyleLbl="parChTrans1D3" presStyleIdx="6" presStyleCnt="16"/>
      <dgm:spPr>
        <a:custGeom>
          <a:avLst/>
          <a:gdLst/>
          <a:ahLst/>
          <a:cxnLst/>
          <a:rect l="0" t="0" r="0" b="0"/>
          <a:pathLst>
            <a:path>
              <a:moveTo>
                <a:pt x="0" y="276598"/>
              </a:moveTo>
              <a:lnTo>
                <a:pt x="145159" y="276598"/>
              </a:lnTo>
              <a:lnTo>
                <a:pt x="145159" y="0"/>
              </a:lnTo>
              <a:lnTo>
                <a:pt x="290318" y="0"/>
              </a:lnTo>
            </a:path>
          </a:pathLst>
        </a:custGeom>
      </dgm:spPr>
      <dgm:t>
        <a:bodyPr/>
        <a:lstStyle/>
        <a:p>
          <a:endParaRPr lang="fr-FR"/>
        </a:p>
      </dgm:t>
    </dgm:pt>
    <dgm:pt modelId="{E668E6F7-B05F-5543-8603-7415B4AA2E54}" type="pres">
      <dgm:prSet presAssocID="{1F502AE2-9F2E-1547-A360-6729EB8CBF45}" presName="connTx" presStyleLbl="parChTrans1D3" presStyleIdx="6" presStyleCnt="16"/>
      <dgm:spPr/>
      <dgm:t>
        <a:bodyPr/>
        <a:lstStyle/>
        <a:p>
          <a:endParaRPr lang="fr-FR"/>
        </a:p>
      </dgm:t>
    </dgm:pt>
    <dgm:pt modelId="{BC4D8749-35B6-7648-85B2-4C0BCDFD34EB}" type="pres">
      <dgm:prSet presAssocID="{1CE69D5B-A22A-5A49-9952-E8DBB5B37D5A}" presName="root2" presStyleCnt="0"/>
      <dgm:spPr/>
    </dgm:pt>
    <dgm:pt modelId="{E1C407CC-BEC5-824F-84E9-BDE64FE610F3}" type="pres">
      <dgm:prSet presAssocID="{1CE69D5B-A22A-5A49-9952-E8DBB5B37D5A}" presName="LevelTwoTextNode" presStyleLbl="node3" presStyleIdx="6" presStyleCnt="16">
        <dgm:presLayoutVars>
          <dgm:chPref val="3"/>
        </dgm:presLayoutVars>
      </dgm:prSet>
      <dgm:spPr>
        <a:prstGeom prst="rect">
          <a:avLst/>
        </a:prstGeom>
      </dgm:spPr>
      <dgm:t>
        <a:bodyPr/>
        <a:lstStyle/>
        <a:p>
          <a:endParaRPr lang="fr-FR"/>
        </a:p>
      </dgm:t>
    </dgm:pt>
    <dgm:pt modelId="{1AF210D2-9CD5-F542-9455-5CA199CB9D15}" type="pres">
      <dgm:prSet presAssocID="{1CE69D5B-A22A-5A49-9952-E8DBB5B37D5A}" presName="level3hierChild" presStyleCnt="0"/>
      <dgm:spPr/>
    </dgm:pt>
    <dgm:pt modelId="{844B2CB4-A345-9F47-A5CD-3A4A03925DA9}" type="pres">
      <dgm:prSet presAssocID="{8689105D-FD7D-F94E-B759-268DA85659D2}" presName="conn2-1" presStyleLbl="parChTrans1D3" presStyleIdx="7" presStyleCnt="16"/>
      <dgm:spPr>
        <a:custGeom>
          <a:avLst/>
          <a:gdLst/>
          <a:ahLst/>
          <a:cxnLst/>
          <a:rect l="0" t="0" r="0" b="0"/>
          <a:pathLst>
            <a:path>
              <a:moveTo>
                <a:pt x="0" y="0"/>
              </a:moveTo>
              <a:lnTo>
                <a:pt x="145159" y="0"/>
              </a:lnTo>
              <a:lnTo>
                <a:pt x="145159" y="276598"/>
              </a:lnTo>
              <a:lnTo>
                <a:pt x="290318" y="276598"/>
              </a:lnTo>
            </a:path>
          </a:pathLst>
        </a:custGeom>
      </dgm:spPr>
      <dgm:t>
        <a:bodyPr/>
        <a:lstStyle/>
        <a:p>
          <a:endParaRPr lang="fr-FR"/>
        </a:p>
      </dgm:t>
    </dgm:pt>
    <dgm:pt modelId="{A170EB3F-6739-DF4C-8475-C0831017ABED}" type="pres">
      <dgm:prSet presAssocID="{8689105D-FD7D-F94E-B759-268DA85659D2}" presName="connTx" presStyleLbl="parChTrans1D3" presStyleIdx="7" presStyleCnt="16"/>
      <dgm:spPr/>
      <dgm:t>
        <a:bodyPr/>
        <a:lstStyle/>
        <a:p>
          <a:endParaRPr lang="fr-FR"/>
        </a:p>
      </dgm:t>
    </dgm:pt>
    <dgm:pt modelId="{5F27AD68-5B8B-C645-9D5C-AE53A3DCACCC}" type="pres">
      <dgm:prSet presAssocID="{97486A79-3BCD-C940-9D39-613F52E8670D}" presName="root2" presStyleCnt="0"/>
      <dgm:spPr/>
    </dgm:pt>
    <dgm:pt modelId="{B657560D-5FA9-A142-A1A1-8265613A0912}" type="pres">
      <dgm:prSet presAssocID="{97486A79-3BCD-C940-9D39-613F52E8670D}" presName="LevelTwoTextNode" presStyleLbl="node3" presStyleIdx="7" presStyleCnt="16">
        <dgm:presLayoutVars>
          <dgm:chPref val="3"/>
        </dgm:presLayoutVars>
      </dgm:prSet>
      <dgm:spPr>
        <a:prstGeom prst="rect">
          <a:avLst/>
        </a:prstGeom>
      </dgm:spPr>
      <dgm:t>
        <a:bodyPr/>
        <a:lstStyle/>
        <a:p>
          <a:endParaRPr lang="fr-FR"/>
        </a:p>
      </dgm:t>
    </dgm:pt>
    <dgm:pt modelId="{A3365AB1-38B6-3C4A-8091-E5E0F1E793BD}" type="pres">
      <dgm:prSet presAssocID="{97486A79-3BCD-C940-9D39-613F52E8670D}" presName="level3hierChild" presStyleCnt="0"/>
      <dgm:spPr/>
    </dgm:pt>
    <dgm:pt modelId="{C15F9747-B659-7641-82E9-F5C693E6F482}" type="pres">
      <dgm:prSet presAssocID="{C003B9D6-1B55-FE47-9B2A-A6B834D7008D}" presName="conn2-1" presStyleLbl="parChTrans1D2" presStyleIdx="4" presStyleCnt="6"/>
      <dgm:spPr>
        <a:custGeom>
          <a:avLst/>
          <a:gdLst/>
          <a:ahLst/>
          <a:cxnLst/>
          <a:rect l="0" t="0" r="0" b="0"/>
          <a:pathLst>
            <a:path>
              <a:moveTo>
                <a:pt x="0" y="0"/>
              </a:moveTo>
              <a:lnTo>
                <a:pt x="145159" y="0"/>
              </a:lnTo>
              <a:lnTo>
                <a:pt x="145159" y="1521293"/>
              </a:lnTo>
              <a:lnTo>
                <a:pt x="290318" y="1521293"/>
              </a:lnTo>
            </a:path>
          </a:pathLst>
        </a:custGeom>
      </dgm:spPr>
      <dgm:t>
        <a:bodyPr/>
        <a:lstStyle/>
        <a:p>
          <a:endParaRPr lang="fr-FR"/>
        </a:p>
      </dgm:t>
    </dgm:pt>
    <dgm:pt modelId="{623DABEF-7D49-D342-8E51-A89A12C44798}" type="pres">
      <dgm:prSet presAssocID="{C003B9D6-1B55-FE47-9B2A-A6B834D7008D}" presName="connTx" presStyleLbl="parChTrans1D2" presStyleIdx="4" presStyleCnt="6"/>
      <dgm:spPr/>
      <dgm:t>
        <a:bodyPr/>
        <a:lstStyle/>
        <a:p>
          <a:endParaRPr lang="fr-FR"/>
        </a:p>
      </dgm:t>
    </dgm:pt>
    <dgm:pt modelId="{42515FD8-3D83-FD4D-A327-26342C61D011}" type="pres">
      <dgm:prSet presAssocID="{0ED19590-C44A-4640-B809-782510A5FCC8}" presName="root2" presStyleCnt="0"/>
      <dgm:spPr/>
    </dgm:pt>
    <dgm:pt modelId="{23F20C2C-D6E5-B447-AB69-360FDB948B9C}" type="pres">
      <dgm:prSet presAssocID="{0ED19590-C44A-4640-B809-782510A5FCC8}" presName="LevelTwoTextNode" presStyleLbl="node2" presStyleIdx="4" presStyleCnt="6">
        <dgm:presLayoutVars>
          <dgm:chPref val="3"/>
        </dgm:presLayoutVars>
      </dgm:prSet>
      <dgm:spPr>
        <a:prstGeom prst="rect">
          <a:avLst/>
        </a:prstGeom>
      </dgm:spPr>
      <dgm:t>
        <a:bodyPr/>
        <a:lstStyle/>
        <a:p>
          <a:endParaRPr lang="fr-FR"/>
        </a:p>
      </dgm:t>
    </dgm:pt>
    <dgm:pt modelId="{56B1F831-23B0-314D-A7D4-8459BEC9EC29}" type="pres">
      <dgm:prSet presAssocID="{0ED19590-C44A-4640-B809-782510A5FCC8}" presName="level3hierChild" presStyleCnt="0"/>
      <dgm:spPr/>
    </dgm:pt>
    <dgm:pt modelId="{AB956F73-52AD-8B4B-86E9-8413E3D58F28}" type="pres">
      <dgm:prSet presAssocID="{84CD6558-C710-6645-B244-DF26B02BAE84}" presName="conn2-1" presStyleLbl="parChTrans1D3" presStyleIdx="8" presStyleCnt="16"/>
      <dgm:spPr>
        <a:custGeom>
          <a:avLst/>
          <a:gdLst/>
          <a:ahLst/>
          <a:cxnLst/>
          <a:rect l="0" t="0" r="0" b="0"/>
          <a:pathLst>
            <a:path>
              <a:moveTo>
                <a:pt x="0" y="829796"/>
              </a:moveTo>
              <a:lnTo>
                <a:pt x="145159" y="829796"/>
              </a:lnTo>
              <a:lnTo>
                <a:pt x="145159" y="0"/>
              </a:lnTo>
              <a:lnTo>
                <a:pt x="290318" y="0"/>
              </a:lnTo>
            </a:path>
          </a:pathLst>
        </a:custGeom>
      </dgm:spPr>
      <dgm:t>
        <a:bodyPr/>
        <a:lstStyle/>
        <a:p>
          <a:endParaRPr lang="fr-FR"/>
        </a:p>
      </dgm:t>
    </dgm:pt>
    <dgm:pt modelId="{CB8AD83E-B883-674C-9536-F0928F7A76D1}" type="pres">
      <dgm:prSet presAssocID="{84CD6558-C710-6645-B244-DF26B02BAE84}" presName="connTx" presStyleLbl="parChTrans1D3" presStyleIdx="8" presStyleCnt="16"/>
      <dgm:spPr/>
      <dgm:t>
        <a:bodyPr/>
        <a:lstStyle/>
        <a:p>
          <a:endParaRPr lang="fr-FR"/>
        </a:p>
      </dgm:t>
    </dgm:pt>
    <dgm:pt modelId="{B3B9B670-366C-6645-B6C4-4271E9450C66}" type="pres">
      <dgm:prSet presAssocID="{5AE7CE3F-19AD-9545-89CE-93A677C60F5E}" presName="root2" presStyleCnt="0"/>
      <dgm:spPr/>
    </dgm:pt>
    <dgm:pt modelId="{58F388B2-020E-1940-81D4-AA40BE6394B2}" type="pres">
      <dgm:prSet presAssocID="{5AE7CE3F-19AD-9545-89CE-93A677C60F5E}" presName="LevelTwoTextNode" presStyleLbl="node3" presStyleIdx="8" presStyleCnt="16">
        <dgm:presLayoutVars>
          <dgm:chPref val="3"/>
        </dgm:presLayoutVars>
      </dgm:prSet>
      <dgm:spPr>
        <a:prstGeom prst="rect">
          <a:avLst/>
        </a:prstGeom>
      </dgm:spPr>
      <dgm:t>
        <a:bodyPr/>
        <a:lstStyle/>
        <a:p>
          <a:endParaRPr lang="fr-FR"/>
        </a:p>
      </dgm:t>
    </dgm:pt>
    <dgm:pt modelId="{5088A37A-C3E8-944E-B18E-14E966B96066}" type="pres">
      <dgm:prSet presAssocID="{5AE7CE3F-19AD-9545-89CE-93A677C60F5E}" presName="level3hierChild" presStyleCnt="0"/>
      <dgm:spPr/>
    </dgm:pt>
    <dgm:pt modelId="{E03E1C60-4B25-4248-94CB-228D11B7DD55}" type="pres">
      <dgm:prSet presAssocID="{BBD536D4-EC45-544B-B32C-CED65CD74265}" presName="conn2-1" presStyleLbl="parChTrans1D3" presStyleIdx="9" presStyleCnt="16"/>
      <dgm:spPr>
        <a:custGeom>
          <a:avLst/>
          <a:gdLst/>
          <a:ahLst/>
          <a:cxnLst/>
          <a:rect l="0" t="0" r="0" b="0"/>
          <a:pathLst>
            <a:path>
              <a:moveTo>
                <a:pt x="0" y="276598"/>
              </a:moveTo>
              <a:lnTo>
                <a:pt x="145159" y="276598"/>
              </a:lnTo>
              <a:lnTo>
                <a:pt x="145159" y="0"/>
              </a:lnTo>
              <a:lnTo>
                <a:pt x="290318" y="0"/>
              </a:lnTo>
            </a:path>
          </a:pathLst>
        </a:custGeom>
      </dgm:spPr>
      <dgm:t>
        <a:bodyPr/>
        <a:lstStyle/>
        <a:p>
          <a:endParaRPr lang="fr-FR"/>
        </a:p>
      </dgm:t>
    </dgm:pt>
    <dgm:pt modelId="{71794FD6-17BB-CE45-B8F4-111049FFDBEB}" type="pres">
      <dgm:prSet presAssocID="{BBD536D4-EC45-544B-B32C-CED65CD74265}" presName="connTx" presStyleLbl="parChTrans1D3" presStyleIdx="9" presStyleCnt="16"/>
      <dgm:spPr/>
      <dgm:t>
        <a:bodyPr/>
        <a:lstStyle/>
        <a:p>
          <a:endParaRPr lang="fr-FR"/>
        </a:p>
      </dgm:t>
    </dgm:pt>
    <dgm:pt modelId="{30EDD44A-561A-3D4C-9B35-E136D0EFBC3D}" type="pres">
      <dgm:prSet presAssocID="{32AFD5E2-9121-9046-9A2D-B2B780ECA3E6}" presName="root2" presStyleCnt="0"/>
      <dgm:spPr/>
    </dgm:pt>
    <dgm:pt modelId="{F0769ED8-2BA5-F443-AC1B-8B2FAE31F8FA}" type="pres">
      <dgm:prSet presAssocID="{32AFD5E2-9121-9046-9A2D-B2B780ECA3E6}" presName="LevelTwoTextNode" presStyleLbl="node3" presStyleIdx="9" presStyleCnt="16">
        <dgm:presLayoutVars>
          <dgm:chPref val="3"/>
        </dgm:presLayoutVars>
      </dgm:prSet>
      <dgm:spPr>
        <a:prstGeom prst="rect">
          <a:avLst/>
        </a:prstGeom>
      </dgm:spPr>
      <dgm:t>
        <a:bodyPr/>
        <a:lstStyle/>
        <a:p>
          <a:endParaRPr lang="fr-FR"/>
        </a:p>
      </dgm:t>
    </dgm:pt>
    <dgm:pt modelId="{52713251-31F5-F640-A71B-CCE082C3838F}" type="pres">
      <dgm:prSet presAssocID="{32AFD5E2-9121-9046-9A2D-B2B780ECA3E6}" presName="level3hierChild" presStyleCnt="0"/>
      <dgm:spPr/>
    </dgm:pt>
    <dgm:pt modelId="{7A71F93D-958B-844F-9DE5-BE6EB8F66588}" type="pres">
      <dgm:prSet presAssocID="{67F1AC8E-C5D3-E845-992B-C9ABE5E0CDBB}" presName="conn2-1" presStyleLbl="parChTrans1D3" presStyleIdx="10" presStyleCnt="16"/>
      <dgm:spPr>
        <a:custGeom>
          <a:avLst/>
          <a:gdLst/>
          <a:ahLst/>
          <a:cxnLst/>
          <a:rect l="0" t="0" r="0" b="0"/>
          <a:pathLst>
            <a:path>
              <a:moveTo>
                <a:pt x="0" y="0"/>
              </a:moveTo>
              <a:lnTo>
                <a:pt x="145159" y="0"/>
              </a:lnTo>
              <a:lnTo>
                <a:pt x="145159" y="276598"/>
              </a:lnTo>
              <a:lnTo>
                <a:pt x="290318" y="276598"/>
              </a:lnTo>
            </a:path>
          </a:pathLst>
        </a:custGeom>
      </dgm:spPr>
      <dgm:t>
        <a:bodyPr/>
        <a:lstStyle/>
        <a:p>
          <a:endParaRPr lang="fr-FR"/>
        </a:p>
      </dgm:t>
    </dgm:pt>
    <dgm:pt modelId="{32DB70A3-5583-874E-8BC1-0CE113881FAC}" type="pres">
      <dgm:prSet presAssocID="{67F1AC8E-C5D3-E845-992B-C9ABE5E0CDBB}" presName="connTx" presStyleLbl="parChTrans1D3" presStyleIdx="10" presStyleCnt="16"/>
      <dgm:spPr/>
      <dgm:t>
        <a:bodyPr/>
        <a:lstStyle/>
        <a:p>
          <a:endParaRPr lang="fr-FR"/>
        </a:p>
      </dgm:t>
    </dgm:pt>
    <dgm:pt modelId="{439C5E64-469F-A54A-8EAC-8E3E89BE1B9D}" type="pres">
      <dgm:prSet presAssocID="{C95E72EE-5390-9541-BDE2-577ADE59E430}" presName="root2" presStyleCnt="0"/>
      <dgm:spPr/>
    </dgm:pt>
    <dgm:pt modelId="{EF03D3DF-5824-2748-AB33-7070A620AACD}" type="pres">
      <dgm:prSet presAssocID="{C95E72EE-5390-9541-BDE2-577ADE59E430}" presName="LevelTwoTextNode" presStyleLbl="node3" presStyleIdx="10" presStyleCnt="16">
        <dgm:presLayoutVars>
          <dgm:chPref val="3"/>
        </dgm:presLayoutVars>
      </dgm:prSet>
      <dgm:spPr>
        <a:prstGeom prst="rect">
          <a:avLst/>
        </a:prstGeom>
      </dgm:spPr>
      <dgm:t>
        <a:bodyPr/>
        <a:lstStyle/>
        <a:p>
          <a:endParaRPr lang="fr-FR"/>
        </a:p>
      </dgm:t>
    </dgm:pt>
    <dgm:pt modelId="{B47ED923-FBD6-F94F-9818-33F8E85F4583}" type="pres">
      <dgm:prSet presAssocID="{C95E72EE-5390-9541-BDE2-577ADE59E430}" presName="level3hierChild" presStyleCnt="0"/>
      <dgm:spPr/>
    </dgm:pt>
    <dgm:pt modelId="{64A22615-7794-AE40-86D5-DD4153092363}" type="pres">
      <dgm:prSet presAssocID="{24BC3484-2406-A14B-8D4C-FB24FEFBEEB2}" presName="conn2-1" presStyleLbl="parChTrans1D3" presStyleIdx="11" presStyleCnt="16"/>
      <dgm:spPr>
        <a:custGeom>
          <a:avLst/>
          <a:gdLst/>
          <a:ahLst/>
          <a:cxnLst/>
          <a:rect l="0" t="0" r="0" b="0"/>
          <a:pathLst>
            <a:path>
              <a:moveTo>
                <a:pt x="0" y="0"/>
              </a:moveTo>
              <a:lnTo>
                <a:pt x="145159" y="0"/>
              </a:lnTo>
              <a:lnTo>
                <a:pt x="145159" y="829796"/>
              </a:lnTo>
              <a:lnTo>
                <a:pt x="290318" y="829796"/>
              </a:lnTo>
            </a:path>
          </a:pathLst>
        </a:custGeom>
      </dgm:spPr>
      <dgm:t>
        <a:bodyPr/>
        <a:lstStyle/>
        <a:p>
          <a:endParaRPr lang="fr-FR"/>
        </a:p>
      </dgm:t>
    </dgm:pt>
    <dgm:pt modelId="{6ABD18A2-8608-3A4E-9505-755290905365}" type="pres">
      <dgm:prSet presAssocID="{24BC3484-2406-A14B-8D4C-FB24FEFBEEB2}" presName="connTx" presStyleLbl="parChTrans1D3" presStyleIdx="11" presStyleCnt="16"/>
      <dgm:spPr/>
      <dgm:t>
        <a:bodyPr/>
        <a:lstStyle/>
        <a:p>
          <a:endParaRPr lang="fr-FR"/>
        </a:p>
      </dgm:t>
    </dgm:pt>
    <dgm:pt modelId="{BFA3CDC9-5316-2141-80F1-C0E164CA236D}" type="pres">
      <dgm:prSet presAssocID="{6C0305D0-617A-B34D-9364-892A8178DFEB}" presName="root2" presStyleCnt="0"/>
      <dgm:spPr/>
    </dgm:pt>
    <dgm:pt modelId="{6A9B8188-B279-944F-86AD-237DA325B79C}" type="pres">
      <dgm:prSet presAssocID="{6C0305D0-617A-B34D-9364-892A8178DFEB}" presName="LevelTwoTextNode" presStyleLbl="node3" presStyleIdx="11" presStyleCnt="16">
        <dgm:presLayoutVars>
          <dgm:chPref val="3"/>
        </dgm:presLayoutVars>
      </dgm:prSet>
      <dgm:spPr>
        <a:prstGeom prst="rect">
          <a:avLst/>
        </a:prstGeom>
      </dgm:spPr>
      <dgm:t>
        <a:bodyPr/>
        <a:lstStyle/>
        <a:p>
          <a:endParaRPr lang="fr-FR"/>
        </a:p>
      </dgm:t>
    </dgm:pt>
    <dgm:pt modelId="{CF918B8E-4992-794C-8322-0360877922CA}" type="pres">
      <dgm:prSet presAssocID="{6C0305D0-617A-B34D-9364-892A8178DFEB}" presName="level3hierChild" presStyleCnt="0"/>
      <dgm:spPr/>
    </dgm:pt>
    <dgm:pt modelId="{CFAC356A-0EAF-3243-8E5D-A5573B90A54E}" type="pres">
      <dgm:prSet presAssocID="{94261075-EF83-534B-96A5-9DA5066AAB5C}" presName="conn2-1" presStyleLbl="parChTrans1D2" presStyleIdx="5" presStyleCnt="6"/>
      <dgm:spPr>
        <a:custGeom>
          <a:avLst/>
          <a:gdLst/>
          <a:ahLst/>
          <a:cxnLst/>
          <a:rect l="0" t="0" r="0" b="0"/>
          <a:pathLst>
            <a:path>
              <a:moveTo>
                <a:pt x="0" y="0"/>
              </a:moveTo>
              <a:lnTo>
                <a:pt x="145159" y="0"/>
              </a:lnTo>
              <a:lnTo>
                <a:pt x="145159" y="3734083"/>
              </a:lnTo>
              <a:lnTo>
                <a:pt x="290318" y="3734083"/>
              </a:lnTo>
            </a:path>
          </a:pathLst>
        </a:custGeom>
      </dgm:spPr>
      <dgm:t>
        <a:bodyPr/>
        <a:lstStyle/>
        <a:p>
          <a:endParaRPr lang="fr-FR"/>
        </a:p>
      </dgm:t>
    </dgm:pt>
    <dgm:pt modelId="{5B7D09A2-D496-074D-948D-B1F0E2199627}" type="pres">
      <dgm:prSet presAssocID="{94261075-EF83-534B-96A5-9DA5066AAB5C}" presName="connTx" presStyleLbl="parChTrans1D2" presStyleIdx="5" presStyleCnt="6"/>
      <dgm:spPr/>
      <dgm:t>
        <a:bodyPr/>
        <a:lstStyle/>
        <a:p>
          <a:endParaRPr lang="fr-FR"/>
        </a:p>
      </dgm:t>
    </dgm:pt>
    <dgm:pt modelId="{189C738B-6759-1749-815E-54890D96CEF3}" type="pres">
      <dgm:prSet presAssocID="{91451320-FCFE-7D44-B456-2F86E60E73D6}" presName="root2" presStyleCnt="0"/>
      <dgm:spPr/>
    </dgm:pt>
    <dgm:pt modelId="{7A45FCAD-0429-0E4A-B64C-FEB6A97BBB5E}" type="pres">
      <dgm:prSet presAssocID="{91451320-FCFE-7D44-B456-2F86E60E73D6}" presName="LevelTwoTextNode" presStyleLbl="node2" presStyleIdx="5" presStyleCnt="6">
        <dgm:presLayoutVars>
          <dgm:chPref val="3"/>
        </dgm:presLayoutVars>
      </dgm:prSet>
      <dgm:spPr>
        <a:prstGeom prst="rect">
          <a:avLst/>
        </a:prstGeom>
      </dgm:spPr>
      <dgm:t>
        <a:bodyPr/>
        <a:lstStyle/>
        <a:p>
          <a:endParaRPr lang="fr-FR"/>
        </a:p>
      </dgm:t>
    </dgm:pt>
    <dgm:pt modelId="{D9028614-0902-654A-BA6C-FB693825BC62}" type="pres">
      <dgm:prSet presAssocID="{91451320-FCFE-7D44-B456-2F86E60E73D6}" presName="level3hierChild" presStyleCnt="0"/>
      <dgm:spPr/>
    </dgm:pt>
    <dgm:pt modelId="{F0F3D98A-E940-A04D-B7BA-9333759FC59D}" type="pres">
      <dgm:prSet presAssocID="{E2D2AF0C-56EF-494C-915B-D138A3C771CB}" presName="conn2-1" presStyleLbl="parChTrans1D3" presStyleIdx="12" presStyleCnt="16"/>
      <dgm:spPr>
        <a:custGeom>
          <a:avLst/>
          <a:gdLst/>
          <a:ahLst/>
          <a:cxnLst/>
          <a:rect l="0" t="0" r="0" b="0"/>
          <a:pathLst>
            <a:path>
              <a:moveTo>
                <a:pt x="0" y="829796"/>
              </a:moveTo>
              <a:lnTo>
                <a:pt x="145159" y="829796"/>
              </a:lnTo>
              <a:lnTo>
                <a:pt x="145159" y="0"/>
              </a:lnTo>
              <a:lnTo>
                <a:pt x="290318" y="0"/>
              </a:lnTo>
            </a:path>
          </a:pathLst>
        </a:custGeom>
      </dgm:spPr>
      <dgm:t>
        <a:bodyPr/>
        <a:lstStyle/>
        <a:p>
          <a:endParaRPr lang="fr-FR"/>
        </a:p>
      </dgm:t>
    </dgm:pt>
    <dgm:pt modelId="{AE3C4087-DA56-8641-AA76-5E4DABA0A866}" type="pres">
      <dgm:prSet presAssocID="{E2D2AF0C-56EF-494C-915B-D138A3C771CB}" presName="connTx" presStyleLbl="parChTrans1D3" presStyleIdx="12" presStyleCnt="16"/>
      <dgm:spPr/>
      <dgm:t>
        <a:bodyPr/>
        <a:lstStyle/>
        <a:p>
          <a:endParaRPr lang="fr-FR"/>
        </a:p>
      </dgm:t>
    </dgm:pt>
    <dgm:pt modelId="{28C776A5-9E65-3246-9175-9D03DD05CF49}" type="pres">
      <dgm:prSet presAssocID="{49005357-15AC-5F4B-A541-578369A7C084}" presName="root2" presStyleCnt="0"/>
      <dgm:spPr/>
    </dgm:pt>
    <dgm:pt modelId="{2428C751-22E4-C345-A494-4D295D265D4B}" type="pres">
      <dgm:prSet presAssocID="{49005357-15AC-5F4B-A541-578369A7C084}" presName="LevelTwoTextNode" presStyleLbl="node3" presStyleIdx="12" presStyleCnt="16">
        <dgm:presLayoutVars>
          <dgm:chPref val="3"/>
        </dgm:presLayoutVars>
      </dgm:prSet>
      <dgm:spPr>
        <a:prstGeom prst="rect">
          <a:avLst/>
        </a:prstGeom>
      </dgm:spPr>
      <dgm:t>
        <a:bodyPr/>
        <a:lstStyle/>
        <a:p>
          <a:endParaRPr lang="fr-FR"/>
        </a:p>
      </dgm:t>
    </dgm:pt>
    <dgm:pt modelId="{679D583B-1D7F-4B44-B5C1-20F04EDF7783}" type="pres">
      <dgm:prSet presAssocID="{49005357-15AC-5F4B-A541-578369A7C084}" presName="level3hierChild" presStyleCnt="0"/>
      <dgm:spPr/>
    </dgm:pt>
    <dgm:pt modelId="{44B9ADF7-2991-1C40-BBB5-7FF25AC0ABD8}" type="pres">
      <dgm:prSet presAssocID="{EF33ABFF-E66F-1A40-A3BC-433E4E9EE586}" presName="conn2-1" presStyleLbl="parChTrans1D3" presStyleIdx="13" presStyleCnt="16"/>
      <dgm:spPr>
        <a:custGeom>
          <a:avLst/>
          <a:gdLst/>
          <a:ahLst/>
          <a:cxnLst/>
          <a:rect l="0" t="0" r="0" b="0"/>
          <a:pathLst>
            <a:path>
              <a:moveTo>
                <a:pt x="0" y="276598"/>
              </a:moveTo>
              <a:lnTo>
                <a:pt x="145159" y="276598"/>
              </a:lnTo>
              <a:lnTo>
                <a:pt x="145159" y="0"/>
              </a:lnTo>
              <a:lnTo>
                <a:pt x="290318" y="0"/>
              </a:lnTo>
            </a:path>
          </a:pathLst>
        </a:custGeom>
      </dgm:spPr>
      <dgm:t>
        <a:bodyPr/>
        <a:lstStyle/>
        <a:p>
          <a:endParaRPr lang="fr-FR"/>
        </a:p>
      </dgm:t>
    </dgm:pt>
    <dgm:pt modelId="{8B142067-B9DE-334F-BAC5-1DEDEAEC2AD4}" type="pres">
      <dgm:prSet presAssocID="{EF33ABFF-E66F-1A40-A3BC-433E4E9EE586}" presName="connTx" presStyleLbl="parChTrans1D3" presStyleIdx="13" presStyleCnt="16"/>
      <dgm:spPr/>
      <dgm:t>
        <a:bodyPr/>
        <a:lstStyle/>
        <a:p>
          <a:endParaRPr lang="fr-FR"/>
        </a:p>
      </dgm:t>
    </dgm:pt>
    <dgm:pt modelId="{A20739C7-B8C5-EA41-9BB2-1376DD66E3C5}" type="pres">
      <dgm:prSet presAssocID="{BFDA5E12-121A-354F-BDE0-EFC7A742932E}" presName="root2" presStyleCnt="0"/>
      <dgm:spPr/>
    </dgm:pt>
    <dgm:pt modelId="{D285A068-920B-F642-A426-AF1CF5210135}" type="pres">
      <dgm:prSet presAssocID="{BFDA5E12-121A-354F-BDE0-EFC7A742932E}" presName="LevelTwoTextNode" presStyleLbl="node3" presStyleIdx="13" presStyleCnt="16">
        <dgm:presLayoutVars>
          <dgm:chPref val="3"/>
        </dgm:presLayoutVars>
      </dgm:prSet>
      <dgm:spPr>
        <a:prstGeom prst="rect">
          <a:avLst/>
        </a:prstGeom>
      </dgm:spPr>
      <dgm:t>
        <a:bodyPr/>
        <a:lstStyle/>
        <a:p>
          <a:endParaRPr lang="fr-FR"/>
        </a:p>
      </dgm:t>
    </dgm:pt>
    <dgm:pt modelId="{2FE80BF7-BCCB-F445-A878-D05674A1C53D}" type="pres">
      <dgm:prSet presAssocID="{BFDA5E12-121A-354F-BDE0-EFC7A742932E}" presName="level3hierChild" presStyleCnt="0"/>
      <dgm:spPr/>
    </dgm:pt>
    <dgm:pt modelId="{8058FDB0-3ABC-0140-B028-9E01C0A9CF25}" type="pres">
      <dgm:prSet presAssocID="{A29DB330-E75C-E448-A74D-385E29516547}" presName="conn2-1" presStyleLbl="parChTrans1D3" presStyleIdx="14" presStyleCnt="16"/>
      <dgm:spPr>
        <a:custGeom>
          <a:avLst/>
          <a:gdLst/>
          <a:ahLst/>
          <a:cxnLst/>
          <a:rect l="0" t="0" r="0" b="0"/>
          <a:pathLst>
            <a:path>
              <a:moveTo>
                <a:pt x="0" y="0"/>
              </a:moveTo>
              <a:lnTo>
                <a:pt x="145159" y="0"/>
              </a:lnTo>
              <a:lnTo>
                <a:pt x="145159" y="276598"/>
              </a:lnTo>
              <a:lnTo>
                <a:pt x="290318" y="276598"/>
              </a:lnTo>
            </a:path>
          </a:pathLst>
        </a:custGeom>
      </dgm:spPr>
      <dgm:t>
        <a:bodyPr/>
        <a:lstStyle/>
        <a:p>
          <a:endParaRPr lang="fr-FR"/>
        </a:p>
      </dgm:t>
    </dgm:pt>
    <dgm:pt modelId="{A04C6B5D-8F4D-354C-A7A9-4126CB85547B}" type="pres">
      <dgm:prSet presAssocID="{A29DB330-E75C-E448-A74D-385E29516547}" presName="connTx" presStyleLbl="parChTrans1D3" presStyleIdx="14" presStyleCnt="16"/>
      <dgm:spPr/>
      <dgm:t>
        <a:bodyPr/>
        <a:lstStyle/>
        <a:p>
          <a:endParaRPr lang="fr-FR"/>
        </a:p>
      </dgm:t>
    </dgm:pt>
    <dgm:pt modelId="{C7ADB516-DBC0-664F-A75E-8ACAF60FC6C3}" type="pres">
      <dgm:prSet presAssocID="{DF5026E2-219F-1B46-A6F9-2085D916F2B9}" presName="root2" presStyleCnt="0"/>
      <dgm:spPr/>
    </dgm:pt>
    <dgm:pt modelId="{2C9B9077-AE34-AE40-ACB5-0021505DB1EA}" type="pres">
      <dgm:prSet presAssocID="{DF5026E2-219F-1B46-A6F9-2085D916F2B9}" presName="LevelTwoTextNode" presStyleLbl="node3" presStyleIdx="14" presStyleCnt="16">
        <dgm:presLayoutVars>
          <dgm:chPref val="3"/>
        </dgm:presLayoutVars>
      </dgm:prSet>
      <dgm:spPr>
        <a:prstGeom prst="rect">
          <a:avLst/>
        </a:prstGeom>
      </dgm:spPr>
      <dgm:t>
        <a:bodyPr/>
        <a:lstStyle/>
        <a:p>
          <a:endParaRPr lang="fr-FR"/>
        </a:p>
      </dgm:t>
    </dgm:pt>
    <dgm:pt modelId="{09143970-593A-5643-BB0E-458F2DEF5998}" type="pres">
      <dgm:prSet presAssocID="{DF5026E2-219F-1B46-A6F9-2085D916F2B9}" presName="level3hierChild" presStyleCnt="0"/>
      <dgm:spPr/>
    </dgm:pt>
    <dgm:pt modelId="{05F24227-269F-AE42-A9AA-2B1E4B345CEE}" type="pres">
      <dgm:prSet presAssocID="{CE670CF3-AE00-4C40-84BC-1F1E29E1F1D4}" presName="conn2-1" presStyleLbl="parChTrans1D3" presStyleIdx="15" presStyleCnt="16"/>
      <dgm:spPr>
        <a:custGeom>
          <a:avLst/>
          <a:gdLst/>
          <a:ahLst/>
          <a:cxnLst/>
          <a:rect l="0" t="0" r="0" b="0"/>
          <a:pathLst>
            <a:path>
              <a:moveTo>
                <a:pt x="0" y="0"/>
              </a:moveTo>
              <a:lnTo>
                <a:pt x="145159" y="0"/>
              </a:lnTo>
              <a:lnTo>
                <a:pt x="145159" y="829796"/>
              </a:lnTo>
              <a:lnTo>
                <a:pt x="290318" y="829796"/>
              </a:lnTo>
            </a:path>
          </a:pathLst>
        </a:custGeom>
      </dgm:spPr>
      <dgm:t>
        <a:bodyPr/>
        <a:lstStyle/>
        <a:p>
          <a:endParaRPr lang="fr-FR"/>
        </a:p>
      </dgm:t>
    </dgm:pt>
    <dgm:pt modelId="{E73CC188-9AF8-514D-8877-62805A5EB551}" type="pres">
      <dgm:prSet presAssocID="{CE670CF3-AE00-4C40-84BC-1F1E29E1F1D4}" presName="connTx" presStyleLbl="parChTrans1D3" presStyleIdx="15" presStyleCnt="16"/>
      <dgm:spPr/>
      <dgm:t>
        <a:bodyPr/>
        <a:lstStyle/>
        <a:p>
          <a:endParaRPr lang="fr-FR"/>
        </a:p>
      </dgm:t>
    </dgm:pt>
    <dgm:pt modelId="{47D03378-558F-AB40-9AD6-AC40D99F3135}" type="pres">
      <dgm:prSet presAssocID="{99D43BD9-79F9-2E46-A944-D02B509E4300}" presName="root2" presStyleCnt="0"/>
      <dgm:spPr/>
    </dgm:pt>
    <dgm:pt modelId="{590736C3-B86C-1D4D-B1FC-C798875B9E82}" type="pres">
      <dgm:prSet presAssocID="{99D43BD9-79F9-2E46-A944-D02B509E4300}" presName="LevelTwoTextNode" presStyleLbl="node3" presStyleIdx="15" presStyleCnt="16">
        <dgm:presLayoutVars>
          <dgm:chPref val="3"/>
        </dgm:presLayoutVars>
      </dgm:prSet>
      <dgm:spPr>
        <a:prstGeom prst="rect">
          <a:avLst/>
        </a:prstGeom>
      </dgm:spPr>
      <dgm:t>
        <a:bodyPr/>
        <a:lstStyle/>
        <a:p>
          <a:endParaRPr lang="fr-FR"/>
        </a:p>
      </dgm:t>
    </dgm:pt>
    <dgm:pt modelId="{6C18E591-7CD6-544B-A38D-AA903DB4D936}" type="pres">
      <dgm:prSet presAssocID="{99D43BD9-79F9-2E46-A944-D02B509E4300}" presName="level3hierChild" presStyleCnt="0"/>
      <dgm:spPr/>
    </dgm:pt>
  </dgm:ptLst>
  <dgm:cxnLst>
    <dgm:cxn modelId="{2A4599A0-AF6E-4CD0-AC14-7B627F8268C5}" type="presOf" srcId="{32AFD5E2-9121-9046-9A2D-B2B780ECA3E6}" destId="{F0769ED8-2BA5-F443-AC1B-8B2FAE31F8FA}" srcOrd="0" destOrd="0" presId="urn:microsoft.com/office/officeart/2008/layout/HorizontalMultiLevelHierarchy"/>
    <dgm:cxn modelId="{D9435814-E836-2643-88B3-8473DBF37FDD}" srcId="{14D4F8AF-3DB1-8448-B5B6-8165F353B26A}" destId="{2E2D1F3B-1CE5-AC4F-9770-467CCA6301E6}" srcOrd="0" destOrd="0" parTransId="{CE919EC2-85CB-384A-B78B-9B104241E056}" sibTransId="{A81BD7C0-FBC0-3845-B05C-AA333A45B463}"/>
    <dgm:cxn modelId="{D3391EC1-8ABF-45CB-9401-4CFDC1CBEE8C}" type="presOf" srcId="{324CBF06-E8E0-6049-B533-53B72AF77A60}" destId="{39A9376A-BB7A-3643-BD27-9850979CFF6E}" srcOrd="1" destOrd="0" presId="urn:microsoft.com/office/officeart/2008/layout/HorizontalMultiLevelHierarchy"/>
    <dgm:cxn modelId="{0C54CB24-442B-4A56-8D92-AC085E1A58F4}" type="presOf" srcId="{AC50BD78-8D24-AC4E-B40E-7E02BAAE6E95}" destId="{DAA3A75B-45CF-AA4A-9C2E-8D2B295B1DD7}" srcOrd="1" destOrd="0" presId="urn:microsoft.com/office/officeart/2008/layout/HorizontalMultiLevelHierarchy"/>
    <dgm:cxn modelId="{B4C4424C-60A0-4ACD-A34B-39A81C282844}" type="presOf" srcId="{19E617B5-4FDA-6445-8627-F1933DA40869}" destId="{EFF657D8-3032-A243-AF49-3FC91A2DD301}" srcOrd="0" destOrd="0" presId="urn:microsoft.com/office/officeart/2008/layout/HorizontalMultiLevelHierarchy"/>
    <dgm:cxn modelId="{506563FD-134B-4C46-8E1E-0970EBA18FFD}" type="presOf" srcId="{5AE7CE3F-19AD-9545-89CE-93A677C60F5E}" destId="{58F388B2-020E-1940-81D4-AA40BE6394B2}" srcOrd="0" destOrd="0" presId="urn:microsoft.com/office/officeart/2008/layout/HorizontalMultiLevelHierarchy"/>
    <dgm:cxn modelId="{D6BE0C26-E7CE-47D9-9BF2-25D1A5AC5862}" type="presOf" srcId="{97486A79-3BCD-C940-9D39-613F52E8670D}" destId="{B657560D-5FA9-A142-A1A1-8265613A0912}" srcOrd="0" destOrd="0" presId="urn:microsoft.com/office/officeart/2008/layout/HorizontalMultiLevelHierarchy"/>
    <dgm:cxn modelId="{0478A9F6-FF76-3140-9A68-A76A9ADE0568}" srcId="{91451320-FCFE-7D44-B456-2F86E60E73D6}" destId="{99D43BD9-79F9-2E46-A944-D02B509E4300}" srcOrd="3" destOrd="0" parTransId="{CE670CF3-AE00-4C40-84BC-1F1E29E1F1D4}" sibTransId="{8FC58B7C-5BD6-7849-92A1-321A1E92823D}"/>
    <dgm:cxn modelId="{7E37EB3D-DF42-4B49-BE6C-F2ACDB380E5B}" type="presOf" srcId="{022321BF-F0B8-5340-88A0-2B147D5CC205}" destId="{931030E6-CC9B-894C-AC3A-F0D693DD8182}" srcOrd="1" destOrd="0" presId="urn:microsoft.com/office/officeart/2008/layout/HorizontalMultiLevelHierarchy"/>
    <dgm:cxn modelId="{0BF6DA0F-0C5B-44AB-B954-B0D68284C921}" type="presOf" srcId="{DFFF6719-F3D1-9B43-854C-7649CC25D116}" destId="{EB3F7D68-7F90-5944-BCB3-F661D7EBF9B9}" srcOrd="0" destOrd="0" presId="urn:microsoft.com/office/officeart/2008/layout/HorizontalMultiLevelHierarchy"/>
    <dgm:cxn modelId="{C6FED278-19AE-1743-8FFE-3A507FAADAE4}" srcId="{14D4F8AF-3DB1-8448-B5B6-8165F353B26A}" destId="{9D28564A-83EA-0146-A51D-410D9152064B}" srcOrd="1" destOrd="0" parTransId="{2FA73428-56C1-4747-B68E-1CA526ADAA5E}" sibTransId="{19F9B4FA-74AE-8B4E-8B6B-E9DE36EFC993}"/>
    <dgm:cxn modelId="{61BB6D74-7629-46D7-B3F2-5FCD512E59DB}" type="presOf" srcId="{8689105D-FD7D-F94E-B759-268DA85659D2}" destId="{A170EB3F-6739-DF4C-8475-C0831017ABED}" srcOrd="1" destOrd="0" presId="urn:microsoft.com/office/officeart/2008/layout/HorizontalMultiLevelHierarchy"/>
    <dgm:cxn modelId="{1E1C834F-F041-45B3-B8C2-0FAF260E1712}" type="presOf" srcId="{DFAD9825-FB23-5241-80AE-CB0F4C372036}" destId="{B37A4AB5-A611-914C-9AB6-5F5FFA29143C}" srcOrd="0" destOrd="0" presId="urn:microsoft.com/office/officeart/2008/layout/HorizontalMultiLevelHierarchy"/>
    <dgm:cxn modelId="{192003CC-3722-4A88-A8AF-A013DD00557F}" type="presOf" srcId="{CBA07F02-9148-3C43-9A85-39B34A6E7D31}" destId="{62C59708-7E4A-3A43-8DD7-63EC450DD2D9}" srcOrd="1" destOrd="0" presId="urn:microsoft.com/office/officeart/2008/layout/HorizontalMultiLevelHierarchy"/>
    <dgm:cxn modelId="{09762EF1-CB3F-284C-88C6-C4F238C10A3B}" srcId="{0ED19590-C44A-4640-B809-782510A5FCC8}" destId="{32AFD5E2-9121-9046-9A2D-B2B780ECA3E6}" srcOrd="1" destOrd="0" parTransId="{BBD536D4-EC45-544B-B32C-CED65CD74265}" sibTransId="{E8BFB378-84CC-1242-AB00-9DA8C4480831}"/>
    <dgm:cxn modelId="{CDA4F0A2-B8DC-4239-931C-28805967DB5B}" type="presOf" srcId="{BFDA5E12-121A-354F-BDE0-EFC7A742932E}" destId="{D285A068-920B-F642-A426-AF1CF5210135}" srcOrd="0" destOrd="0" presId="urn:microsoft.com/office/officeart/2008/layout/HorizontalMultiLevelHierarchy"/>
    <dgm:cxn modelId="{741E0025-3BD6-4944-BB1B-F334D97988DA}" type="presOf" srcId="{89122DAE-DB0C-E74D-8605-A8C74A89B30D}" destId="{4B88D8D3-54B5-9C4F-9486-A87903B1BBB5}" srcOrd="0" destOrd="0" presId="urn:microsoft.com/office/officeart/2008/layout/HorizontalMultiLevelHierarchy"/>
    <dgm:cxn modelId="{ACEB9769-565F-8746-AA3F-DDDBB7F52D60}" srcId="{04EC0B81-EF67-EB4E-8340-D5E12C24A9C0}" destId="{9666658D-3117-4543-9799-255C2095108A}" srcOrd="3" destOrd="0" parTransId="{5D723B97-CDFF-A54C-A0B2-36459B17211A}" sibTransId="{F3178CAE-959C-2745-9868-6C223C96E84B}"/>
    <dgm:cxn modelId="{6BCE57D7-ACF6-4C06-B027-2088BDF6D4C2}" type="presOf" srcId="{8689105D-FD7D-F94E-B759-268DA85659D2}" destId="{844B2CB4-A345-9F47-A5CD-3A4A03925DA9}" srcOrd="0" destOrd="0" presId="urn:microsoft.com/office/officeart/2008/layout/HorizontalMultiLevelHierarchy"/>
    <dgm:cxn modelId="{C3B916AE-18EF-4E73-9CD8-D28A9A13938E}" type="presOf" srcId="{1F502AE2-9F2E-1547-A360-6729EB8CBF45}" destId="{E668E6F7-B05F-5543-8603-7415B4AA2E54}" srcOrd="1" destOrd="0" presId="urn:microsoft.com/office/officeart/2008/layout/HorizontalMultiLevelHierarchy"/>
    <dgm:cxn modelId="{4C43F878-DA78-40F0-AA85-75C0EEF1B339}" type="presOf" srcId="{1FCE715D-E89A-D04F-9EAE-BBD9B79FE563}" destId="{08C82F38-F329-174A-9A0D-6AFEB27A04EA}" srcOrd="0" destOrd="0" presId="urn:microsoft.com/office/officeart/2008/layout/HorizontalMultiLevelHierarchy"/>
    <dgm:cxn modelId="{6FDF8BD1-BF6A-41F4-9FEF-4383B79AF4DF}" type="presOf" srcId="{0ED19590-C44A-4640-B809-782510A5FCC8}" destId="{23F20C2C-D6E5-B447-AB69-360FDB948B9C}" srcOrd="0" destOrd="0" presId="urn:microsoft.com/office/officeart/2008/layout/HorizontalMultiLevelHierarchy"/>
    <dgm:cxn modelId="{51482580-9DD7-7C4C-A23D-935F2983C09D}" srcId="{4A9433AF-A7E5-B347-9F73-81E59663F9F8}" destId="{DFFF6719-F3D1-9B43-854C-7649CC25D116}" srcOrd="0" destOrd="0" parTransId="{26802CBF-E89A-D344-B6D2-A0305C4D9CEE}" sibTransId="{DCA82358-B58A-F847-A586-106251B214F5}"/>
    <dgm:cxn modelId="{FB8865EE-44D5-4DF6-B14C-612FB9564565}" type="presOf" srcId="{AC50BD78-8D24-AC4E-B40E-7E02BAAE6E95}" destId="{80ABA659-FC15-CC4F-9CE8-07ADFE25524B}" srcOrd="0" destOrd="0" presId="urn:microsoft.com/office/officeart/2008/layout/HorizontalMultiLevelHierarchy"/>
    <dgm:cxn modelId="{795EA394-89F3-904A-9B67-28B4C6FB1D79}" srcId="{4A9433AF-A7E5-B347-9F73-81E59663F9F8}" destId="{BD002549-09FE-C64C-A089-17B03F63A7E7}" srcOrd="1" destOrd="0" parTransId="{CBA07F02-9148-3C43-9A85-39B34A6E7D31}" sibTransId="{0C7251BE-04DF-1747-B4CB-3E44219078B6}"/>
    <dgm:cxn modelId="{EFF7968E-52BE-1A45-A38B-1EA64A73A9AB}" srcId="{5FC9500F-8802-814C-84A9-901BDFDA945F}" destId="{4A9433AF-A7E5-B347-9F73-81E59663F9F8}" srcOrd="1" destOrd="0" parTransId="{022321BF-F0B8-5340-88A0-2B147D5CC205}" sibTransId="{028A1899-0C49-D94C-8C63-9DE7F931921C}"/>
    <dgm:cxn modelId="{827CB9F1-0442-4A17-9866-5CBE4A7CC1F3}" type="presOf" srcId="{24BC3484-2406-A14B-8D4C-FB24FEFBEEB2}" destId="{6ABD18A2-8608-3A4E-9505-755290905365}" srcOrd="1" destOrd="0" presId="urn:microsoft.com/office/officeart/2008/layout/HorizontalMultiLevelHierarchy"/>
    <dgm:cxn modelId="{118ABE17-6418-3E44-AB17-6B1EEA756E94}" srcId="{9666658D-3117-4543-9799-255C2095108A}" destId="{1CE69D5B-A22A-5A49-9952-E8DBB5B37D5A}" srcOrd="0" destOrd="0" parTransId="{1F502AE2-9F2E-1547-A360-6729EB8CBF45}" sibTransId="{84729901-5D3D-814E-AAFF-2393195D68FD}"/>
    <dgm:cxn modelId="{2BE6FFDD-78FB-EC42-B43E-D7FF8C56F9CB}" srcId="{91451320-FCFE-7D44-B456-2F86E60E73D6}" destId="{BFDA5E12-121A-354F-BDE0-EFC7A742932E}" srcOrd="1" destOrd="0" parTransId="{EF33ABFF-E66F-1A40-A3BC-433E4E9EE586}" sibTransId="{7455AEB6-DF1B-C046-BD95-2EDC26B42EE3}"/>
    <dgm:cxn modelId="{2B24E9DB-944D-42B4-BF54-5618148475A7}" type="presOf" srcId="{BBD536D4-EC45-544B-B32C-CED65CD74265}" destId="{71794FD6-17BB-CE45-B8F4-111049FFDBEB}" srcOrd="1" destOrd="0" presId="urn:microsoft.com/office/officeart/2008/layout/HorizontalMultiLevelHierarchy"/>
    <dgm:cxn modelId="{314F8099-022C-4BB7-994C-B91F86B32325}" type="presOf" srcId="{B1B9BF55-A7C2-8349-8B68-18026A241044}" destId="{DDB5A812-4D41-D743-A52A-8C2447AEEC96}" srcOrd="0" destOrd="0" presId="urn:microsoft.com/office/officeart/2008/layout/HorizontalMultiLevelHierarchy"/>
    <dgm:cxn modelId="{E00046B0-39AA-45C4-9F20-B6A0054F768D}" type="presOf" srcId="{14D4F8AF-3DB1-8448-B5B6-8165F353B26A}" destId="{85E45C2A-7449-AF4D-A40C-3E7537913962}" srcOrd="0" destOrd="0" presId="urn:microsoft.com/office/officeart/2008/layout/HorizontalMultiLevelHierarchy"/>
    <dgm:cxn modelId="{91CB9FA5-984F-1742-BCD1-F1AA457CBCF7}" srcId="{5FC9500F-8802-814C-84A9-901BDFDA945F}" destId="{6CE334B0-3AD3-2A4A-8B30-02A42E75E357}" srcOrd="0" destOrd="0" parTransId="{89122DAE-DB0C-E74D-8605-A8C74A89B30D}" sibTransId="{3BD55E91-ACF7-724E-8673-A69BC2712508}"/>
    <dgm:cxn modelId="{72516AC8-54A3-49ED-B6AA-0FC0082F1DB2}" type="presOf" srcId="{BBD536D4-EC45-544B-B32C-CED65CD74265}" destId="{E03E1C60-4B25-4248-94CB-228D11B7DD55}" srcOrd="0" destOrd="0" presId="urn:microsoft.com/office/officeart/2008/layout/HorizontalMultiLevelHierarchy"/>
    <dgm:cxn modelId="{5F46F7B9-8F98-4305-A985-3D463AED2A01}" type="presOf" srcId="{C003B9D6-1B55-FE47-9B2A-A6B834D7008D}" destId="{623DABEF-7D49-D342-8E51-A89A12C44798}" srcOrd="1" destOrd="0" presId="urn:microsoft.com/office/officeart/2008/layout/HorizontalMultiLevelHierarchy"/>
    <dgm:cxn modelId="{BCA1381B-945C-43FF-A432-CE717A1AB303}" type="presOf" srcId="{E2D2AF0C-56EF-494C-915B-D138A3C771CB}" destId="{AE3C4087-DA56-8641-AA76-5E4DABA0A866}" srcOrd="1" destOrd="0" presId="urn:microsoft.com/office/officeart/2008/layout/HorizontalMultiLevelHierarchy"/>
    <dgm:cxn modelId="{89F5BBD5-B0F4-4A3A-BD1C-F3A033C966EA}" type="presOf" srcId="{9D28564A-83EA-0146-A51D-410D9152064B}" destId="{D6569C99-5ED6-C144-B722-F5D472536CF9}" srcOrd="0" destOrd="0" presId="urn:microsoft.com/office/officeart/2008/layout/HorizontalMultiLevelHierarchy"/>
    <dgm:cxn modelId="{F2C3AE77-B7EE-C842-A265-DF72AA82220C}" srcId="{5FC9500F-8802-814C-84A9-901BDFDA945F}" destId="{B1B9BF55-A7C2-8349-8B68-18026A241044}" srcOrd="3" destOrd="0" parTransId="{19E617B5-4FDA-6445-8627-F1933DA40869}" sibTransId="{DC9DA9C6-6B6A-B044-98A6-59791C3B49D7}"/>
    <dgm:cxn modelId="{6D82EF3B-73D0-44B7-AFB1-F03AF62EB82B}" type="presOf" srcId="{6CE334B0-3AD3-2A4A-8B30-02A42E75E357}" destId="{4A22AB1A-563F-6148-ADC4-85312FC66E0E}" srcOrd="0" destOrd="0" presId="urn:microsoft.com/office/officeart/2008/layout/HorizontalMultiLevelHierarchy"/>
    <dgm:cxn modelId="{4C90D30A-957E-4903-872E-0DA10189B6AF}" type="presOf" srcId="{9FBA144A-A082-3F41-97D1-01B92B09F3B2}" destId="{1EDE0471-563A-1243-86A3-BE13023E78E6}" srcOrd="1" destOrd="0" presId="urn:microsoft.com/office/officeart/2008/layout/HorizontalMultiLevelHierarchy"/>
    <dgm:cxn modelId="{B1255F3A-AE15-4F03-B676-20C29A3B8379}" type="presOf" srcId="{C003B9D6-1B55-FE47-9B2A-A6B834D7008D}" destId="{C15F9747-B659-7641-82E9-F5C693E6F482}" srcOrd="0" destOrd="0" presId="urn:microsoft.com/office/officeart/2008/layout/HorizontalMultiLevelHierarchy"/>
    <dgm:cxn modelId="{1BE9BE44-4FFF-4D58-AFB9-2D22140EC2BD}" type="presOf" srcId="{CE670CF3-AE00-4C40-84BC-1F1E29E1F1D4}" destId="{05F24227-269F-AE42-A9AA-2B1E4B345CEE}" srcOrd="0" destOrd="0" presId="urn:microsoft.com/office/officeart/2008/layout/HorizontalMultiLevelHierarchy"/>
    <dgm:cxn modelId="{025DE229-7537-834C-927E-F2001B90A55A}" srcId="{04EC0B81-EF67-EB4E-8340-D5E12C24A9C0}" destId="{0ED19590-C44A-4640-B809-782510A5FCC8}" srcOrd="4" destOrd="0" parTransId="{C003B9D6-1B55-FE47-9B2A-A6B834D7008D}" sibTransId="{AA72E796-7B94-CE43-B541-DD6CAE86CCE2}"/>
    <dgm:cxn modelId="{B06BEDCD-F412-2B4F-A1E1-F43D4B0033EC}" srcId="{DFAD9825-FB23-5241-80AE-CB0F4C372036}" destId="{04EC0B81-EF67-EB4E-8340-D5E12C24A9C0}" srcOrd="0" destOrd="0" parTransId="{11CEFF1F-0A04-F643-B7D6-43F0022CDEAC}" sibTransId="{46B6DC82-C42B-374A-8D70-A7F4246326A4}"/>
    <dgm:cxn modelId="{D350C870-F293-4883-9391-800AD9D849F4}" type="presOf" srcId="{A29DB330-E75C-E448-A74D-385E29516547}" destId="{8058FDB0-3ABC-0140-B028-9E01C0A9CF25}" srcOrd="0" destOrd="0" presId="urn:microsoft.com/office/officeart/2008/layout/HorizontalMultiLevelHierarchy"/>
    <dgm:cxn modelId="{41BA4AA2-5D03-4F68-827A-4D711320CABA}" type="presOf" srcId="{CE919EC2-85CB-384A-B78B-9B104241E056}" destId="{3997FE36-90F9-F241-8C2E-92DBCB8846A8}" srcOrd="0" destOrd="0" presId="urn:microsoft.com/office/officeart/2008/layout/HorizontalMultiLevelHierarchy"/>
    <dgm:cxn modelId="{4ABA16D5-89B3-459C-A2BF-5581A4CBDF47}" type="presOf" srcId="{CE670CF3-AE00-4C40-84BC-1F1E29E1F1D4}" destId="{E73CC188-9AF8-514D-8877-62805A5EB551}" srcOrd="1" destOrd="0" presId="urn:microsoft.com/office/officeart/2008/layout/HorizontalMultiLevelHierarchy"/>
    <dgm:cxn modelId="{65894B05-771B-47DF-8539-524C0FAF1CEE}" type="presOf" srcId="{5FC9500F-8802-814C-84A9-901BDFDA945F}" destId="{A39379D4-4741-6541-8374-A1684EFD9F34}" srcOrd="0" destOrd="0" presId="urn:microsoft.com/office/officeart/2008/layout/HorizontalMultiLevelHierarchy"/>
    <dgm:cxn modelId="{45F03C14-A409-40C4-AFBE-48C8A1CFD5C2}" type="presOf" srcId="{89122DAE-DB0C-E74D-8605-A8C74A89B30D}" destId="{A38C4FDE-5F76-CE44-BEFA-0C2AB3F0B052}" srcOrd="1" destOrd="0" presId="urn:microsoft.com/office/officeart/2008/layout/HorizontalMultiLevelHierarchy"/>
    <dgm:cxn modelId="{BA3A652C-7EEE-470A-9130-15D44118F8CF}" type="presOf" srcId="{CBA07F02-9148-3C43-9A85-39B34A6E7D31}" destId="{C715506E-1A23-334F-9F16-39640930B430}" srcOrd="0" destOrd="0" presId="urn:microsoft.com/office/officeart/2008/layout/HorizontalMultiLevelHierarchy"/>
    <dgm:cxn modelId="{34778E74-8246-4391-8EE7-866AD4384327}" type="presOf" srcId="{1CE69D5B-A22A-5A49-9952-E8DBB5B37D5A}" destId="{E1C407CC-BEC5-824F-84E9-BDE64FE610F3}" srcOrd="0" destOrd="0" presId="urn:microsoft.com/office/officeart/2008/layout/HorizontalMultiLevelHierarchy"/>
    <dgm:cxn modelId="{4A1E826F-E4B9-4558-A611-10BAE29C3972}" type="presOf" srcId="{26802CBF-E89A-D344-B6D2-A0305C4D9CEE}" destId="{9E7F5D58-B084-C24F-A218-CC20FF3ADFCA}" srcOrd="1" destOrd="0" presId="urn:microsoft.com/office/officeart/2008/layout/HorizontalMultiLevelHierarchy"/>
    <dgm:cxn modelId="{E26439A9-932A-4AA6-ADD6-C7C21522B680}" type="presOf" srcId="{3A45E426-E176-B047-9DEF-ECEED8C12987}" destId="{C2E0AB17-4EFB-304E-A817-88F230A60B25}" srcOrd="0" destOrd="0" presId="urn:microsoft.com/office/officeart/2008/layout/HorizontalMultiLevelHierarchy"/>
    <dgm:cxn modelId="{E656C98A-6B91-4551-B6C8-00EE70342CB7}" type="presOf" srcId="{46F256A7-B93D-E44B-81D2-CE9D706469E8}" destId="{0B3FF1E9-DE1B-5E42-BE35-CDE5D2D30577}" srcOrd="1" destOrd="0" presId="urn:microsoft.com/office/officeart/2008/layout/HorizontalMultiLevelHierarchy"/>
    <dgm:cxn modelId="{EB75E01B-7747-4F21-911B-49FB814B3ECF}" type="presOf" srcId="{6C0305D0-617A-B34D-9364-892A8178DFEB}" destId="{6A9B8188-B279-944F-86AD-237DA325B79C}" srcOrd="0" destOrd="0" presId="urn:microsoft.com/office/officeart/2008/layout/HorizontalMultiLevelHierarchy"/>
    <dgm:cxn modelId="{E11822B2-D891-4B69-9EAE-4F39895E0981}" type="presOf" srcId="{4A9433AF-A7E5-B347-9F73-81E59663F9F8}" destId="{EC638865-E0D8-D747-81D7-F91A9045EA04}" srcOrd="0" destOrd="0" presId="urn:microsoft.com/office/officeart/2008/layout/HorizontalMultiLevelHierarchy"/>
    <dgm:cxn modelId="{58E68109-7589-45D2-AC69-0A4F335EF4F6}" type="presOf" srcId="{CE919EC2-85CB-384A-B78B-9B104241E056}" destId="{81B7A10E-A1A1-CE47-AC90-9DF4527B90EC}" srcOrd="1" destOrd="0" presId="urn:microsoft.com/office/officeart/2008/layout/HorizontalMultiLevelHierarchy"/>
    <dgm:cxn modelId="{A2000218-AADA-4B54-99BE-9FDF8F8C8098}" type="presOf" srcId="{67F1AC8E-C5D3-E845-992B-C9ABE5E0CDBB}" destId="{32DB70A3-5583-874E-8BC1-0CE113881FAC}" srcOrd="1" destOrd="0" presId="urn:microsoft.com/office/officeart/2008/layout/HorizontalMultiLevelHierarchy"/>
    <dgm:cxn modelId="{EBFEEDB6-BF24-4B3C-98B1-43F4ED716E9F}" type="presOf" srcId="{67F1AC8E-C5D3-E845-992B-C9ABE5E0CDBB}" destId="{7A71F93D-958B-844F-9DE5-BE6EB8F66588}" srcOrd="0" destOrd="0" presId="urn:microsoft.com/office/officeart/2008/layout/HorizontalMultiLevelHierarchy"/>
    <dgm:cxn modelId="{42D46C36-F472-4500-BBF5-1B40CBFA80F6}" type="presOf" srcId="{04EC0B81-EF67-EB4E-8340-D5E12C24A9C0}" destId="{B703BC89-8A1D-784B-8450-4788712DB0BE}" srcOrd="0" destOrd="0" presId="urn:microsoft.com/office/officeart/2008/layout/HorizontalMultiLevelHierarchy"/>
    <dgm:cxn modelId="{4A566548-E756-436A-8606-491FFAACCF7F}" type="presOf" srcId="{2FA73428-56C1-4747-B68E-1CA526ADAA5E}" destId="{D5168ED2-E19B-0948-8DDD-91795E93139D}" srcOrd="0" destOrd="0" presId="urn:microsoft.com/office/officeart/2008/layout/HorizontalMultiLevelHierarchy"/>
    <dgm:cxn modelId="{8D811BA4-FB81-4A34-8D31-66D678291215}" type="presOf" srcId="{9666658D-3117-4543-9799-255C2095108A}" destId="{62B2EDA6-71A8-C741-84F3-0781DD587058}" srcOrd="0" destOrd="0" presId="urn:microsoft.com/office/officeart/2008/layout/HorizontalMultiLevelHierarchy"/>
    <dgm:cxn modelId="{F883535F-33A7-4337-8365-4A338855B6F3}" type="presOf" srcId="{EA545843-2C6B-0143-9519-1F353A0B9224}" destId="{279505E3-7AA9-EE42-9791-CFA627ABC9ED}" srcOrd="0" destOrd="0" presId="urn:microsoft.com/office/officeart/2008/layout/HorizontalMultiLevelHierarchy"/>
    <dgm:cxn modelId="{95ED8604-7403-4148-8A47-EE0DD10DFF7D}" type="presOf" srcId="{5D723B97-CDFF-A54C-A0B2-36459B17211A}" destId="{BC3904F6-3E0E-2F49-8E1F-36E4AB979F18}" srcOrd="1" destOrd="0" presId="urn:microsoft.com/office/officeart/2008/layout/HorizontalMultiLevelHierarchy"/>
    <dgm:cxn modelId="{2BAD4659-730B-044B-878F-08EFC4B760A7}" srcId="{9666658D-3117-4543-9799-255C2095108A}" destId="{97486A79-3BCD-C940-9D39-613F52E8670D}" srcOrd="1" destOrd="0" parTransId="{8689105D-FD7D-F94E-B759-268DA85659D2}" sibTransId="{8FEDF449-3320-754A-8564-134E636B884C}"/>
    <dgm:cxn modelId="{F8394C22-41FE-414E-A316-58B2C1D5B6D5}" srcId="{3C5B3FDB-BA97-B54C-BFC4-F75BD418246A}" destId="{EA545843-2C6B-0143-9519-1F353A0B9224}" srcOrd="1" destOrd="0" parTransId="{9FBA144A-A082-3F41-97D1-01B92B09F3B2}" sibTransId="{CE306C33-1A17-D64F-99CB-A2D6113AD6AB}"/>
    <dgm:cxn modelId="{4B3AFB9A-D286-7C44-BEBD-757D5F8131D8}" srcId="{0ED19590-C44A-4640-B809-782510A5FCC8}" destId="{C95E72EE-5390-9541-BDE2-577ADE59E430}" srcOrd="2" destOrd="0" parTransId="{67F1AC8E-C5D3-E845-992B-C9ABE5E0CDBB}" sibTransId="{CD7A8E31-AE53-D743-A0C7-B3F5EE138FE3}"/>
    <dgm:cxn modelId="{904BBC1F-7E65-4FA1-BBC7-A2A2A2DEA47E}" type="presOf" srcId="{94261075-EF83-534B-96A5-9DA5066AAB5C}" destId="{5B7D09A2-D496-074D-948D-B1F0E2199627}" srcOrd="1" destOrd="0" presId="urn:microsoft.com/office/officeart/2008/layout/HorizontalMultiLevelHierarchy"/>
    <dgm:cxn modelId="{58A93F08-DD25-4263-8A4B-3D2769A5CEEB}" type="presOf" srcId="{3A45E426-E176-B047-9DEF-ECEED8C12987}" destId="{D2FC5ACD-6302-744F-ACC7-04E6B3F9117C}" srcOrd="1" destOrd="0" presId="urn:microsoft.com/office/officeart/2008/layout/HorizontalMultiLevelHierarchy"/>
    <dgm:cxn modelId="{346A9C15-071C-7A41-8BD5-6392711616E8}" srcId="{5FC9500F-8802-814C-84A9-901BDFDA945F}" destId="{1FCE715D-E89A-D04F-9EAE-BBD9B79FE563}" srcOrd="2" destOrd="0" parTransId="{3A45E426-E176-B047-9DEF-ECEED8C12987}" sibTransId="{8F8C9F32-6126-7F41-B468-6C0FF2B7F488}"/>
    <dgm:cxn modelId="{2C7A6103-7343-4D54-B27F-7D8C2295D71B}" type="presOf" srcId="{84CD6558-C710-6645-B244-DF26B02BAE84}" destId="{AB956F73-52AD-8B4B-86E9-8413E3D58F28}" srcOrd="0" destOrd="0" presId="urn:microsoft.com/office/officeart/2008/layout/HorizontalMultiLevelHierarchy"/>
    <dgm:cxn modelId="{99398B5B-1E9E-4ABC-A0FE-C304430C851E}" type="presOf" srcId="{19E617B5-4FDA-6445-8627-F1933DA40869}" destId="{3FF32CDB-29C9-BC4D-9569-42F52844B369}" srcOrd="1" destOrd="0" presId="urn:microsoft.com/office/officeart/2008/layout/HorizontalMultiLevelHierarchy"/>
    <dgm:cxn modelId="{7AC28145-6A52-4C58-BAEF-A4025090CBC4}" type="presOf" srcId="{324CBF06-E8E0-6049-B533-53B72AF77A60}" destId="{C55104BA-BB58-E34A-A97C-2074302F8A88}" srcOrd="0" destOrd="0" presId="urn:microsoft.com/office/officeart/2008/layout/HorizontalMultiLevelHierarchy"/>
    <dgm:cxn modelId="{050FC25E-3891-4DA6-A231-52D4B3F177D6}" type="presOf" srcId="{3C5B3FDB-BA97-B54C-BFC4-F75BD418246A}" destId="{18A9468F-35AE-2246-9037-533489DA3153}" srcOrd="0" destOrd="0" presId="urn:microsoft.com/office/officeart/2008/layout/HorizontalMultiLevelHierarchy"/>
    <dgm:cxn modelId="{08C198A0-D066-4D16-8166-9618E746734B}" type="presOf" srcId="{1F502AE2-9F2E-1547-A360-6729EB8CBF45}" destId="{58F8E99E-4A1D-504F-A42A-D38C895CB957}" srcOrd="0" destOrd="0" presId="urn:microsoft.com/office/officeart/2008/layout/HorizontalMultiLevelHierarchy"/>
    <dgm:cxn modelId="{0204B8B2-00CB-1B47-AF5D-F2695C82826C}" srcId="{0ED19590-C44A-4640-B809-782510A5FCC8}" destId="{6C0305D0-617A-B34D-9364-892A8178DFEB}" srcOrd="3" destOrd="0" parTransId="{24BC3484-2406-A14B-8D4C-FB24FEFBEEB2}" sibTransId="{121ACDA5-2BD4-4E44-B260-9B512490BEAA}"/>
    <dgm:cxn modelId="{DCB5EBC3-FE12-41DD-8367-953028876F17}" type="presOf" srcId="{46F256A7-B93D-E44B-81D2-CE9D706469E8}" destId="{D6935DD1-C76A-FF42-A26A-914DC0100942}" srcOrd="0" destOrd="0" presId="urn:microsoft.com/office/officeart/2008/layout/HorizontalMultiLevelHierarchy"/>
    <dgm:cxn modelId="{DEBCB20C-3AA6-4EC9-8659-2D86F6BE371D}" type="presOf" srcId="{E2D2AF0C-56EF-494C-915B-D138A3C771CB}" destId="{F0F3D98A-E940-A04D-B7BA-9333759FC59D}" srcOrd="0" destOrd="0" presId="urn:microsoft.com/office/officeart/2008/layout/HorizontalMultiLevelHierarchy"/>
    <dgm:cxn modelId="{9C558CB2-4CEA-4391-B6A3-0251538C1190}" type="presOf" srcId="{2E2D1F3B-1CE5-AC4F-9770-467CCA6301E6}" destId="{E066A233-6492-9845-B70F-7597EAE75EBB}" srcOrd="0" destOrd="0" presId="urn:microsoft.com/office/officeart/2008/layout/HorizontalMultiLevelHierarchy"/>
    <dgm:cxn modelId="{274D0496-CA5A-408D-ADB4-FB0547578A14}" type="presOf" srcId="{EF33ABFF-E66F-1A40-A3BC-433E4E9EE586}" destId="{44B9ADF7-2991-1C40-BBB5-7FF25AC0ABD8}" srcOrd="0" destOrd="0" presId="urn:microsoft.com/office/officeart/2008/layout/HorizontalMultiLevelHierarchy"/>
    <dgm:cxn modelId="{A8EEFF99-32EF-BE41-92CA-0FAB2CF4CBDB}" srcId="{04EC0B81-EF67-EB4E-8340-D5E12C24A9C0}" destId="{84601C00-3BBE-3A4D-A037-1A23A54CA4E6}" srcOrd="0" destOrd="0" parTransId="{AC50BD78-8D24-AC4E-B40E-7E02BAAE6E95}" sibTransId="{185BA4C9-5449-4A4F-9717-616DD692E18D}"/>
    <dgm:cxn modelId="{F8111B0C-2072-4715-B4FA-0E90BA42D06C}" type="presOf" srcId="{26802CBF-E89A-D344-B6D2-A0305C4D9CEE}" destId="{F6C884A4-77B1-B744-B65C-4E12A1D7A052}" srcOrd="0" destOrd="0" presId="urn:microsoft.com/office/officeart/2008/layout/HorizontalMultiLevelHierarchy"/>
    <dgm:cxn modelId="{2273BF3B-A977-480C-AAA4-0FE240329E7A}" type="presOf" srcId="{84601C00-3BBE-3A4D-A037-1A23A54CA4E6}" destId="{78E744D7-B9C3-EC4D-8122-87CFE542A91C}" srcOrd="0" destOrd="0" presId="urn:microsoft.com/office/officeart/2008/layout/HorizontalMultiLevelHierarchy"/>
    <dgm:cxn modelId="{A3DC2DD4-448B-4E3D-87A8-B40D486DA033}" type="presOf" srcId="{BD002549-09FE-C64C-A089-17B03F63A7E7}" destId="{C7417EC6-D9FF-DE42-A55E-4F6314667E26}" srcOrd="0" destOrd="0" presId="urn:microsoft.com/office/officeart/2008/layout/HorizontalMultiLevelHierarchy"/>
    <dgm:cxn modelId="{4FDFE45C-A0EE-484E-A609-3B5DF786EE50}" srcId="{0ED19590-C44A-4640-B809-782510A5FCC8}" destId="{5AE7CE3F-19AD-9545-89CE-93A677C60F5E}" srcOrd="0" destOrd="0" parTransId="{84CD6558-C710-6645-B244-DF26B02BAE84}" sibTransId="{AFE5BC3C-78A5-F24A-8A5D-0AB59A0AAE45}"/>
    <dgm:cxn modelId="{C09A64B2-AE92-42B3-BB18-27081B66B5CD}" type="presOf" srcId="{99D43BD9-79F9-2E46-A944-D02B509E4300}" destId="{590736C3-B86C-1D4D-B1FC-C798875B9E82}" srcOrd="0" destOrd="0" presId="urn:microsoft.com/office/officeart/2008/layout/HorizontalMultiLevelHierarchy"/>
    <dgm:cxn modelId="{BC6CA251-7489-3E4C-9563-358C3824F2AD}" srcId="{04EC0B81-EF67-EB4E-8340-D5E12C24A9C0}" destId="{3C5B3FDB-BA97-B54C-BFC4-F75BD418246A}" srcOrd="2" destOrd="0" parTransId="{EAFBED79-7C0B-8A49-AF27-03180DFDFE47}" sibTransId="{B19D5259-DC91-ED4C-B7EA-DAD6840A2D74}"/>
    <dgm:cxn modelId="{95B71AFF-3312-44DD-A55C-CA5A5B2F0577}" type="presOf" srcId="{49005357-15AC-5F4B-A541-578369A7C084}" destId="{2428C751-22E4-C345-A494-4D295D265D4B}" srcOrd="0" destOrd="0" presId="urn:microsoft.com/office/officeart/2008/layout/HorizontalMultiLevelHierarchy"/>
    <dgm:cxn modelId="{0083C5D7-8A93-4649-BF76-5AABA875BAE7}" type="presOf" srcId="{9FBA144A-A082-3F41-97D1-01B92B09F3B2}" destId="{79EC5679-4B24-464A-B49B-BDEFAE8E32B1}" srcOrd="0" destOrd="0" presId="urn:microsoft.com/office/officeart/2008/layout/HorizontalMultiLevelHierarchy"/>
    <dgm:cxn modelId="{A89993F4-8DAA-47FB-B74D-80227EF75CEE}" type="presOf" srcId="{84CD6558-C710-6645-B244-DF26B02BAE84}" destId="{CB8AD83E-B883-674C-9536-F0928F7A76D1}" srcOrd="1" destOrd="0" presId="urn:microsoft.com/office/officeart/2008/layout/HorizontalMultiLevelHierarchy"/>
    <dgm:cxn modelId="{82972EC2-FA9F-8F4C-ACDD-62C41B97AC9E}" srcId="{04EC0B81-EF67-EB4E-8340-D5E12C24A9C0}" destId="{5FC9500F-8802-814C-84A9-901BDFDA945F}" srcOrd="1" destOrd="0" parTransId="{324CBF06-E8E0-6049-B533-53B72AF77A60}" sibTransId="{77C74D00-4BA9-9948-9BFB-97831188BDE0}"/>
    <dgm:cxn modelId="{90DD57BD-1721-2F45-B678-461A2026D772}" srcId="{91451320-FCFE-7D44-B456-2F86E60E73D6}" destId="{49005357-15AC-5F4B-A541-578369A7C084}" srcOrd="0" destOrd="0" parTransId="{E2D2AF0C-56EF-494C-915B-D138A3C771CB}" sibTransId="{68972421-E542-E14A-AF8C-CAB03597D29B}"/>
    <dgm:cxn modelId="{852FA38F-4422-40D3-B471-156165EF320C}" type="presOf" srcId="{91451320-FCFE-7D44-B456-2F86E60E73D6}" destId="{7A45FCAD-0429-0E4A-B64C-FEB6A97BBB5E}" srcOrd="0" destOrd="0" presId="urn:microsoft.com/office/officeart/2008/layout/HorizontalMultiLevelHierarchy"/>
    <dgm:cxn modelId="{3D627318-A568-1C43-B138-C9CDD8B1D25E}" srcId="{91451320-FCFE-7D44-B456-2F86E60E73D6}" destId="{DF5026E2-219F-1B46-A6F9-2085D916F2B9}" srcOrd="2" destOrd="0" parTransId="{A29DB330-E75C-E448-A74D-385E29516547}" sibTransId="{A3382D17-953C-924E-8692-07844E77ABED}"/>
    <dgm:cxn modelId="{0DEE8378-9E51-48E6-A673-E91E9644CC03}" type="presOf" srcId="{24BC3484-2406-A14B-8D4C-FB24FEFBEEB2}" destId="{64A22615-7794-AE40-86D5-DD4153092363}" srcOrd="0" destOrd="0" presId="urn:microsoft.com/office/officeart/2008/layout/HorizontalMultiLevelHierarchy"/>
    <dgm:cxn modelId="{C2546B13-144B-4B00-8A1B-9B9869CA65D6}" type="presOf" srcId="{C95E72EE-5390-9541-BDE2-577ADE59E430}" destId="{EF03D3DF-5824-2748-AB33-7070A620AACD}" srcOrd="0" destOrd="0" presId="urn:microsoft.com/office/officeart/2008/layout/HorizontalMultiLevelHierarchy"/>
    <dgm:cxn modelId="{97FA9D3A-59BF-4E66-96EA-BD42B3D4541B}" type="presOf" srcId="{EAFBED79-7C0B-8A49-AF27-03180DFDFE47}" destId="{A7EECA41-0408-8B48-88D1-AD938B12805E}" srcOrd="0" destOrd="0" presId="urn:microsoft.com/office/officeart/2008/layout/HorizontalMultiLevelHierarchy"/>
    <dgm:cxn modelId="{82FA7BDB-8210-EA4E-8448-FE0727C34197}" srcId="{04EC0B81-EF67-EB4E-8340-D5E12C24A9C0}" destId="{91451320-FCFE-7D44-B456-2F86E60E73D6}" srcOrd="5" destOrd="0" parTransId="{94261075-EF83-534B-96A5-9DA5066AAB5C}" sibTransId="{2E41AB8C-FFBA-A34C-B624-CF394BDBE318}"/>
    <dgm:cxn modelId="{CC839250-DD74-4C89-9FA2-CF4A1E8F862F}" type="presOf" srcId="{EAFBED79-7C0B-8A49-AF27-03180DFDFE47}" destId="{60538ADA-10A4-F84A-AD57-9A81CFF5590B}" srcOrd="1" destOrd="0" presId="urn:microsoft.com/office/officeart/2008/layout/HorizontalMultiLevelHierarchy"/>
    <dgm:cxn modelId="{6CC99A1B-3CE0-4546-A867-5829E7D9FE6B}" type="presOf" srcId="{A29DB330-E75C-E448-A74D-385E29516547}" destId="{A04C6B5D-8F4D-354C-A7A9-4126CB85547B}" srcOrd="1" destOrd="0" presId="urn:microsoft.com/office/officeart/2008/layout/HorizontalMultiLevelHierarchy"/>
    <dgm:cxn modelId="{4E18581D-535A-4C4B-A83D-3FB0CD25AD72}" type="presOf" srcId="{2FA73428-56C1-4747-B68E-1CA526ADAA5E}" destId="{813CA78D-A52F-084A-A031-8E303009133E}" srcOrd="1" destOrd="0" presId="urn:microsoft.com/office/officeart/2008/layout/HorizontalMultiLevelHierarchy"/>
    <dgm:cxn modelId="{FBCBDF3B-2434-1446-B53A-8A2B6BF3E3A1}" srcId="{3C5B3FDB-BA97-B54C-BFC4-F75BD418246A}" destId="{14D4F8AF-3DB1-8448-B5B6-8165F353B26A}" srcOrd="0" destOrd="0" parTransId="{46F256A7-B93D-E44B-81D2-CE9D706469E8}" sibTransId="{43615340-65EA-0A48-9A30-E539A39A6CEB}"/>
    <dgm:cxn modelId="{7B4357B2-038F-4186-A22D-076F0706F473}" type="presOf" srcId="{5D723B97-CDFF-A54C-A0B2-36459B17211A}" destId="{383BF053-A71E-254F-8F92-19EBB7B76B7A}" srcOrd="0" destOrd="0" presId="urn:microsoft.com/office/officeart/2008/layout/HorizontalMultiLevelHierarchy"/>
    <dgm:cxn modelId="{3FA87CEC-F5A0-4352-A7AA-161D0A254488}" type="presOf" srcId="{94261075-EF83-534B-96A5-9DA5066AAB5C}" destId="{CFAC356A-0EAF-3243-8E5D-A5573B90A54E}" srcOrd="0" destOrd="0" presId="urn:microsoft.com/office/officeart/2008/layout/HorizontalMultiLevelHierarchy"/>
    <dgm:cxn modelId="{3187D4E8-AD02-44D7-86DA-E45EEA7588C2}" type="presOf" srcId="{DF5026E2-219F-1B46-A6F9-2085D916F2B9}" destId="{2C9B9077-AE34-AE40-ACB5-0021505DB1EA}" srcOrd="0" destOrd="0" presId="urn:microsoft.com/office/officeart/2008/layout/HorizontalMultiLevelHierarchy"/>
    <dgm:cxn modelId="{73DBC579-31E8-48C9-8D61-5E4666710F0E}" type="presOf" srcId="{022321BF-F0B8-5340-88A0-2B147D5CC205}" destId="{5E7BB31E-D967-E945-92C9-8268A57A255C}" srcOrd="0" destOrd="0" presId="urn:microsoft.com/office/officeart/2008/layout/HorizontalMultiLevelHierarchy"/>
    <dgm:cxn modelId="{D13B8CEC-F1CD-444E-B674-7BC3A48C29FD}" type="presOf" srcId="{EF33ABFF-E66F-1A40-A3BC-433E4E9EE586}" destId="{8B142067-B9DE-334F-BAC5-1DEDEAEC2AD4}" srcOrd="1" destOrd="0" presId="urn:microsoft.com/office/officeart/2008/layout/HorizontalMultiLevelHierarchy"/>
    <dgm:cxn modelId="{C5D333BF-83E5-4A8A-AC84-1BA29700962F}" type="presParOf" srcId="{B37A4AB5-A611-914C-9AB6-5F5FFA29143C}" destId="{225C7A84-7BD9-F44B-A0C3-4F408239097D}" srcOrd="0" destOrd="0" presId="urn:microsoft.com/office/officeart/2008/layout/HorizontalMultiLevelHierarchy"/>
    <dgm:cxn modelId="{4AB8C443-2888-4EDE-BEB0-DB80F985FDB2}" type="presParOf" srcId="{225C7A84-7BD9-F44B-A0C3-4F408239097D}" destId="{B703BC89-8A1D-784B-8450-4788712DB0BE}" srcOrd="0" destOrd="0" presId="urn:microsoft.com/office/officeart/2008/layout/HorizontalMultiLevelHierarchy"/>
    <dgm:cxn modelId="{AB4CF014-DA5A-45E8-84E4-C934B69E02A1}" type="presParOf" srcId="{225C7A84-7BD9-F44B-A0C3-4F408239097D}" destId="{23CC5CC3-08A5-404A-9CDA-5D0E75F0C174}" srcOrd="1" destOrd="0" presId="urn:microsoft.com/office/officeart/2008/layout/HorizontalMultiLevelHierarchy"/>
    <dgm:cxn modelId="{11834209-A56F-47AD-BFE1-CD1A8569EA38}" type="presParOf" srcId="{23CC5CC3-08A5-404A-9CDA-5D0E75F0C174}" destId="{80ABA659-FC15-CC4F-9CE8-07ADFE25524B}" srcOrd="0" destOrd="0" presId="urn:microsoft.com/office/officeart/2008/layout/HorizontalMultiLevelHierarchy"/>
    <dgm:cxn modelId="{40BD55CC-E1DB-4146-ADC9-AC11AFDAA482}" type="presParOf" srcId="{80ABA659-FC15-CC4F-9CE8-07ADFE25524B}" destId="{DAA3A75B-45CF-AA4A-9C2E-8D2B295B1DD7}" srcOrd="0" destOrd="0" presId="urn:microsoft.com/office/officeart/2008/layout/HorizontalMultiLevelHierarchy"/>
    <dgm:cxn modelId="{265C8654-4321-4447-A3F5-EC4ABDFE0CAC}" type="presParOf" srcId="{23CC5CC3-08A5-404A-9CDA-5D0E75F0C174}" destId="{1BB30B08-B248-EE49-8B94-67806F57C13B}" srcOrd="1" destOrd="0" presId="urn:microsoft.com/office/officeart/2008/layout/HorizontalMultiLevelHierarchy"/>
    <dgm:cxn modelId="{C3BD01FE-49ED-446D-A4AA-CC4167D5C107}" type="presParOf" srcId="{1BB30B08-B248-EE49-8B94-67806F57C13B}" destId="{78E744D7-B9C3-EC4D-8122-87CFE542A91C}" srcOrd="0" destOrd="0" presId="urn:microsoft.com/office/officeart/2008/layout/HorizontalMultiLevelHierarchy"/>
    <dgm:cxn modelId="{0E64A628-15D1-45B2-BB6B-0ACC4814841E}" type="presParOf" srcId="{1BB30B08-B248-EE49-8B94-67806F57C13B}" destId="{736ACBC8-F797-8949-A917-E9F036131AC6}" srcOrd="1" destOrd="0" presId="urn:microsoft.com/office/officeart/2008/layout/HorizontalMultiLevelHierarchy"/>
    <dgm:cxn modelId="{0779870E-394A-404F-80D9-E167C3C61656}" type="presParOf" srcId="{23CC5CC3-08A5-404A-9CDA-5D0E75F0C174}" destId="{C55104BA-BB58-E34A-A97C-2074302F8A88}" srcOrd="2" destOrd="0" presId="urn:microsoft.com/office/officeart/2008/layout/HorizontalMultiLevelHierarchy"/>
    <dgm:cxn modelId="{D2A25679-87AE-4C9E-8BAB-3872C280C6AD}" type="presParOf" srcId="{C55104BA-BB58-E34A-A97C-2074302F8A88}" destId="{39A9376A-BB7A-3643-BD27-9850979CFF6E}" srcOrd="0" destOrd="0" presId="urn:microsoft.com/office/officeart/2008/layout/HorizontalMultiLevelHierarchy"/>
    <dgm:cxn modelId="{967E499E-EE07-4F50-BCF5-9FE9766EE404}" type="presParOf" srcId="{23CC5CC3-08A5-404A-9CDA-5D0E75F0C174}" destId="{774AC59F-9803-B84E-AE1B-C163AA74C3E0}" srcOrd="3" destOrd="0" presId="urn:microsoft.com/office/officeart/2008/layout/HorizontalMultiLevelHierarchy"/>
    <dgm:cxn modelId="{A3FF30DB-4741-440D-9ADE-EA098DEC9A7E}" type="presParOf" srcId="{774AC59F-9803-B84E-AE1B-C163AA74C3E0}" destId="{A39379D4-4741-6541-8374-A1684EFD9F34}" srcOrd="0" destOrd="0" presId="urn:microsoft.com/office/officeart/2008/layout/HorizontalMultiLevelHierarchy"/>
    <dgm:cxn modelId="{C93DDBFC-82D9-44D5-954D-E3C13D83B48A}" type="presParOf" srcId="{774AC59F-9803-B84E-AE1B-C163AA74C3E0}" destId="{60086172-4861-364A-843A-79A48BFA56FD}" srcOrd="1" destOrd="0" presId="urn:microsoft.com/office/officeart/2008/layout/HorizontalMultiLevelHierarchy"/>
    <dgm:cxn modelId="{ED615F5E-F63D-4E84-A398-C7CFF31DFDB3}" type="presParOf" srcId="{60086172-4861-364A-843A-79A48BFA56FD}" destId="{4B88D8D3-54B5-9C4F-9486-A87903B1BBB5}" srcOrd="0" destOrd="0" presId="urn:microsoft.com/office/officeart/2008/layout/HorizontalMultiLevelHierarchy"/>
    <dgm:cxn modelId="{57BC5969-5A88-486B-9EAB-1B7137257B98}" type="presParOf" srcId="{4B88D8D3-54B5-9C4F-9486-A87903B1BBB5}" destId="{A38C4FDE-5F76-CE44-BEFA-0C2AB3F0B052}" srcOrd="0" destOrd="0" presId="urn:microsoft.com/office/officeart/2008/layout/HorizontalMultiLevelHierarchy"/>
    <dgm:cxn modelId="{9A6E7299-F09B-4576-95F7-9197B8C5030F}" type="presParOf" srcId="{60086172-4861-364A-843A-79A48BFA56FD}" destId="{49BFD731-6A8B-5747-B587-39B90EBA0832}" srcOrd="1" destOrd="0" presId="urn:microsoft.com/office/officeart/2008/layout/HorizontalMultiLevelHierarchy"/>
    <dgm:cxn modelId="{0F1EC38B-87BB-4B10-AF3A-010B2FFA9D19}" type="presParOf" srcId="{49BFD731-6A8B-5747-B587-39B90EBA0832}" destId="{4A22AB1A-563F-6148-ADC4-85312FC66E0E}" srcOrd="0" destOrd="0" presId="urn:microsoft.com/office/officeart/2008/layout/HorizontalMultiLevelHierarchy"/>
    <dgm:cxn modelId="{EE369EAB-5B76-42BA-B178-B4F2296CBDCC}" type="presParOf" srcId="{49BFD731-6A8B-5747-B587-39B90EBA0832}" destId="{4C85D5EE-FF66-0545-BEF1-D845DED5CC14}" srcOrd="1" destOrd="0" presId="urn:microsoft.com/office/officeart/2008/layout/HorizontalMultiLevelHierarchy"/>
    <dgm:cxn modelId="{134BC115-FA58-42BC-A231-F6E7C87A2834}" type="presParOf" srcId="{60086172-4861-364A-843A-79A48BFA56FD}" destId="{5E7BB31E-D967-E945-92C9-8268A57A255C}" srcOrd="2" destOrd="0" presId="urn:microsoft.com/office/officeart/2008/layout/HorizontalMultiLevelHierarchy"/>
    <dgm:cxn modelId="{6EE16047-36F1-4EFB-8930-6BBCD097AFE4}" type="presParOf" srcId="{5E7BB31E-D967-E945-92C9-8268A57A255C}" destId="{931030E6-CC9B-894C-AC3A-F0D693DD8182}" srcOrd="0" destOrd="0" presId="urn:microsoft.com/office/officeart/2008/layout/HorizontalMultiLevelHierarchy"/>
    <dgm:cxn modelId="{4EE2B8FD-E857-4E81-81A8-5F319367C1F0}" type="presParOf" srcId="{60086172-4861-364A-843A-79A48BFA56FD}" destId="{8B1F14C3-6BAA-2F4C-9C4B-B157A3F8025E}" srcOrd="3" destOrd="0" presId="urn:microsoft.com/office/officeart/2008/layout/HorizontalMultiLevelHierarchy"/>
    <dgm:cxn modelId="{B0604F56-0C8C-4AAC-831F-5504014CD664}" type="presParOf" srcId="{8B1F14C3-6BAA-2F4C-9C4B-B157A3F8025E}" destId="{EC638865-E0D8-D747-81D7-F91A9045EA04}" srcOrd="0" destOrd="0" presId="urn:microsoft.com/office/officeart/2008/layout/HorizontalMultiLevelHierarchy"/>
    <dgm:cxn modelId="{052E1B96-C413-4CF5-9063-A6C9FC30609C}" type="presParOf" srcId="{8B1F14C3-6BAA-2F4C-9C4B-B157A3F8025E}" destId="{A07F9D7C-88FD-4745-AC11-25DC25260032}" srcOrd="1" destOrd="0" presId="urn:microsoft.com/office/officeart/2008/layout/HorizontalMultiLevelHierarchy"/>
    <dgm:cxn modelId="{2C1FE595-6F8F-41BD-A560-6697F777DD9D}" type="presParOf" srcId="{A07F9D7C-88FD-4745-AC11-25DC25260032}" destId="{F6C884A4-77B1-B744-B65C-4E12A1D7A052}" srcOrd="0" destOrd="0" presId="urn:microsoft.com/office/officeart/2008/layout/HorizontalMultiLevelHierarchy"/>
    <dgm:cxn modelId="{07B0F636-E8F3-4845-A0AE-155392A2E2DF}" type="presParOf" srcId="{F6C884A4-77B1-B744-B65C-4E12A1D7A052}" destId="{9E7F5D58-B084-C24F-A218-CC20FF3ADFCA}" srcOrd="0" destOrd="0" presId="urn:microsoft.com/office/officeart/2008/layout/HorizontalMultiLevelHierarchy"/>
    <dgm:cxn modelId="{7575D16F-05D0-4400-8E88-D4484EE03C6F}" type="presParOf" srcId="{A07F9D7C-88FD-4745-AC11-25DC25260032}" destId="{4D848C30-EE81-764E-84C5-D7AAE1EC487A}" srcOrd="1" destOrd="0" presId="urn:microsoft.com/office/officeart/2008/layout/HorizontalMultiLevelHierarchy"/>
    <dgm:cxn modelId="{4BC42EB1-819D-45BD-9788-D145CEC7F0A4}" type="presParOf" srcId="{4D848C30-EE81-764E-84C5-D7AAE1EC487A}" destId="{EB3F7D68-7F90-5944-BCB3-F661D7EBF9B9}" srcOrd="0" destOrd="0" presId="urn:microsoft.com/office/officeart/2008/layout/HorizontalMultiLevelHierarchy"/>
    <dgm:cxn modelId="{11E8A77C-6D7B-49B6-A98E-3DD0AE07B37A}" type="presParOf" srcId="{4D848C30-EE81-764E-84C5-D7AAE1EC487A}" destId="{90E54987-E3EC-CC41-BA3F-A7601AFB469F}" srcOrd="1" destOrd="0" presId="urn:microsoft.com/office/officeart/2008/layout/HorizontalMultiLevelHierarchy"/>
    <dgm:cxn modelId="{F35CD16F-B66E-4BEC-B1B4-5D274B601687}" type="presParOf" srcId="{A07F9D7C-88FD-4745-AC11-25DC25260032}" destId="{C715506E-1A23-334F-9F16-39640930B430}" srcOrd="2" destOrd="0" presId="urn:microsoft.com/office/officeart/2008/layout/HorizontalMultiLevelHierarchy"/>
    <dgm:cxn modelId="{BADC2923-D23D-453C-823D-15E4AA14BD07}" type="presParOf" srcId="{C715506E-1A23-334F-9F16-39640930B430}" destId="{62C59708-7E4A-3A43-8DD7-63EC450DD2D9}" srcOrd="0" destOrd="0" presId="urn:microsoft.com/office/officeart/2008/layout/HorizontalMultiLevelHierarchy"/>
    <dgm:cxn modelId="{07D09682-6B44-4018-BFC0-DD18994FEC07}" type="presParOf" srcId="{A07F9D7C-88FD-4745-AC11-25DC25260032}" destId="{DA9ABDF1-0321-CE48-BEF0-58773B9B5E45}" srcOrd="3" destOrd="0" presId="urn:microsoft.com/office/officeart/2008/layout/HorizontalMultiLevelHierarchy"/>
    <dgm:cxn modelId="{798C8EAD-DFB8-41A6-BCF8-A92B557CE155}" type="presParOf" srcId="{DA9ABDF1-0321-CE48-BEF0-58773B9B5E45}" destId="{C7417EC6-D9FF-DE42-A55E-4F6314667E26}" srcOrd="0" destOrd="0" presId="urn:microsoft.com/office/officeart/2008/layout/HorizontalMultiLevelHierarchy"/>
    <dgm:cxn modelId="{7584C3DF-D429-44DF-AAC1-FD4752FF4A6C}" type="presParOf" srcId="{DA9ABDF1-0321-CE48-BEF0-58773B9B5E45}" destId="{60F6B681-70D3-0047-B9AC-9FC0EEADDAD7}" srcOrd="1" destOrd="0" presId="urn:microsoft.com/office/officeart/2008/layout/HorizontalMultiLevelHierarchy"/>
    <dgm:cxn modelId="{D94FBA65-915C-41CE-8775-674A1CB8D752}" type="presParOf" srcId="{60086172-4861-364A-843A-79A48BFA56FD}" destId="{C2E0AB17-4EFB-304E-A817-88F230A60B25}" srcOrd="4" destOrd="0" presId="urn:microsoft.com/office/officeart/2008/layout/HorizontalMultiLevelHierarchy"/>
    <dgm:cxn modelId="{0B4099B9-554D-4A5F-9CBA-DDAF107B1263}" type="presParOf" srcId="{C2E0AB17-4EFB-304E-A817-88F230A60B25}" destId="{D2FC5ACD-6302-744F-ACC7-04E6B3F9117C}" srcOrd="0" destOrd="0" presId="urn:microsoft.com/office/officeart/2008/layout/HorizontalMultiLevelHierarchy"/>
    <dgm:cxn modelId="{7AFA625B-C6F5-409E-ADF8-8536C920023E}" type="presParOf" srcId="{60086172-4861-364A-843A-79A48BFA56FD}" destId="{ADFE9F0A-C6A6-B348-873A-FE9292A03199}" srcOrd="5" destOrd="0" presId="urn:microsoft.com/office/officeart/2008/layout/HorizontalMultiLevelHierarchy"/>
    <dgm:cxn modelId="{06D08256-C248-4AD9-82DF-BC7B971F49A1}" type="presParOf" srcId="{ADFE9F0A-C6A6-B348-873A-FE9292A03199}" destId="{08C82F38-F329-174A-9A0D-6AFEB27A04EA}" srcOrd="0" destOrd="0" presId="urn:microsoft.com/office/officeart/2008/layout/HorizontalMultiLevelHierarchy"/>
    <dgm:cxn modelId="{649EC635-2383-4252-88F1-B77365C8AEC2}" type="presParOf" srcId="{ADFE9F0A-C6A6-B348-873A-FE9292A03199}" destId="{C7F6E1C6-65BD-724C-AF94-0A541A3F9917}" srcOrd="1" destOrd="0" presId="urn:microsoft.com/office/officeart/2008/layout/HorizontalMultiLevelHierarchy"/>
    <dgm:cxn modelId="{7DD589EF-9541-458F-A4E7-87F7879A7729}" type="presParOf" srcId="{60086172-4861-364A-843A-79A48BFA56FD}" destId="{EFF657D8-3032-A243-AF49-3FC91A2DD301}" srcOrd="6" destOrd="0" presId="urn:microsoft.com/office/officeart/2008/layout/HorizontalMultiLevelHierarchy"/>
    <dgm:cxn modelId="{1FE1FD92-BE2B-45D3-BA7F-D4E8CD27B75F}" type="presParOf" srcId="{EFF657D8-3032-A243-AF49-3FC91A2DD301}" destId="{3FF32CDB-29C9-BC4D-9569-42F52844B369}" srcOrd="0" destOrd="0" presId="urn:microsoft.com/office/officeart/2008/layout/HorizontalMultiLevelHierarchy"/>
    <dgm:cxn modelId="{04146EA7-4774-4573-80CE-7CB0C2492C16}" type="presParOf" srcId="{60086172-4861-364A-843A-79A48BFA56FD}" destId="{025CE5F5-F730-1B44-BF73-B2C905AAE4FB}" srcOrd="7" destOrd="0" presId="urn:microsoft.com/office/officeart/2008/layout/HorizontalMultiLevelHierarchy"/>
    <dgm:cxn modelId="{2999018C-E0D3-4103-90FA-CF09AFFDE51F}" type="presParOf" srcId="{025CE5F5-F730-1B44-BF73-B2C905AAE4FB}" destId="{DDB5A812-4D41-D743-A52A-8C2447AEEC96}" srcOrd="0" destOrd="0" presId="urn:microsoft.com/office/officeart/2008/layout/HorizontalMultiLevelHierarchy"/>
    <dgm:cxn modelId="{9C0B512B-6234-4923-9138-6E7CDAD9ADBB}" type="presParOf" srcId="{025CE5F5-F730-1B44-BF73-B2C905AAE4FB}" destId="{2B6D7D57-F5EB-4845-8013-195B179D4861}" srcOrd="1" destOrd="0" presId="urn:microsoft.com/office/officeart/2008/layout/HorizontalMultiLevelHierarchy"/>
    <dgm:cxn modelId="{9B0E558A-7A92-434B-B34F-4C2AAB372E21}" type="presParOf" srcId="{23CC5CC3-08A5-404A-9CDA-5D0E75F0C174}" destId="{A7EECA41-0408-8B48-88D1-AD938B12805E}" srcOrd="4" destOrd="0" presId="urn:microsoft.com/office/officeart/2008/layout/HorizontalMultiLevelHierarchy"/>
    <dgm:cxn modelId="{3B5534B1-3362-455C-B89F-71E55D6CC340}" type="presParOf" srcId="{A7EECA41-0408-8B48-88D1-AD938B12805E}" destId="{60538ADA-10A4-F84A-AD57-9A81CFF5590B}" srcOrd="0" destOrd="0" presId="urn:microsoft.com/office/officeart/2008/layout/HorizontalMultiLevelHierarchy"/>
    <dgm:cxn modelId="{A4BC8D3D-D7A6-45A3-946C-5B07EBDC1D50}" type="presParOf" srcId="{23CC5CC3-08A5-404A-9CDA-5D0E75F0C174}" destId="{5E50500C-F7F6-3942-A5FC-E3FCB8F27987}" srcOrd="5" destOrd="0" presId="urn:microsoft.com/office/officeart/2008/layout/HorizontalMultiLevelHierarchy"/>
    <dgm:cxn modelId="{B035703C-749C-4D2A-96A7-9BE301DFB1D2}" type="presParOf" srcId="{5E50500C-F7F6-3942-A5FC-E3FCB8F27987}" destId="{18A9468F-35AE-2246-9037-533489DA3153}" srcOrd="0" destOrd="0" presId="urn:microsoft.com/office/officeart/2008/layout/HorizontalMultiLevelHierarchy"/>
    <dgm:cxn modelId="{E8373AF2-08CF-4A0A-BFFB-8BDDE0E82828}" type="presParOf" srcId="{5E50500C-F7F6-3942-A5FC-E3FCB8F27987}" destId="{35B58EF3-01E2-1A4A-B7DF-197A01955C7E}" srcOrd="1" destOrd="0" presId="urn:microsoft.com/office/officeart/2008/layout/HorizontalMultiLevelHierarchy"/>
    <dgm:cxn modelId="{2306BBD2-A3E3-4D44-AE29-C620ABA473B9}" type="presParOf" srcId="{35B58EF3-01E2-1A4A-B7DF-197A01955C7E}" destId="{D6935DD1-C76A-FF42-A26A-914DC0100942}" srcOrd="0" destOrd="0" presId="urn:microsoft.com/office/officeart/2008/layout/HorizontalMultiLevelHierarchy"/>
    <dgm:cxn modelId="{882A791F-5E17-4BF3-9042-33F35F666C25}" type="presParOf" srcId="{D6935DD1-C76A-FF42-A26A-914DC0100942}" destId="{0B3FF1E9-DE1B-5E42-BE35-CDE5D2D30577}" srcOrd="0" destOrd="0" presId="urn:microsoft.com/office/officeart/2008/layout/HorizontalMultiLevelHierarchy"/>
    <dgm:cxn modelId="{CF3D0A47-2D45-4FB6-ACB5-B667EEA7CFE5}" type="presParOf" srcId="{35B58EF3-01E2-1A4A-B7DF-197A01955C7E}" destId="{F55E65C3-066A-3B43-BA73-22E010F2F2CD}" srcOrd="1" destOrd="0" presId="urn:microsoft.com/office/officeart/2008/layout/HorizontalMultiLevelHierarchy"/>
    <dgm:cxn modelId="{CF9F71F7-58A9-4D40-BA3F-CFF06CE96FA5}" type="presParOf" srcId="{F55E65C3-066A-3B43-BA73-22E010F2F2CD}" destId="{85E45C2A-7449-AF4D-A40C-3E7537913962}" srcOrd="0" destOrd="0" presId="urn:microsoft.com/office/officeart/2008/layout/HorizontalMultiLevelHierarchy"/>
    <dgm:cxn modelId="{68B6FE2A-0FF3-4D5E-8969-ABB9A7ABE45E}" type="presParOf" srcId="{F55E65C3-066A-3B43-BA73-22E010F2F2CD}" destId="{23F59A3E-4E30-6D41-9D3D-754D8B3DFAB0}" srcOrd="1" destOrd="0" presId="urn:microsoft.com/office/officeart/2008/layout/HorizontalMultiLevelHierarchy"/>
    <dgm:cxn modelId="{99678343-7C1E-4EE3-B867-4976F0711B14}" type="presParOf" srcId="{23F59A3E-4E30-6D41-9D3D-754D8B3DFAB0}" destId="{3997FE36-90F9-F241-8C2E-92DBCB8846A8}" srcOrd="0" destOrd="0" presId="urn:microsoft.com/office/officeart/2008/layout/HorizontalMultiLevelHierarchy"/>
    <dgm:cxn modelId="{210C87AC-0783-4BF6-A76D-5DCCFF891F9B}" type="presParOf" srcId="{3997FE36-90F9-F241-8C2E-92DBCB8846A8}" destId="{81B7A10E-A1A1-CE47-AC90-9DF4527B90EC}" srcOrd="0" destOrd="0" presId="urn:microsoft.com/office/officeart/2008/layout/HorizontalMultiLevelHierarchy"/>
    <dgm:cxn modelId="{26ED5EDE-FA91-4176-AD99-14F78B96415A}" type="presParOf" srcId="{23F59A3E-4E30-6D41-9D3D-754D8B3DFAB0}" destId="{3DBEDF0A-B376-8141-84C8-44592BF2F905}" srcOrd="1" destOrd="0" presId="urn:microsoft.com/office/officeart/2008/layout/HorizontalMultiLevelHierarchy"/>
    <dgm:cxn modelId="{E4648133-09EA-4C79-9B30-6A3293ACECD3}" type="presParOf" srcId="{3DBEDF0A-B376-8141-84C8-44592BF2F905}" destId="{E066A233-6492-9845-B70F-7597EAE75EBB}" srcOrd="0" destOrd="0" presId="urn:microsoft.com/office/officeart/2008/layout/HorizontalMultiLevelHierarchy"/>
    <dgm:cxn modelId="{8D152AB1-61B6-4876-9F0B-6C0205B675E5}" type="presParOf" srcId="{3DBEDF0A-B376-8141-84C8-44592BF2F905}" destId="{D1DD743D-6940-EB42-A500-68612F683BE1}" srcOrd="1" destOrd="0" presId="urn:microsoft.com/office/officeart/2008/layout/HorizontalMultiLevelHierarchy"/>
    <dgm:cxn modelId="{417CC12C-6437-40C1-BAF5-FD3DC0422E89}" type="presParOf" srcId="{23F59A3E-4E30-6D41-9D3D-754D8B3DFAB0}" destId="{D5168ED2-E19B-0948-8DDD-91795E93139D}" srcOrd="2" destOrd="0" presId="urn:microsoft.com/office/officeart/2008/layout/HorizontalMultiLevelHierarchy"/>
    <dgm:cxn modelId="{5A572D39-7EE5-46B4-ACBC-576837DA358A}" type="presParOf" srcId="{D5168ED2-E19B-0948-8DDD-91795E93139D}" destId="{813CA78D-A52F-084A-A031-8E303009133E}" srcOrd="0" destOrd="0" presId="urn:microsoft.com/office/officeart/2008/layout/HorizontalMultiLevelHierarchy"/>
    <dgm:cxn modelId="{BA505513-C22D-49D4-9C98-436D71F43DB9}" type="presParOf" srcId="{23F59A3E-4E30-6D41-9D3D-754D8B3DFAB0}" destId="{D8097172-5FAE-2F49-BB8A-2D3DC5A191A2}" srcOrd="3" destOrd="0" presId="urn:microsoft.com/office/officeart/2008/layout/HorizontalMultiLevelHierarchy"/>
    <dgm:cxn modelId="{E9B3372B-CC79-4614-B398-A675A694D985}" type="presParOf" srcId="{D8097172-5FAE-2F49-BB8A-2D3DC5A191A2}" destId="{D6569C99-5ED6-C144-B722-F5D472536CF9}" srcOrd="0" destOrd="0" presId="urn:microsoft.com/office/officeart/2008/layout/HorizontalMultiLevelHierarchy"/>
    <dgm:cxn modelId="{BD056561-9AD7-4AC7-B111-155F01493DB0}" type="presParOf" srcId="{D8097172-5FAE-2F49-BB8A-2D3DC5A191A2}" destId="{2D93EC6A-6695-8648-ABC7-B713EA8F10C3}" srcOrd="1" destOrd="0" presId="urn:microsoft.com/office/officeart/2008/layout/HorizontalMultiLevelHierarchy"/>
    <dgm:cxn modelId="{65B7DD3D-C408-48FA-8281-519E290E7F90}" type="presParOf" srcId="{35B58EF3-01E2-1A4A-B7DF-197A01955C7E}" destId="{79EC5679-4B24-464A-B49B-BDEFAE8E32B1}" srcOrd="2" destOrd="0" presId="urn:microsoft.com/office/officeart/2008/layout/HorizontalMultiLevelHierarchy"/>
    <dgm:cxn modelId="{D156CE79-5756-4F3A-A171-B6537F33D052}" type="presParOf" srcId="{79EC5679-4B24-464A-B49B-BDEFAE8E32B1}" destId="{1EDE0471-563A-1243-86A3-BE13023E78E6}" srcOrd="0" destOrd="0" presId="urn:microsoft.com/office/officeart/2008/layout/HorizontalMultiLevelHierarchy"/>
    <dgm:cxn modelId="{8673A448-A410-417D-9C0C-ECCEF175AB36}" type="presParOf" srcId="{35B58EF3-01E2-1A4A-B7DF-197A01955C7E}" destId="{33CF2BDE-5885-0C4F-8219-5F843337C4CD}" srcOrd="3" destOrd="0" presId="urn:microsoft.com/office/officeart/2008/layout/HorizontalMultiLevelHierarchy"/>
    <dgm:cxn modelId="{59707365-8A5B-4703-AB68-0315D2DD02B3}" type="presParOf" srcId="{33CF2BDE-5885-0C4F-8219-5F843337C4CD}" destId="{279505E3-7AA9-EE42-9791-CFA627ABC9ED}" srcOrd="0" destOrd="0" presId="urn:microsoft.com/office/officeart/2008/layout/HorizontalMultiLevelHierarchy"/>
    <dgm:cxn modelId="{8AC9B71D-9DE2-4FD1-A8D1-ADC291B12F23}" type="presParOf" srcId="{33CF2BDE-5885-0C4F-8219-5F843337C4CD}" destId="{EF1AB272-A466-3247-AFA4-19BF2B836827}" srcOrd="1" destOrd="0" presId="urn:microsoft.com/office/officeart/2008/layout/HorizontalMultiLevelHierarchy"/>
    <dgm:cxn modelId="{993AD586-64A4-4E85-BB2C-1DCB5E438AFA}" type="presParOf" srcId="{23CC5CC3-08A5-404A-9CDA-5D0E75F0C174}" destId="{383BF053-A71E-254F-8F92-19EBB7B76B7A}" srcOrd="6" destOrd="0" presId="urn:microsoft.com/office/officeart/2008/layout/HorizontalMultiLevelHierarchy"/>
    <dgm:cxn modelId="{3D5AB69A-85D5-4F3B-8058-12173DB76719}" type="presParOf" srcId="{383BF053-A71E-254F-8F92-19EBB7B76B7A}" destId="{BC3904F6-3E0E-2F49-8E1F-36E4AB979F18}" srcOrd="0" destOrd="0" presId="urn:microsoft.com/office/officeart/2008/layout/HorizontalMultiLevelHierarchy"/>
    <dgm:cxn modelId="{7C8F6E6F-19FA-4576-AC7A-6B240E874D5D}" type="presParOf" srcId="{23CC5CC3-08A5-404A-9CDA-5D0E75F0C174}" destId="{3981005B-B04F-8447-9A26-D4F4B6F02424}" srcOrd="7" destOrd="0" presId="urn:microsoft.com/office/officeart/2008/layout/HorizontalMultiLevelHierarchy"/>
    <dgm:cxn modelId="{B62E12F6-CC9D-4E04-9034-E922F0C5683F}" type="presParOf" srcId="{3981005B-B04F-8447-9A26-D4F4B6F02424}" destId="{62B2EDA6-71A8-C741-84F3-0781DD587058}" srcOrd="0" destOrd="0" presId="urn:microsoft.com/office/officeart/2008/layout/HorizontalMultiLevelHierarchy"/>
    <dgm:cxn modelId="{36075AB1-DDE8-4C3E-89CB-65FF9D2EB879}" type="presParOf" srcId="{3981005B-B04F-8447-9A26-D4F4B6F02424}" destId="{B2BB8130-F31F-294B-BAA5-5E5B28AD4FDD}" srcOrd="1" destOrd="0" presId="urn:microsoft.com/office/officeart/2008/layout/HorizontalMultiLevelHierarchy"/>
    <dgm:cxn modelId="{AB07E141-13B8-49F6-BBE4-6047CDBEFBAF}" type="presParOf" srcId="{B2BB8130-F31F-294B-BAA5-5E5B28AD4FDD}" destId="{58F8E99E-4A1D-504F-A42A-D38C895CB957}" srcOrd="0" destOrd="0" presId="urn:microsoft.com/office/officeart/2008/layout/HorizontalMultiLevelHierarchy"/>
    <dgm:cxn modelId="{D34FEDE6-33AB-4A6A-9B2C-CD46641C0441}" type="presParOf" srcId="{58F8E99E-4A1D-504F-A42A-D38C895CB957}" destId="{E668E6F7-B05F-5543-8603-7415B4AA2E54}" srcOrd="0" destOrd="0" presId="urn:microsoft.com/office/officeart/2008/layout/HorizontalMultiLevelHierarchy"/>
    <dgm:cxn modelId="{A6EF41DC-E5B2-4804-B507-42A990525FC4}" type="presParOf" srcId="{B2BB8130-F31F-294B-BAA5-5E5B28AD4FDD}" destId="{BC4D8749-35B6-7648-85B2-4C0BCDFD34EB}" srcOrd="1" destOrd="0" presId="urn:microsoft.com/office/officeart/2008/layout/HorizontalMultiLevelHierarchy"/>
    <dgm:cxn modelId="{242FCBA6-A89A-4B6F-9AB2-08F778303E9B}" type="presParOf" srcId="{BC4D8749-35B6-7648-85B2-4C0BCDFD34EB}" destId="{E1C407CC-BEC5-824F-84E9-BDE64FE610F3}" srcOrd="0" destOrd="0" presId="urn:microsoft.com/office/officeart/2008/layout/HorizontalMultiLevelHierarchy"/>
    <dgm:cxn modelId="{5944E8FA-C081-4980-8BF7-EF9846BD1460}" type="presParOf" srcId="{BC4D8749-35B6-7648-85B2-4C0BCDFD34EB}" destId="{1AF210D2-9CD5-F542-9455-5CA199CB9D15}" srcOrd="1" destOrd="0" presId="urn:microsoft.com/office/officeart/2008/layout/HorizontalMultiLevelHierarchy"/>
    <dgm:cxn modelId="{FACBE865-3F70-42C3-8D7B-EB7B83DC5F6A}" type="presParOf" srcId="{B2BB8130-F31F-294B-BAA5-5E5B28AD4FDD}" destId="{844B2CB4-A345-9F47-A5CD-3A4A03925DA9}" srcOrd="2" destOrd="0" presId="urn:microsoft.com/office/officeart/2008/layout/HorizontalMultiLevelHierarchy"/>
    <dgm:cxn modelId="{1987E96B-4F1D-4515-AFF4-4F9FDEB9A061}" type="presParOf" srcId="{844B2CB4-A345-9F47-A5CD-3A4A03925DA9}" destId="{A170EB3F-6739-DF4C-8475-C0831017ABED}" srcOrd="0" destOrd="0" presId="urn:microsoft.com/office/officeart/2008/layout/HorizontalMultiLevelHierarchy"/>
    <dgm:cxn modelId="{22DE8BA5-89CD-427D-B947-5A47B5F1D3D2}" type="presParOf" srcId="{B2BB8130-F31F-294B-BAA5-5E5B28AD4FDD}" destId="{5F27AD68-5B8B-C645-9D5C-AE53A3DCACCC}" srcOrd="3" destOrd="0" presId="urn:microsoft.com/office/officeart/2008/layout/HorizontalMultiLevelHierarchy"/>
    <dgm:cxn modelId="{2CE2E006-1D97-4BFE-BC05-A53ECF93DA44}" type="presParOf" srcId="{5F27AD68-5B8B-C645-9D5C-AE53A3DCACCC}" destId="{B657560D-5FA9-A142-A1A1-8265613A0912}" srcOrd="0" destOrd="0" presId="urn:microsoft.com/office/officeart/2008/layout/HorizontalMultiLevelHierarchy"/>
    <dgm:cxn modelId="{929FF140-1026-4C8E-8C45-12C01593C06C}" type="presParOf" srcId="{5F27AD68-5B8B-C645-9D5C-AE53A3DCACCC}" destId="{A3365AB1-38B6-3C4A-8091-E5E0F1E793BD}" srcOrd="1" destOrd="0" presId="urn:microsoft.com/office/officeart/2008/layout/HorizontalMultiLevelHierarchy"/>
    <dgm:cxn modelId="{1686E93F-6FE1-44BB-B10E-F2541D675939}" type="presParOf" srcId="{23CC5CC3-08A5-404A-9CDA-5D0E75F0C174}" destId="{C15F9747-B659-7641-82E9-F5C693E6F482}" srcOrd="8" destOrd="0" presId="urn:microsoft.com/office/officeart/2008/layout/HorizontalMultiLevelHierarchy"/>
    <dgm:cxn modelId="{F78A81AB-3DD5-4884-BE56-4C5D406769EC}" type="presParOf" srcId="{C15F9747-B659-7641-82E9-F5C693E6F482}" destId="{623DABEF-7D49-D342-8E51-A89A12C44798}" srcOrd="0" destOrd="0" presId="urn:microsoft.com/office/officeart/2008/layout/HorizontalMultiLevelHierarchy"/>
    <dgm:cxn modelId="{ABF43B42-15CD-4AB3-9832-6C681CEA4CA6}" type="presParOf" srcId="{23CC5CC3-08A5-404A-9CDA-5D0E75F0C174}" destId="{42515FD8-3D83-FD4D-A327-26342C61D011}" srcOrd="9" destOrd="0" presId="urn:microsoft.com/office/officeart/2008/layout/HorizontalMultiLevelHierarchy"/>
    <dgm:cxn modelId="{978853B1-8F44-436B-BC45-A8EFACD5DA78}" type="presParOf" srcId="{42515FD8-3D83-FD4D-A327-26342C61D011}" destId="{23F20C2C-D6E5-B447-AB69-360FDB948B9C}" srcOrd="0" destOrd="0" presId="urn:microsoft.com/office/officeart/2008/layout/HorizontalMultiLevelHierarchy"/>
    <dgm:cxn modelId="{5A361A0A-2402-47FF-AFC7-B9A76590691B}" type="presParOf" srcId="{42515FD8-3D83-FD4D-A327-26342C61D011}" destId="{56B1F831-23B0-314D-A7D4-8459BEC9EC29}" srcOrd="1" destOrd="0" presId="urn:microsoft.com/office/officeart/2008/layout/HorizontalMultiLevelHierarchy"/>
    <dgm:cxn modelId="{69A6F611-99FE-40B0-950C-026C82F5E3C2}" type="presParOf" srcId="{56B1F831-23B0-314D-A7D4-8459BEC9EC29}" destId="{AB956F73-52AD-8B4B-86E9-8413E3D58F28}" srcOrd="0" destOrd="0" presId="urn:microsoft.com/office/officeart/2008/layout/HorizontalMultiLevelHierarchy"/>
    <dgm:cxn modelId="{C7AB7CB5-89DF-4950-980B-414DD8245333}" type="presParOf" srcId="{AB956F73-52AD-8B4B-86E9-8413E3D58F28}" destId="{CB8AD83E-B883-674C-9536-F0928F7A76D1}" srcOrd="0" destOrd="0" presId="urn:microsoft.com/office/officeart/2008/layout/HorizontalMultiLevelHierarchy"/>
    <dgm:cxn modelId="{2AC0DA40-A84E-4B73-B29E-8AF9AF585DBD}" type="presParOf" srcId="{56B1F831-23B0-314D-A7D4-8459BEC9EC29}" destId="{B3B9B670-366C-6645-B6C4-4271E9450C66}" srcOrd="1" destOrd="0" presId="urn:microsoft.com/office/officeart/2008/layout/HorizontalMultiLevelHierarchy"/>
    <dgm:cxn modelId="{F19C74DB-0578-44CE-BC82-83E7A471F1BB}" type="presParOf" srcId="{B3B9B670-366C-6645-B6C4-4271E9450C66}" destId="{58F388B2-020E-1940-81D4-AA40BE6394B2}" srcOrd="0" destOrd="0" presId="urn:microsoft.com/office/officeart/2008/layout/HorizontalMultiLevelHierarchy"/>
    <dgm:cxn modelId="{3B4682BF-D13E-4D4A-ADE8-A5159D905285}" type="presParOf" srcId="{B3B9B670-366C-6645-B6C4-4271E9450C66}" destId="{5088A37A-C3E8-944E-B18E-14E966B96066}" srcOrd="1" destOrd="0" presId="urn:microsoft.com/office/officeart/2008/layout/HorizontalMultiLevelHierarchy"/>
    <dgm:cxn modelId="{12E03BA4-8147-4F74-B8CF-4A7D9A2419D3}" type="presParOf" srcId="{56B1F831-23B0-314D-A7D4-8459BEC9EC29}" destId="{E03E1C60-4B25-4248-94CB-228D11B7DD55}" srcOrd="2" destOrd="0" presId="urn:microsoft.com/office/officeart/2008/layout/HorizontalMultiLevelHierarchy"/>
    <dgm:cxn modelId="{EFAEC819-9BE5-47B5-981C-9A65BEF07BA4}" type="presParOf" srcId="{E03E1C60-4B25-4248-94CB-228D11B7DD55}" destId="{71794FD6-17BB-CE45-B8F4-111049FFDBEB}" srcOrd="0" destOrd="0" presId="urn:microsoft.com/office/officeart/2008/layout/HorizontalMultiLevelHierarchy"/>
    <dgm:cxn modelId="{F669C778-6A72-4695-8B9A-C8AFE72B22A8}" type="presParOf" srcId="{56B1F831-23B0-314D-A7D4-8459BEC9EC29}" destId="{30EDD44A-561A-3D4C-9B35-E136D0EFBC3D}" srcOrd="3" destOrd="0" presId="urn:microsoft.com/office/officeart/2008/layout/HorizontalMultiLevelHierarchy"/>
    <dgm:cxn modelId="{8D0747A5-5160-409B-9AEE-07F2AE6B455C}" type="presParOf" srcId="{30EDD44A-561A-3D4C-9B35-E136D0EFBC3D}" destId="{F0769ED8-2BA5-F443-AC1B-8B2FAE31F8FA}" srcOrd="0" destOrd="0" presId="urn:microsoft.com/office/officeart/2008/layout/HorizontalMultiLevelHierarchy"/>
    <dgm:cxn modelId="{550F8BC4-AABA-4386-ADFE-291089D4BF09}" type="presParOf" srcId="{30EDD44A-561A-3D4C-9B35-E136D0EFBC3D}" destId="{52713251-31F5-F640-A71B-CCE082C3838F}" srcOrd="1" destOrd="0" presId="urn:microsoft.com/office/officeart/2008/layout/HorizontalMultiLevelHierarchy"/>
    <dgm:cxn modelId="{92014A24-0440-4586-8030-A96244DB0BA7}" type="presParOf" srcId="{56B1F831-23B0-314D-A7D4-8459BEC9EC29}" destId="{7A71F93D-958B-844F-9DE5-BE6EB8F66588}" srcOrd="4" destOrd="0" presId="urn:microsoft.com/office/officeart/2008/layout/HorizontalMultiLevelHierarchy"/>
    <dgm:cxn modelId="{AFFE780B-9861-45CF-A483-24F7A69838A2}" type="presParOf" srcId="{7A71F93D-958B-844F-9DE5-BE6EB8F66588}" destId="{32DB70A3-5583-874E-8BC1-0CE113881FAC}" srcOrd="0" destOrd="0" presId="urn:microsoft.com/office/officeart/2008/layout/HorizontalMultiLevelHierarchy"/>
    <dgm:cxn modelId="{40EB16BC-693C-4D08-9C0F-8B0220B3232D}" type="presParOf" srcId="{56B1F831-23B0-314D-A7D4-8459BEC9EC29}" destId="{439C5E64-469F-A54A-8EAC-8E3E89BE1B9D}" srcOrd="5" destOrd="0" presId="urn:microsoft.com/office/officeart/2008/layout/HorizontalMultiLevelHierarchy"/>
    <dgm:cxn modelId="{1541A8DF-5AF0-448E-BB4B-282DC103B5CB}" type="presParOf" srcId="{439C5E64-469F-A54A-8EAC-8E3E89BE1B9D}" destId="{EF03D3DF-5824-2748-AB33-7070A620AACD}" srcOrd="0" destOrd="0" presId="urn:microsoft.com/office/officeart/2008/layout/HorizontalMultiLevelHierarchy"/>
    <dgm:cxn modelId="{84E55334-607A-487C-B538-21BEFF360B2D}" type="presParOf" srcId="{439C5E64-469F-A54A-8EAC-8E3E89BE1B9D}" destId="{B47ED923-FBD6-F94F-9818-33F8E85F4583}" srcOrd="1" destOrd="0" presId="urn:microsoft.com/office/officeart/2008/layout/HorizontalMultiLevelHierarchy"/>
    <dgm:cxn modelId="{9980541A-A086-4E61-9415-CC21B32942CD}" type="presParOf" srcId="{56B1F831-23B0-314D-A7D4-8459BEC9EC29}" destId="{64A22615-7794-AE40-86D5-DD4153092363}" srcOrd="6" destOrd="0" presId="urn:microsoft.com/office/officeart/2008/layout/HorizontalMultiLevelHierarchy"/>
    <dgm:cxn modelId="{A6412F80-55A1-43E4-8B9A-E9A89670A5A4}" type="presParOf" srcId="{64A22615-7794-AE40-86D5-DD4153092363}" destId="{6ABD18A2-8608-3A4E-9505-755290905365}" srcOrd="0" destOrd="0" presId="urn:microsoft.com/office/officeart/2008/layout/HorizontalMultiLevelHierarchy"/>
    <dgm:cxn modelId="{57CE2A67-2F49-4037-AB20-3839C8C60920}" type="presParOf" srcId="{56B1F831-23B0-314D-A7D4-8459BEC9EC29}" destId="{BFA3CDC9-5316-2141-80F1-C0E164CA236D}" srcOrd="7" destOrd="0" presId="urn:microsoft.com/office/officeart/2008/layout/HorizontalMultiLevelHierarchy"/>
    <dgm:cxn modelId="{D54390F4-EC2A-4B82-9134-05E5DCADE21C}" type="presParOf" srcId="{BFA3CDC9-5316-2141-80F1-C0E164CA236D}" destId="{6A9B8188-B279-944F-86AD-237DA325B79C}" srcOrd="0" destOrd="0" presId="urn:microsoft.com/office/officeart/2008/layout/HorizontalMultiLevelHierarchy"/>
    <dgm:cxn modelId="{77FB618B-DE4D-4F4D-ABC7-B17273E396C8}" type="presParOf" srcId="{BFA3CDC9-5316-2141-80F1-C0E164CA236D}" destId="{CF918B8E-4992-794C-8322-0360877922CA}" srcOrd="1" destOrd="0" presId="urn:microsoft.com/office/officeart/2008/layout/HorizontalMultiLevelHierarchy"/>
    <dgm:cxn modelId="{AEBAF93C-D689-4002-AFF0-E5E87F49D4EE}" type="presParOf" srcId="{23CC5CC3-08A5-404A-9CDA-5D0E75F0C174}" destId="{CFAC356A-0EAF-3243-8E5D-A5573B90A54E}" srcOrd="10" destOrd="0" presId="urn:microsoft.com/office/officeart/2008/layout/HorizontalMultiLevelHierarchy"/>
    <dgm:cxn modelId="{16CEFA79-5104-4417-9BEB-863591918045}" type="presParOf" srcId="{CFAC356A-0EAF-3243-8E5D-A5573B90A54E}" destId="{5B7D09A2-D496-074D-948D-B1F0E2199627}" srcOrd="0" destOrd="0" presId="urn:microsoft.com/office/officeart/2008/layout/HorizontalMultiLevelHierarchy"/>
    <dgm:cxn modelId="{70C72245-1485-4DA9-AE76-EAF0C958F6EA}" type="presParOf" srcId="{23CC5CC3-08A5-404A-9CDA-5D0E75F0C174}" destId="{189C738B-6759-1749-815E-54890D96CEF3}" srcOrd="11" destOrd="0" presId="urn:microsoft.com/office/officeart/2008/layout/HorizontalMultiLevelHierarchy"/>
    <dgm:cxn modelId="{420900FA-B763-426D-A11D-1B7B8DC8FE23}" type="presParOf" srcId="{189C738B-6759-1749-815E-54890D96CEF3}" destId="{7A45FCAD-0429-0E4A-B64C-FEB6A97BBB5E}" srcOrd="0" destOrd="0" presId="urn:microsoft.com/office/officeart/2008/layout/HorizontalMultiLevelHierarchy"/>
    <dgm:cxn modelId="{304E4826-D3CF-4FEB-BEC2-AF12A1B4FF95}" type="presParOf" srcId="{189C738B-6759-1749-815E-54890D96CEF3}" destId="{D9028614-0902-654A-BA6C-FB693825BC62}" srcOrd="1" destOrd="0" presId="urn:microsoft.com/office/officeart/2008/layout/HorizontalMultiLevelHierarchy"/>
    <dgm:cxn modelId="{14EA1949-D132-4C0F-BA32-2F9C6C4175EF}" type="presParOf" srcId="{D9028614-0902-654A-BA6C-FB693825BC62}" destId="{F0F3D98A-E940-A04D-B7BA-9333759FC59D}" srcOrd="0" destOrd="0" presId="urn:microsoft.com/office/officeart/2008/layout/HorizontalMultiLevelHierarchy"/>
    <dgm:cxn modelId="{58BDA3BA-7214-4B8D-B765-22CB7B813A9F}" type="presParOf" srcId="{F0F3D98A-E940-A04D-B7BA-9333759FC59D}" destId="{AE3C4087-DA56-8641-AA76-5E4DABA0A866}" srcOrd="0" destOrd="0" presId="urn:microsoft.com/office/officeart/2008/layout/HorizontalMultiLevelHierarchy"/>
    <dgm:cxn modelId="{D60074E2-29EE-40EA-95F3-D4929EC14716}" type="presParOf" srcId="{D9028614-0902-654A-BA6C-FB693825BC62}" destId="{28C776A5-9E65-3246-9175-9D03DD05CF49}" srcOrd="1" destOrd="0" presId="urn:microsoft.com/office/officeart/2008/layout/HorizontalMultiLevelHierarchy"/>
    <dgm:cxn modelId="{7F97D4DE-867E-4256-B38E-172A55AF6E97}" type="presParOf" srcId="{28C776A5-9E65-3246-9175-9D03DD05CF49}" destId="{2428C751-22E4-C345-A494-4D295D265D4B}" srcOrd="0" destOrd="0" presId="urn:microsoft.com/office/officeart/2008/layout/HorizontalMultiLevelHierarchy"/>
    <dgm:cxn modelId="{05823EFF-F14C-4B00-948C-A0B307E395A1}" type="presParOf" srcId="{28C776A5-9E65-3246-9175-9D03DD05CF49}" destId="{679D583B-1D7F-4B44-B5C1-20F04EDF7783}" srcOrd="1" destOrd="0" presId="urn:microsoft.com/office/officeart/2008/layout/HorizontalMultiLevelHierarchy"/>
    <dgm:cxn modelId="{C62B1C6F-0A7E-4CD5-BF59-238C0C34F9C2}" type="presParOf" srcId="{D9028614-0902-654A-BA6C-FB693825BC62}" destId="{44B9ADF7-2991-1C40-BBB5-7FF25AC0ABD8}" srcOrd="2" destOrd="0" presId="urn:microsoft.com/office/officeart/2008/layout/HorizontalMultiLevelHierarchy"/>
    <dgm:cxn modelId="{D4463C04-30D0-4409-8ECF-AD2771504131}" type="presParOf" srcId="{44B9ADF7-2991-1C40-BBB5-7FF25AC0ABD8}" destId="{8B142067-B9DE-334F-BAC5-1DEDEAEC2AD4}" srcOrd="0" destOrd="0" presId="urn:microsoft.com/office/officeart/2008/layout/HorizontalMultiLevelHierarchy"/>
    <dgm:cxn modelId="{E90C7A54-C9A5-450E-BFCC-F49211CAE84C}" type="presParOf" srcId="{D9028614-0902-654A-BA6C-FB693825BC62}" destId="{A20739C7-B8C5-EA41-9BB2-1376DD66E3C5}" srcOrd="3" destOrd="0" presId="urn:microsoft.com/office/officeart/2008/layout/HorizontalMultiLevelHierarchy"/>
    <dgm:cxn modelId="{B12D0173-5A8B-4B74-8802-8270E49F1B6C}" type="presParOf" srcId="{A20739C7-B8C5-EA41-9BB2-1376DD66E3C5}" destId="{D285A068-920B-F642-A426-AF1CF5210135}" srcOrd="0" destOrd="0" presId="urn:microsoft.com/office/officeart/2008/layout/HorizontalMultiLevelHierarchy"/>
    <dgm:cxn modelId="{20765A39-A16B-4B6D-8380-FE8CA7860F9E}" type="presParOf" srcId="{A20739C7-B8C5-EA41-9BB2-1376DD66E3C5}" destId="{2FE80BF7-BCCB-F445-A878-D05674A1C53D}" srcOrd="1" destOrd="0" presId="urn:microsoft.com/office/officeart/2008/layout/HorizontalMultiLevelHierarchy"/>
    <dgm:cxn modelId="{F2455FA0-9175-4B2D-A62F-9F054E0E3FE4}" type="presParOf" srcId="{D9028614-0902-654A-BA6C-FB693825BC62}" destId="{8058FDB0-3ABC-0140-B028-9E01C0A9CF25}" srcOrd="4" destOrd="0" presId="urn:microsoft.com/office/officeart/2008/layout/HorizontalMultiLevelHierarchy"/>
    <dgm:cxn modelId="{797A5A6D-D8DD-4B01-9249-FFF852CCFE50}" type="presParOf" srcId="{8058FDB0-3ABC-0140-B028-9E01C0A9CF25}" destId="{A04C6B5D-8F4D-354C-A7A9-4126CB85547B}" srcOrd="0" destOrd="0" presId="urn:microsoft.com/office/officeart/2008/layout/HorizontalMultiLevelHierarchy"/>
    <dgm:cxn modelId="{F44973D6-B785-4F57-AFCC-7F87E70BD97F}" type="presParOf" srcId="{D9028614-0902-654A-BA6C-FB693825BC62}" destId="{C7ADB516-DBC0-664F-A75E-8ACAF60FC6C3}" srcOrd="5" destOrd="0" presId="urn:microsoft.com/office/officeart/2008/layout/HorizontalMultiLevelHierarchy"/>
    <dgm:cxn modelId="{B8991F54-AB5A-4D23-A956-E53D57756662}" type="presParOf" srcId="{C7ADB516-DBC0-664F-A75E-8ACAF60FC6C3}" destId="{2C9B9077-AE34-AE40-ACB5-0021505DB1EA}" srcOrd="0" destOrd="0" presId="urn:microsoft.com/office/officeart/2008/layout/HorizontalMultiLevelHierarchy"/>
    <dgm:cxn modelId="{D523505F-1581-4400-A880-57C390BAEF79}" type="presParOf" srcId="{C7ADB516-DBC0-664F-A75E-8ACAF60FC6C3}" destId="{09143970-593A-5643-BB0E-458F2DEF5998}" srcOrd="1" destOrd="0" presId="urn:microsoft.com/office/officeart/2008/layout/HorizontalMultiLevelHierarchy"/>
    <dgm:cxn modelId="{EAEBD741-A07C-4E88-9330-6750C7EE684B}" type="presParOf" srcId="{D9028614-0902-654A-BA6C-FB693825BC62}" destId="{05F24227-269F-AE42-A9AA-2B1E4B345CEE}" srcOrd="6" destOrd="0" presId="urn:microsoft.com/office/officeart/2008/layout/HorizontalMultiLevelHierarchy"/>
    <dgm:cxn modelId="{9DA6409C-8A30-4154-99F3-2ED4374FEB21}" type="presParOf" srcId="{05F24227-269F-AE42-A9AA-2B1E4B345CEE}" destId="{E73CC188-9AF8-514D-8877-62805A5EB551}" srcOrd="0" destOrd="0" presId="urn:microsoft.com/office/officeart/2008/layout/HorizontalMultiLevelHierarchy"/>
    <dgm:cxn modelId="{35456C83-BFD6-4AF1-85EB-51B6FB8B0468}" type="presParOf" srcId="{D9028614-0902-654A-BA6C-FB693825BC62}" destId="{47D03378-558F-AB40-9AD6-AC40D99F3135}" srcOrd="7" destOrd="0" presId="urn:microsoft.com/office/officeart/2008/layout/HorizontalMultiLevelHierarchy"/>
    <dgm:cxn modelId="{7EF46328-0D40-4D6B-A67D-FE2601ADCEDF}" type="presParOf" srcId="{47D03378-558F-AB40-9AD6-AC40D99F3135}" destId="{590736C3-B86C-1D4D-B1FC-C798875B9E82}" srcOrd="0" destOrd="0" presId="urn:microsoft.com/office/officeart/2008/layout/HorizontalMultiLevelHierarchy"/>
    <dgm:cxn modelId="{C1AA1802-A5DB-4343-8CDB-6F32B28E73DD}" type="presParOf" srcId="{47D03378-558F-AB40-9AD6-AC40D99F3135}" destId="{6C18E591-7CD6-544B-A38D-AA903DB4D936}" srcOrd="1" destOrd="0" presId="urn:microsoft.com/office/officeart/2008/layout/HorizontalMultiLevelHierarchy"/>
  </dgm:cxnLst>
  <dgm:bg/>
  <dgm:whole>
    <a:ln>
      <a:solidFill>
        <a:srgbClr val="191919"/>
      </a:solidFill>
    </a:ln>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F24227-269F-AE42-A9AA-2B1E4B345CEE}">
      <dsp:nvSpPr>
        <dsp:cNvPr id="0" name=""/>
        <dsp:cNvSpPr/>
      </dsp:nvSpPr>
      <dsp:spPr>
        <a:xfrm>
          <a:off x="1791664" y="6953113"/>
          <a:ext cx="237927" cy="680052"/>
        </a:xfrm>
        <a:custGeom>
          <a:avLst/>
          <a:gdLst/>
          <a:ahLst/>
          <a:cxnLst/>
          <a:rect l="0" t="0" r="0" b="0"/>
          <a:pathLst>
            <a:path>
              <a:moveTo>
                <a:pt x="0" y="0"/>
              </a:moveTo>
              <a:lnTo>
                <a:pt x="145159" y="0"/>
              </a:lnTo>
              <a:lnTo>
                <a:pt x="145159" y="829796"/>
              </a:lnTo>
              <a:lnTo>
                <a:pt x="290318" y="829796"/>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892616" y="7275127"/>
        <a:ext cx="36023" cy="36023"/>
      </dsp:txXfrm>
    </dsp:sp>
    <dsp:sp modelId="{8058FDB0-3ABC-0140-B028-9E01C0A9CF25}">
      <dsp:nvSpPr>
        <dsp:cNvPr id="0" name=""/>
        <dsp:cNvSpPr/>
      </dsp:nvSpPr>
      <dsp:spPr>
        <a:xfrm>
          <a:off x="1791664" y="6953113"/>
          <a:ext cx="237927" cy="226684"/>
        </a:xfrm>
        <a:custGeom>
          <a:avLst/>
          <a:gdLst/>
          <a:ahLst/>
          <a:cxnLst/>
          <a:rect l="0" t="0" r="0" b="0"/>
          <a:pathLst>
            <a:path>
              <a:moveTo>
                <a:pt x="0" y="0"/>
              </a:moveTo>
              <a:lnTo>
                <a:pt x="145159" y="0"/>
              </a:lnTo>
              <a:lnTo>
                <a:pt x="145159" y="276598"/>
              </a:lnTo>
              <a:lnTo>
                <a:pt x="290318" y="276598"/>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902412" y="7058239"/>
        <a:ext cx="16431" cy="16431"/>
      </dsp:txXfrm>
    </dsp:sp>
    <dsp:sp modelId="{44B9ADF7-2991-1C40-BBB5-7FF25AC0ABD8}">
      <dsp:nvSpPr>
        <dsp:cNvPr id="0" name=""/>
        <dsp:cNvSpPr/>
      </dsp:nvSpPr>
      <dsp:spPr>
        <a:xfrm>
          <a:off x="1791664" y="6726429"/>
          <a:ext cx="237927" cy="226684"/>
        </a:xfrm>
        <a:custGeom>
          <a:avLst/>
          <a:gdLst/>
          <a:ahLst/>
          <a:cxnLst/>
          <a:rect l="0" t="0" r="0" b="0"/>
          <a:pathLst>
            <a:path>
              <a:moveTo>
                <a:pt x="0" y="276598"/>
              </a:moveTo>
              <a:lnTo>
                <a:pt x="145159" y="276598"/>
              </a:lnTo>
              <a:lnTo>
                <a:pt x="145159" y="0"/>
              </a:lnTo>
              <a:lnTo>
                <a:pt x="290318" y="0"/>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902412" y="6831555"/>
        <a:ext cx="16431" cy="16431"/>
      </dsp:txXfrm>
    </dsp:sp>
    <dsp:sp modelId="{F0F3D98A-E940-A04D-B7BA-9333759FC59D}">
      <dsp:nvSpPr>
        <dsp:cNvPr id="0" name=""/>
        <dsp:cNvSpPr/>
      </dsp:nvSpPr>
      <dsp:spPr>
        <a:xfrm>
          <a:off x="1791664" y="6273061"/>
          <a:ext cx="237927" cy="680052"/>
        </a:xfrm>
        <a:custGeom>
          <a:avLst/>
          <a:gdLst/>
          <a:ahLst/>
          <a:cxnLst/>
          <a:rect l="0" t="0" r="0" b="0"/>
          <a:pathLst>
            <a:path>
              <a:moveTo>
                <a:pt x="0" y="829796"/>
              </a:moveTo>
              <a:lnTo>
                <a:pt x="145159" y="829796"/>
              </a:lnTo>
              <a:lnTo>
                <a:pt x="145159" y="0"/>
              </a:lnTo>
              <a:lnTo>
                <a:pt x="290318" y="0"/>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892616" y="6595075"/>
        <a:ext cx="36023" cy="36023"/>
      </dsp:txXfrm>
    </dsp:sp>
    <dsp:sp modelId="{CFAC356A-0EAF-3243-8E5D-A5573B90A54E}">
      <dsp:nvSpPr>
        <dsp:cNvPr id="0" name=""/>
        <dsp:cNvSpPr/>
      </dsp:nvSpPr>
      <dsp:spPr>
        <a:xfrm>
          <a:off x="364098" y="3892878"/>
          <a:ext cx="237927" cy="3060234"/>
        </a:xfrm>
        <a:custGeom>
          <a:avLst/>
          <a:gdLst/>
          <a:ahLst/>
          <a:cxnLst/>
          <a:rect l="0" t="0" r="0" b="0"/>
          <a:pathLst>
            <a:path>
              <a:moveTo>
                <a:pt x="0" y="0"/>
              </a:moveTo>
              <a:lnTo>
                <a:pt x="145159" y="0"/>
              </a:lnTo>
              <a:lnTo>
                <a:pt x="145159" y="3734083"/>
              </a:lnTo>
              <a:lnTo>
                <a:pt x="290318" y="3734083"/>
              </a:lnTo>
            </a:path>
          </a:pathLst>
        </a:custGeom>
        <a:noFill/>
        <a:ln w="9525" cap="flat" cmpd="sng" algn="ctr">
          <a:solidFill>
            <a:srgbClr val="FF0080"/>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fr-FR" sz="1000" kern="1200">
            <a:solidFill>
              <a:sysClr val="windowText" lastClr="000000">
                <a:hueOff val="0"/>
                <a:satOff val="0"/>
                <a:lumOff val="0"/>
                <a:alphaOff val="0"/>
              </a:sysClr>
            </a:solidFill>
            <a:latin typeface="Cambria"/>
            <a:ea typeface="+mn-ea"/>
            <a:cs typeface="+mn-cs"/>
          </a:endParaRPr>
        </a:p>
      </dsp:txBody>
      <dsp:txXfrm>
        <a:off x="406326" y="5346259"/>
        <a:ext cx="153473" cy="153473"/>
      </dsp:txXfrm>
    </dsp:sp>
    <dsp:sp modelId="{64A22615-7794-AE40-86D5-DD4153092363}">
      <dsp:nvSpPr>
        <dsp:cNvPr id="0" name=""/>
        <dsp:cNvSpPr/>
      </dsp:nvSpPr>
      <dsp:spPr>
        <a:xfrm>
          <a:off x="1791664" y="5139640"/>
          <a:ext cx="237927" cy="680052"/>
        </a:xfrm>
        <a:custGeom>
          <a:avLst/>
          <a:gdLst/>
          <a:ahLst/>
          <a:cxnLst/>
          <a:rect l="0" t="0" r="0" b="0"/>
          <a:pathLst>
            <a:path>
              <a:moveTo>
                <a:pt x="0" y="0"/>
              </a:moveTo>
              <a:lnTo>
                <a:pt x="145159" y="0"/>
              </a:lnTo>
              <a:lnTo>
                <a:pt x="145159" y="829796"/>
              </a:lnTo>
              <a:lnTo>
                <a:pt x="290318" y="829796"/>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892616" y="5461655"/>
        <a:ext cx="36023" cy="36023"/>
      </dsp:txXfrm>
    </dsp:sp>
    <dsp:sp modelId="{7A71F93D-958B-844F-9DE5-BE6EB8F66588}">
      <dsp:nvSpPr>
        <dsp:cNvPr id="0" name=""/>
        <dsp:cNvSpPr/>
      </dsp:nvSpPr>
      <dsp:spPr>
        <a:xfrm>
          <a:off x="1791664" y="5139640"/>
          <a:ext cx="237927" cy="226684"/>
        </a:xfrm>
        <a:custGeom>
          <a:avLst/>
          <a:gdLst/>
          <a:ahLst/>
          <a:cxnLst/>
          <a:rect l="0" t="0" r="0" b="0"/>
          <a:pathLst>
            <a:path>
              <a:moveTo>
                <a:pt x="0" y="0"/>
              </a:moveTo>
              <a:lnTo>
                <a:pt x="145159" y="0"/>
              </a:lnTo>
              <a:lnTo>
                <a:pt x="145159" y="276598"/>
              </a:lnTo>
              <a:lnTo>
                <a:pt x="290318" y="276598"/>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902412" y="5244767"/>
        <a:ext cx="16431" cy="16431"/>
      </dsp:txXfrm>
    </dsp:sp>
    <dsp:sp modelId="{E03E1C60-4B25-4248-94CB-228D11B7DD55}">
      <dsp:nvSpPr>
        <dsp:cNvPr id="0" name=""/>
        <dsp:cNvSpPr/>
      </dsp:nvSpPr>
      <dsp:spPr>
        <a:xfrm>
          <a:off x="1791664" y="4912956"/>
          <a:ext cx="237927" cy="226684"/>
        </a:xfrm>
        <a:custGeom>
          <a:avLst/>
          <a:gdLst/>
          <a:ahLst/>
          <a:cxnLst/>
          <a:rect l="0" t="0" r="0" b="0"/>
          <a:pathLst>
            <a:path>
              <a:moveTo>
                <a:pt x="0" y="276598"/>
              </a:moveTo>
              <a:lnTo>
                <a:pt x="145159" y="276598"/>
              </a:lnTo>
              <a:lnTo>
                <a:pt x="145159" y="0"/>
              </a:lnTo>
              <a:lnTo>
                <a:pt x="290318" y="0"/>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902412" y="5018083"/>
        <a:ext cx="16431" cy="16431"/>
      </dsp:txXfrm>
    </dsp:sp>
    <dsp:sp modelId="{AB956F73-52AD-8B4B-86E9-8413E3D58F28}">
      <dsp:nvSpPr>
        <dsp:cNvPr id="0" name=""/>
        <dsp:cNvSpPr/>
      </dsp:nvSpPr>
      <dsp:spPr>
        <a:xfrm>
          <a:off x="1791664" y="4459588"/>
          <a:ext cx="237927" cy="680052"/>
        </a:xfrm>
        <a:custGeom>
          <a:avLst/>
          <a:gdLst/>
          <a:ahLst/>
          <a:cxnLst/>
          <a:rect l="0" t="0" r="0" b="0"/>
          <a:pathLst>
            <a:path>
              <a:moveTo>
                <a:pt x="0" y="829796"/>
              </a:moveTo>
              <a:lnTo>
                <a:pt x="145159" y="829796"/>
              </a:lnTo>
              <a:lnTo>
                <a:pt x="145159" y="0"/>
              </a:lnTo>
              <a:lnTo>
                <a:pt x="290318" y="0"/>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892616" y="4781602"/>
        <a:ext cx="36023" cy="36023"/>
      </dsp:txXfrm>
    </dsp:sp>
    <dsp:sp modelId="{C15F9747-B659-7641-82E9-F5C693E6F482}">
      <dsp:nvSpPr>
        <dsp:cNvPr id="0" name=""/>
        <dsp:cNvSpPr/>
      </dsp:nvSpPr>
      <dsp:spPr>
        <a:xfrm>
          <a:off x="364098" y="3892878"/>
          <a:ext cx="237927" cy="1246762"/>
        </a:xfrm>
        <a:custGeom>
          <a:avLst/>
          <a:gdLst/>
          <a:ahLst/>
          <a:cxnLst/>
          <a:rect l="0" t="0" r="0" b="0"/>
          <a:pathLst>
            <a:path>
              <a:moveTo>
                <a:pt x="0" y="0"/>
              </a:moveTo>
              <a:lnTo>
                <a:pt x="145159" y="0"/>
              </a:lnTo>
              <a:lnTo>
                <a:pt x="145159" y="1521293"/>
              </a:lnTo>
              <a:lnTo>
                <a:pt x="290318" y="1521293"/>
              </a:lnTo>
            </a:path>
          </a:pathLst>
        </a:custGeom>
        <a:noFill/>
        <a:ln w="9525" cap="flat" cmpd="sng" algn="ctr">
          <a:solidFill>
            <a:srgbClr val="FF0080"/>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451331" y="4484528"/>
        <a:ext cx="63463" cy="63463"/>
      </dsp:txXfrm>
    </dsp:sp>
    <dsp:sp modelId="{844B2CB4-A345-9F47-A5CD-3A4A03925DA9}">
      <dsp:nvSpPr>
        <dsp:cNvPr id="0" name=""/>
        <dsp:cNvSpPr/>
      </dsp:nvSpPr>
      <dsp:spPr>
        <a:xfrm>
          <a:off x="1791664" y="3779536"/>
          <a:ext cx="237927" cy="226684"/>
        </a:xfrm>
        <a:custGeom>
          <a:avLst/>
          <a:gdLst/>
          <a:ahLst/>
          <a:cxnLst/>
          <a:rect l="0" t="0" r="0" b="0"/>
          <a:pathLst>
            <a:path>
              <a:moveTo>
                <a:pt x="0" y="0"/>
              </a:moveTo>
              <a:lnTo>
                <a:pt x="145159" y="0"/>
              </a:lnTo>
              <a:lnTo>
                <a:pt x="145159" y="276598"/>
              </a:lnTo>
              <a:lnTo>
                <a:pt x="290318" y="276598"/>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902412" y="3884662"/>
        <a:ext cx="16431" cy="16431"/>
      </dsp:txXfrm>
    </dsp:sp>
    <dsp:sp modelId="{58F8E99E-4A1D-504F-A42A-D38C895CB957}">
      <dsp:nvSpPr>
        <dsp:cNvPr id="0" name=""/>
        <dsp:cNvSpPr/>
      </dsp:nvSpPr>
      <dsp:spPr>
        <a:xfrm>
          <a:off x="1791664" y="3552852"/>
          <a:ext cx="237927" cy="226684"/>
        </a:xfrm>
        <a:custGeom>
          <a:avLst/>
          <a:gdLst/>
          <a:ahLst/>
          <a:cxnLst/>
          <a:rect l="0" t="0" r="0" b="0"/>
          <a:pathLst>
            <a:path>
              <a:moveTo>
                <a:pt x="0" y="276598"/>
              </a:moveTo>
              <a:lnTo>
                <a:pt x="145159" y="276598"/>
              </a:lnTo>
              <a:lnTo>
                <a:pt x="145159" y="0"/>
              </a:lnTo>
              <a:lnTo>
                <a:pt x="290318" y="0"/>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902412" y="3657978"/>
        <a:ext cx="16431" cy="16431"/>
      </dsp:txXfrm>
    </dsp:sp>
    <dsp:sp modelId="{383BF053-A71E-254F-8F92-19EBB7B76B7A}">
      <dsp:nvSpPr>
        <dsp:cNvPr id="0" name=""/>
        <dsp:cNvSpPr/>
      </dsp:nvSpPr>
      <dsp:spPr>
        <a:xfrm>
          <a:off x="364098" y="3779536"/>
          <a:ext cx="237927" cy="113342"/>
        </a:xfrm>
        <a:custGeom>
          <a:avLst/>
          <a:gdLst/>
          <a:ahLst/>
          <a:cxnLst/>
          <a:rect l="0" t="0" r="0" b="0"/>
          <a:pathLst>
            <a:path>
              <a:moveTo>
                <a:pt x="0" y="138299"/>
              </a:moveTo>
              <a:lnTo>
                <a:pt x="145159" y="138299"/>
              </a:lnTo>
              <a:lnTo>
                <a:pt x="145159" y="0"/>
              </a:lnTo>
              <a:lnTo>
                <a:pt x="290318" y="0"/>
              </a:lnTo>
            </a:path>
          </a:pathLst>
        </a:custGeom>
        <a:noFill/>
        <a:ln w="9525" cap="flat" cmpd="sng" algn="ctr">
          <a:solidFill>
            <a:sysClr val="windowText" lastClr="000000">
              <a:shade val="95000"/>
              <a:satMod val="105000"/>
            </a:sys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476474" y="3829618"/>
        <a:ext cx="13177" cy="13177"/>
      </dsp:txXfrm>
    </dsp:sp>
    <dsp:sp modelId="{79EC5679-4B24-464A-B49B-BDEFAE8E32B1}">
      <dsp:nvSpPr>
        <dsp:cNvPr id="0" name=""/>
        <dsp:cNvSpPr/>
      </dsp:nvSpPr>
      <dsp:spPr>
        <a:xfrm>
          <a:off x="1791664" y="2872800"/>
          <a:ext cx="216395" cy="244684"/>
        </a:xfrm>
        <a:custGeom>
          <a:avLst/>
          <a:gdLst/>
          <a:ahLst/>
          <a:cxnLst/>
          <a:rect l="0" t="0" r="0" b="0"/>
          <a:pathLst>
            <a:path>
              <a:moveTo>
                <a:pt x="0" y="0"/>
              </a:moveTo>
              <a:lnTo>
                <a:pt x="132022" y="0"/>
              </a:lnTo>
              <a:lnTo>
                <a:pt x="132022" y="298562"/>
              </a:lnTo>
              <a:lnTo>
                <a:pt x="264044" y="298562"/>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891695" y="2986976"/>
        <a:ext cx="16332" cy="16332"/>
      </dsp:txXfrm>
    </dsp:sp>
    <dsp:sp modelId="{D5168ED2-E19B-0948-8DDD-91795E93139D}">
      <dsp:nvSpPr>
        <dsp:cNvPr id="0" name=""/>
        <dsp:cNvSpPr/>
      </dsp:nvSpPr>
      <dsp:spPr>
        <a:xfrm>
          <a:off x="3219229" y="2646116"/>
          <a:ext cx="237927" cy="226684"/>
        </a:xfrm>
        <a:custGeom>
          <a:avLst/>
          <a:gdLst/>
          <a:ahLst/>
          <a:cxnLst/>
          <a:rect l="0" t="0" r="0" b="0"/>
          <a:pathLst>
            <a:path>
              <a:moveTo>
                <a:pt x="0" y="0"/>
              </a:moveTo>
              <a:lnTo>
                <a:pt x="145159" y="0"/>
              </a:lnTo>
              <a:lnTo>
                <a:pt x="145159" y="276598"/>
              </a:lnTo>
              <a:lnTo>
                <a:pt x="290318" y="276598"/>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3329978" y="2751242"/>
        <a:ext cx="16431" cy="16431"/>
      </dsp:txXfrm>
    </dsp:sp>
    <dsp:sp modelId="{3997FE36-90F9-F241-8C2E-92DBCB8846A8}">
      <dsp:nvSpPr>
        <dsp:cNvPr id="0" name=""/>
        <dsp:cNvSpPr/>
      </dsp:nvSpPr>
      <dsp:spPr>
        <a:xfrm>
          <a:off x="3219229" y="2419432"/>
          <a:ext cx="237927" cy="226684"/>
        </a:xfrm>
        <a:custGeom>
          <a:avLst/>
          <a:gdLst/>
          <a:ahLst/>
          <a:cxnLst/>
          <a:rect l="0" t="0" r="0" b="0"/>
          <a:pathLst>
            <a:path>
              <a:moveTo>
                <a:pt x="0" y="276598"/>
              </a:moveTo>
              <a:lnTo>
                <a:pt x="145159" y="276598"/>
              </a:lnTo>
              <a:lnTo>
                <a:pt x="145159" y="0"/>
              </a:lnTo>
              <a:lnTo>
                <a:pt x="290318" y="0"/>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3329978" y="2524558"/>
        <a:ext cx="16431" cy="16431"/>
      </dsp:txXfrm>
    </dsp:sp>
    <dsp:sp modelId="{D6935DD1-C76A-FF42-A26A-914DC0100942}">
      <dsp:nvSpPr>
        <dsp:cNvPr id="0" name=""/>
        <dsp:cNvSpPr/>
      </dsp:nvSpPr>
      <dsp:spPr>
        <a:xfrm>
          <a:off x="1791664" y="2646116"/>
          <a:ext cx="237927" cy="226684"/>
        </a:xfrm>
        <a:custGeom>
          <a:avLst/>
          <a:gdLst/>
          <a:ahLst/>
          <a:cxnLst/>
          <a:rect l="0" t="0" r="0" b="0"/>
          <a:pathLst>
            <a:path>
              <a:moveTo>
                <a:pt x="0" y="276598"/>
              </a:moveTo>
              <a:lnTo>
                <a:pt x="145159" y="276598"/>
              </a:lnTo>
              <a:lnTo>
                <a:pt x="145159" y="0"/>
              </a:lnTo>
              <a:lnTo>
                <a:pt x="290318" y="0"/>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902412" y="2751242"/>
        <a:ext cx="16431" cy="16431"/>
      </dsp:txXfrm>
    </dsp:sp>
    <dsp:sp modelId="{A7EECA41-0408-8B48-88D1-AD938B12805E}">
      <dsp:nvSpPr>
        <dsp:cNvPr id="0" name=""/>
        <dsp:cNvSpPr/>
      </dsp:nvSpPr>
      <dsp:spPr>
        <a:xfrm>
          <a:off x="364098" y="2872800"/>
          <a:ext cx="237927" cy="1020078"/>
        </a:xfrm>
        <a:custGeom>
          <a:avLst/>
          <a:gdLst/>
          <a:ahLst/>
          <a:cxnLst/>
          <a:rect l="0" t="0" r="0" b="0"/>
          <a:pathLst>
            <a:path>
              <a:moveTo>
                <a:pt x="0" y="1244694"/>
              </a:moveTo>
              <a:lnTo>
                <a:pt x="145159" y="1244694"/>
              </a:lnTo>
              <a:lnTo>
                <a:pt x="145159" y="0"/>
              </a:lnTo>
              <a:lnTo>
                <a:pt x="290318" y="0"/>
              </a:lnTo>
            </a:path>
          </a:pathLst>
        </a:custGeom>
        <a:noFill/>
        <a:ln w="9525" cap="flat" cmpd="sng" algn="ctr">
          <a:solidFill>
            <a:sysClr val="windowText" lastClr="000000">
              <a:shade val="95000"/>
              <a:satMod val="105000"/>
            </a:sys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456876" y="3356652"/>
        <a:ext cx="52372" cy="52372"/>
      </dsp:txXfrm>
    </dsp:sp>
    <dsp:sp modelId="{EFF657D8-3032-A243-AF49-3FC91A2DD301}">
      <dsp:nvSpPr>
        <dsp:cNvPr id="0" name=""/>
        <dsp:cNvSpPr/>
      </dsp:nvSpPr>
      <dsp:spPr>
        <a:xfrm>
          <a:off x="1791664" y="1286011"/>
          <a:ext cx="237927" cy="680052"/>
        </a:xfrm>
        <a:custGeom>
          <a:avLst/>
          <a:gdLst/>
          <a:ahLst/>
          <a:cxnLst/>
          <a:rect l="0" t="0" r="0" b="0"/>
          <a:pathLst>
            <a:path>
              <a:moveTo>
                <a:pt x="0" y="0"/>
              </a:moveTo>
              <a:lnTo>
                <a:pt x="145159" y="0"/>
              </a:lnTo>
              <a:lnTo>
                <a:pt x="145159" y="829796"/>
              </a:lnTo>
              <a:lnTo>
                <a:pt x="290318" y="829796"/>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892616" y="1608026"/>
        <a:ext cx="36023" cy="36023"/>
      </dsp:txXfrm>
    </dsp:sp>
    <dsp:sp modelId="{C2E0AB17-4EFB-304E-A817-88F230A60B25}">
      <dsp:nvSpPr>
        <dsp:cNvPr id="0" name=""/>
        <dsp:cNvSpPr/>
      </dsp:nvSpPr>
      <dsp:spPr>
        <a:xfrm>
          <a:off x="1791664" y="1286011"/>
          <a:ext cx="237927" cy="226684"/>
        </a:xfrm>
        <a:custGeom>
          <a:avLst/>
          <a:gdLst/>
          <a:ahLst/>
          <a:cxnLst/>
          <a:rect l="0" t="0" r="0" b="0"/>
          <a:pathLst>
            <a:path>
              <a:moveTo>
                <a:pt x="0" y="0"/>
              </a:moveTo>
              <a:lnTo>
                <a:pt x="145159" y="0"/>
              </a:lnTo>
              <a:lnTo>
                <a:pt x="145159" y="276598"/>
              </a:lnTo>
              <a:lnTo>
                <a:pt x="290318" y="276598"/>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902412" y="1391138"/>
        <a:ext cx="16431" cy="16431"/>
      </dsp:txXfrm>
    </dsp:sp>
    <dsp:sp modelId="{C715506E-1A23-334F-9F16-39640930B430}">
      <dsp:nvSpPr>
        <dsp:cNvPr id="0" name=""/>
        <dsp:cNvSpPr/>
      </dsp:nvSpPr>
      <dsp:spPr>
        <a:xfrm>
          <a:off x="3219229" y="1059327"/>
          <a:ext cx="237927" cy="226684"/>
        </a:xfrm>
        <a:custGeom>
          <a:avLst/>
          <a:gdLst/>
          <a:ahLst/>
          <a:cxnLst/>
          <a:rect l="0" t="0" r="0" b="0"/>
          <a:pathLst>
            <a:path>
              <a:moveTo>
                <a:pt x="0" y="0"/>
              </a:moveTo>
              <a:lnTo>
                <a:pt x="145159" y="0"/>
              </a:lnTo>
              <a:lnTo>
                <a:pt x="145159" y="276598"/>
              </a:lnTo>
              <a:lnTo>
                <a:pt x="290318" y="276598"/>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3329978" y="1164454"/>
        <a:ext cx="16431" cy="16431"/>
      </dsp:txXfrm>
    </dsp:sp>
    <dsp:sp modelId="{F6C884A4-77B1-B744-B65C-4E12A1D7A052}">
      <dsp:nvSpPr>
        <dsp:cNvPr id="0" name=""/>
        <dsp:cNvSpPr/>
      </dsp:nvSpPr>
      <dsp:spPr>
        <a:xfrm>
          <a:off x="3219229" y="832643"/>
          <a:ext cx="237927" cy="226684"/>
        </a:xfrm>
        <a:custGeom>
          <a:avLst/>
          <a:gdLst/>
          <a:ahLst/>
          <a:cxnLst/>
          <a:rect l="0" t="0" r="0" b="0"/>
          <a:pathLst>
            <a:path>
              <a:moveTo>
                <a:pt x="0" y="276598"/>
              </a:moveTo>
              <a:lnTo>
                <a:pt x="145159" y="276598"/>
              </a:lnTo>
              <a:lnTo>
                <a:pt x="145159" y="0"/>
              </a:lnTo>
              <a:lnTo>
                <a:pt x="290318" y="0"/>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3329978" y="937770"/>
        <a:ext cx="16431" cy="16431"/>
      </dsp:txXfrm>
    </dsp:sp>
    <dsp:sp modelId="{5E7BB31E-D967-E945-92C9-8268A57A255C}">
      <dsp:nvSpPr>
        <dsp:cNvPr id="0" name=""/>
        <dsp:cNvSpPr/>
      </dsp:nvSpPr>
      <dsp:spPr>
        <a:xfrm>
          <a:off x="1791664" y="1059327"/>
          <a:ext cx="237927" cy="226684"/>
        </a:xfrm>
        <a:custGeom>
          <a:avLst/>
          <a:gdLst/>
          <a:ahLst/>
          <a:cxnLst/>
          <a:rect l="0" t="0" r="0" b="0"/>
          <a:pathLst>
            <a:path>
              <a:moveTo>
                <a:pt x="0" y="276598"/>
              </a:moveTo>
              <a:lnTo>
                <a:pt x="145159" y="276598"/>
              </a:lnTo>
              <a:lnTo>
                <a:pt x="145159" y="0"/>
              </a:lnTo>
              <a:lnTo>
                <a:pt x="290318" y="0"/>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902412" y="1164454"/>
        <a:ext cx="16431" cy="16431"/>
      </dsp:txXfrm>
    </dsp:sp>
    <dsp:sp modelId="{4B88D8D3-54B5-9C4F-9486-A87903B1BBB5}">
      <dsp:nvSpPr>
        <dsp:cNvPr id="0" name=""/>
        <dsp:cNvSpPr/>
      </dsp:nvSpPr>
      <dsp:spPr>
        <a:xfrm>
          <a:off x="1791664" y="662249"/>
          <a:ext cx="264301" cy="623761"/>
        </a:xfrm>
        <a:custGeom>
          <a:avLst/>
          <a:gdLst/>
          <a:ahLst/>
          <a:cxnLst/>
          <a:rect l="0" t="0" r="0" b="0"/>
          <a:pathLst>
            <a:path>
              <a:moveTo>
                <a:pt x="0" y="761111"/>
              </a:moveTo>
              <a:lnTo>
                <a:pt x="161249" y="761111"/>
              </a:lnTo>
              <a:lnTo>
                <a:pt x="161249" y="0"/>
              </a:lnTo>
              <a:lnTo>
                <a:pt x="322499" y="0"/>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accent4"/>
        </a:lnRef>
        <a:fillRef idx="0">
          <a:schemeClr val="accent4"/>
        </a:fillRef>
        <a:effectRef idx="1">
          <a:schemeClr val="accent4"/>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mbria"/>
            <a:ea typeface="+mn-ea"/>
            <a:cs typeface="+mn-cs"/>
          </a:endParaRPr>
        </a:p>
      </dsp:txBody>
      <dsp:txXfrm>
        <a:off x="1906879" y="957194"/>
        <a:ext cx="33872" cy="33872"/>
      </dsp:txXfrm>
    </dsp:sp>
    <dsp:sp modelId="{C55104BA-BB58-E34A-A97C-2074302F8A88}">
      <dsp:nvSpPr>
        <dsp:cNvPr id="0" name=""/>
        <dsp:cNvSpPr/>
      </dsp:nvSpPr>
      <dsp:spPr>
        <a:xfrm>
          <a:off x="364098" y="1286011"/>
          <a:ext cx="237927" cy="2606866"/>
        </a:xfrm>
        <a:custGeom>
          <a:avLst/>
          <a:gdLst/>
          <a:ahLst/>
          <a:cxnLst/>
          <a:rect l="0" t="0" r="0" b="0"/>
          <a:pathLst>
            <a:path>
              <a:moveTo>
                <a:pt x="0" y="3180886"/>
              </a:moveTo>
              <a:lnTo>
                <a:pt x="145159" y="3180886"/>
              </a:lnTo>
              <a:lnTo>
                <a:pt x="145159" y="0"/>
              </a:lnTo>
              <a:lnTo>
                <a:pt x="290318" y="0"/>
              </a:lnTo>
            </a:path>
          </a:pathLst>
        </a:custGeom>
        <a:noFill/>
        <a:ln w="9525" cap="flat" cmpd="sng" algn="ctr">
          <a:solidFill>
            <a:sysClr val="windowText" lastClr="000000">
              <a:shade val="95000"/>
              <a:satMod val="105000"/>
            </a:sysClr>
          </a:solid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fr-FR" sz="900" kern="1200">
            <a:solidFill>
              <a:sysClr val="windowText" lastClr="000000">
                <a:hueOff val="0"/>
                <a:satOff val="0"/>
                <a:lumOff val="0"/>
                <a:alphaOff val="0"/>
              </a:sysClr>
            </a:solidFill>
            <a:latin typeface="Cambria"/>
            <a:ea typeface="+mn-ea"/>
            <a:cs typeface="+mn-cs"/>
          </a:endParaRPr>
        </a:p>
      </dsp:txBody>
      <dsp:txXfrm>
        <a:off x="417620" y="2524002"/>
        <a:ext cx="130885" cy="130885"/>
      </dsp:txXfrm>
    </dsp:sp>
    <dsp:sp modelId="{80ABA659-FC15-CC4F-9CE8-07ADFE25524B}">
      <dsp:nvSpPr>
        <dsp:cNvPr id="0" name=""/>
        <dsp:cNvSpPr/>
      </dsp:nvSpPr>
      <dsp:spPr>
        <a:xfrm>
          <a:off x="364098" y="832643"/>
          <a:ext cx="237927" cy="3060234"/>
        </a:xfrm>
        <a:custGeom>
          <a:avLst/>
          <a:gdLst/>
          <a:ahLst/>
          <a:cxnLst/>
          <a:rect l="0" t="0" r="0" b="0"/>
          <a:pathLst>
            <a:path>
              <a:moveTo>
                <a:pt x="0" y="3734083"/>
              </a:moveTo>
              <a:lnTo>
                <a:pt x="145159" y="3734083"/>
              </a:lnTo>
              <a:lnTo>
                <a:pt x="145159" y="0"/>
              </a:lnTo>
              <a:lnTo>
                <a:pt x="290318" y="0"/>
              </a:lnTo>
            </a:path>
          </a:pathLst>
        </a:custGeom>
        <a:noFill/>
        <a:ln w="25400" cap="flat" cmpd="sng" algn="ctr">
          <a:solidFill>
            <a:srgbClr val="FF0080"/>
          </a:solidFill>
          <a:prstDash val="solid"/>
        </a:ln>
        <a:effectLst>
          <a:outerShdw blurRad="40000" dist="20000" dir="5400000" rotWithShape="0">
            <a:srgbClr val="000000">
              <a:alpha val="38000"/>
            </a:srgbClr>
          </a:outerShdw>
        </a:effectLst>
      </dsp:spPr>
      <dsp:style>
        <a:lnRef idx="2">
          <a:schemeClr val="dk1"/>
        </a:lnRef>
        <a:fillRef idx="0">
          <a:schemeClr val="dk1"/>
        </a:fillRef>
        <a:effectRef idx="1">
          <a:schemeClr val="dk1"/>
        </a:effectRef>
        <a:fontRef idx="minor">
          <a:schemeClr val="tx1"/>
        </a:fontRef>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fr-FR" sz="1000" kern="1200">
            <a:solidFill>
              <a:sysClr val="windowText" lastClr="000000">
                <a:hueOff val="0"/>
                <a:satOff val="0"/>
                <a:lumOff val="0"/>
                <a:alphaOff val="0"/>
              </a:sysClr>
            </a:solidFill>
            <a:latin typeface="Cambria"/>
            <a:ea typeface="+mn-ea"/>
            <a:cs typeface="+mn-cs"/>
          </a:endParaRPr>
        </a:p>
      </dsp:txBody>
      <dsp:txXfrm>
        <a:off x="406326" y="2286024"/>
        <a:ext cx="153473" cy="153473"/>
      </dsp:txXfrm>
    </dsp:sp>
    <dsp:sp modelId="{B703BC89-8A1D-784B-8450-4788712DB0BE}">
      <dsp:nvSpPr>
        <dsp:cNvPr id="0" name=""/>
        <dsp:cNvSpPr/>
      </dsp:nvSpPr>
      <dsp:spPr>
        <a:xfrm rot="16200000">
          <a:off x="-771707" y="3711531"/>
          <a:ext cx="1908918"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fr-FR" sz="1300" kern="1200">
              <a:solidFill>
                <a:sysClr val="windowText" lastClr="000000"/>
              </a:solidFill>
              <a:latin typeface="Cambria"/>
              <a:ea typeface="+mn-ea"/>
              <a:cs typeface="+mn-cs"/>
            </a:rPr>
            <a:t>La sacoche du remplaçant</a:t>
          </a:r>
        </a:p>
      </dsp:txBody>
      <dsp:txXfrm>
        <a:off x="-771707" y="3711531"/>
        <a:ext cx="1908918" cy="362694"/>
      </dsp:txXfrm>
    </dsp:sp>
    <dsp:sp modelId="{78E744D7-B9C3-EC4D-8122-87CFE542A91C}">
      <dsp:nvSpPr>
        <dsp:cNvPr id="0" name=""/>
        <dsp:cNvSpPr/>
      </dsp:nvSpPr>
      <dsp:spPr>
        <a:xfrm>
          <a:off x="602026" y="651296"/>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Accueil</a:t>
          </a:r>
        </a:p>
      </dsp:txBody>
      <dsp:txXfrm>
        <a:off x="602026" y="651296"/>
        <a:ext cx="1189637" cy="362694"/>
      </dsp:txXfrm>
    </dsp:sp>
    <dsp:sp modelId="{A39379D4-4741-6541-8374-A1684EFD9F34}">
      <dsp:nvSpPr>
        <dsp:cNvPr id="0" name=""/>
        <dsp:cNvSpPr/>
      </dsp:nvSpPr>
      <dsp:spPr>
        <a:xfrm>
          <a:off x="602026" y="1104664"/>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Définition du métier</a:t>
          </a:r>
        </a:p>
      </dsp:txBody>
      <dsp:txXfrm>
        <a:off x="602026" y="1104664"/>
        <a:ext cx="1189637" cy="362694"/>
      </dsp:txXfrm>
    </dsp:sp>
    <dsp:sp modelId="{4A22AB1A-563F-6148-ADC4-85312FC66E0E}">
      <dsp:nvSpPr>
        <dsp:cNvPr id="0" name=""/>
        <dsp:cNvSpPr/>
      </dsp:nvSpPr>
      <dsp:spPr>
        <a:xfrm>
          <a:off x="2055966" y="480902"/>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Définition: ZIL ou Brigade?</a:t>
          </a:r>
        </a:p>
      </dsp:txBody>
      <dsp:txXfrm>
        <a:off x="2055966" y="480902"/>
        <a:ext cx="1189637" cy="362694"/>
      </dsp:txXfrm>
    </dsp:sp>
    <dsp:sp modelId="{EC638865-E0D8-D747-81D7-F91A9045EA04}">
      <dsp:nvSpPr>
        <dsp:cNvPr id="0" name=""/>
        <dsp:cNvSpPr/>
      </dsp:nvSpPr>
      <dsp:spPr>
        <a:xfrm>
          <a:off x="2029592" y="877980"/>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Les missions </a:t>
          </a:r>
        </a:p>
      </dsp:txBody>
      <dsp:txXfrm>
        <a:off x="2029592" y="877980"/>
        <a:ext cx="1189637" cy="362694"/>
      </dsp:txXfrm>
    </dsp:sp>
    <dsp:sp modelId="{EB3F7D68-7F90-5944-BCB3-F661D7EBF9B9}">
      <dsp:nvSpPr>
        <dsp:cNvPr id="0" name=""/>
        <dsp:cNvSpPr/>
      </dsp:nvSpPr>
      <dsp:spPr>
        <a:xfrm>
          <a:off x="3457157" y="651296"/>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Les missions du remplaçant</a:t>
          </a:r>
        </a:p>
      </dsp:txBody>
      <dsp:txXfrm>
        <a:off x="3457157" y="651296"/>
        <a:ext cx="1189637" cy="362694"/>
      </dsp:txXfrm>
    </dsp:sp>
    <dsp:sp modelId="{C7417EC6-D9FF-DE42-A55E-4F6314667E26}">
      <dsp:nvSpPr>
        <dsp:cNvPr id="0" name=""/>
        <dsp:cNvSpPr/>
      </dsp:nvSpPr>
      <dsp:spPr>
        <a:xfrm>
          <a:off x="3457157" y="1104664"/>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En cas de non remplacement</a:t>
          </a:r>
        </a:p>
      </dsp:txBody>
      <dsp:txXfrm>
        <a:off x="3457157" y="1104664"/>
        <a:ext cx="1189637" cy="362694"/>
      </dsp:txXfrm>
    </dsp:sp>
    <dsp:sp modelId="{08C82F38-F329-174A-9A0D-6AFEB27A04EA}">
      <dsp:nvSpPr>
        <dsp:cNvPr id="0" name=""/>
        <dsp:cNvSpPr/>
      </dsp:nvSpPr>
      <dsp:spPr>
        <a:xfrm>
          <a:off x="2029592" y="1331348"/>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La nature des remplacements</a:t>
          </a:r>
        </a:p>
      </dsp:txBody>
      <dsp:txXfrm>
        <a:off x="2029592" y="1331348"/>
        <a:ext cx="1189637" cy="362694"/>
      </dsp:txXfrm>
    </dsp:sp>
    <dsp:sp modelId="{DDB5A812-4D41-D743-A52A-8C2447AEEC96}">
      <dsp:nvSpPr>
        <dsp:cNvPr id="0" name=""/>
        <dsp:cNvSpPr/>
      </dsp:nvSpPr>
      <dsp:spPr>
        <a:xfrm>
          <a:off x="2029592" y="1784716"/>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Les indémnités de Sujétion de remplacement (ISSR)</a:t>
          </a:r>
        </a:p>
      </dsp:txBody>
      <dsp:txXfrm>
        <a:off x="2029592" y="1784716"/>
        <a:ext cx="1189637" cy="362694"/>
      </dsp:txXfrm>
    </dsp:sp>
    <dsp:sp modelId="{18A9468F-35AE-2246-9037-533489DA3153}">
      <dsp:nvSpPr>
        <dsp:cNvPr id="0" name=""/>
        <dsp:cNvSpPr/>
      </dsp:nvSpPr>
      <dsp:spPr>
        <a:xfrm>
          <a:off x="602026" y="2691452"/>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Gestion : relationnel/service</a:t>
          </a:r>
        </a:p>
      </dsp:txBody>
      <dsp:txXfrm>
        <a:off x="602026" y="2691452"/>
        <a:ext cx="1189637" cy="362694"/>
      </dsp:txXfrm>
    </dsp:sp>
    <dsp:sp modelId="{85E45C2A-7449-AF4D-A40C-3E7537913962}">
      <dsp:nvSpPr>
        <dsp:cNvPr id="0" name=""/>
        <dsp:cNvSpPr/>
      </dsp:nvSpPr>
      <dsp:spPr>
        <a:xfrm>
          <a:off x="2029592" y="2464768"/>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Comportement</a:t>
          </a:r>
        </a:p>
      </dsp:txBody>
      <dsp:txXfrm>
        <a:off x="2029592" y="2464768"/>
        <a:ext cx="1189637" cy="362694"/>
      </dsp:txXfrm>
    </dsp:sp>
    <dsp:sp modelId="{E066A233-6492-9845-B70F-7597EAE75EBB}">
      <dsp:nvSpPr>
        <dsp:cNvPr id="0" name=""/>
        <dsp:cNvSpPr/>
      </dsp:nvSpPr>
      <dsp:spPr>
        <a:xfrm>
          <a:off x="3457157" y="2238084"/>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Comment se comporter face aux élèves?</a:t>
          </a:r>
        </a:p>
      </dsp:txBody>
      <dsp:txXfrm>
        <a:off x="3457157" y="2238084"/>
        <a:ext cx="1189637" cy="362694"/>
      </dsp:txXfrm>
    </dsp:sp>
    <dsp:sp modelId="{D6569C99-5ED6-C144-B722-F5D472536CF9}">
      <dsp:nvSpPr>
        <dsp:cNvPr id="0" name=""/>
        <dsp:cNvSpPr/>
      </dsp:nvSpPr>
      <dsp:spPr>
        <a:xfrm>
          <a:off x="3457157" y="2691452"/>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Comment gérer le comportement des élèves?</a:t>
          </a:r>
        </a:p>
      </dsp:txBody>
      <dsp:txXfrm>
        <a:off x="3457157" y="2691452"/>
        <a:ext cx="1189637" cy="362694"/>
      </dsp:txXfrm>
    </dsp:sp>
    <dsp:sp modelId="{279505E3-7AA9-EE42-9791-CFA627ABC9ED}">
      <dsp:nvSpPr>
        <dsp:cNvPr id="0" name=""/>
        <dsp:cNvSpPr/>
      </dsp:nvSpPr>
      <dsp:spPr>
        <a:xfrm>
          <a:off x="2008059" y="2936137"/>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Les obligations du remplaçant</a:t>
          </a:r>
        </a:p>
      </dsp:txBody>
      <dsp:txXfrm>
        <a:off x="2008059" y="2936137"/>
        <a:ext cx="1189637" cy="362694"/>
      </dsp:txXfrm>
    </dsp:sp>
    <dsp:sp modelId="{62B2EDA6-71A8-C741-84F3-0781DD587058}">
      <dsp:nvSpPr>
        <dsp:cNvPr id="0" name=""/>
        <dsp:cNvSpPr/>
      </dsp:nvSpPr>
      <dsp:spPr>
        <a:xfrm>
          <a:off x="602026" y="3598189"/>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Gestion : temps/espace</a:t>
          </a:r>
        </a:p>
      </dsp:txBody>
      <dsp:txXfrm>
        <a:off x="602026" y="3598189"/>
        <a:ext cx="1189637" cy="362694"/>
      </dsp:txXfrm>
    </dsp:sp>
    <dsp:sp modelId="{E1C407CC-BEC5-824F-84E9-BDE64FE610F3}">
      <dsp:nvSpPr>
        <dsp:cNvPr id="0" name=""/>
        <dsp:cNvSpPr/>
      </dsp:nvSpPr>
      <dsp:spPr>
        <a:xfrm>
          <a:off x="2029592" y="3371505"/>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Les différents types de remplacements</a:t>
          </a:r>
        </a:p>
      </dsp:txBody>
      <dsp:txXfrm>
        <a:off x="2029592" y="3371505"/>
        <a:ext cx="1189637" cy="362694"/>
      </dsp:txXfrm>
    </dsp:sp>
    <dsp:sp modelId="{B657560D-5FA9-A142-A1A1-8265613A0912}">
      <dsp:nvSpPr>
        <dsp:cNvPr id="0" name=""/>
        <dsp:cNvSpPr/>
      </dsp:nvSpPr>
      <dsp:spPr>
        <a:xfrm>
          <a:off x="2029592" y="3824873"/>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Continuité et rupture</a:t>
          </a:r>
        </a:p>
      </dsp:txBody>
      <dsp:txXfrm>
        <a:off x="2029592" y="3824873"/>
        <a:ext cx="1189637" cy="362694"/>
      </dsp:txXfrm>
    </dsp:sp>
    <dsp:sp modelId="{23F20C2C-D6E5-B447-AB69-360FDB948B9C}">
      <dsp:nvSpPr>
        <dsp:cNvPr id="0" name=""/>
        <dsp:cNvSpPr/>
      </dsp:nvSpPr>
      <dsp:spPr>
        <a:xfrm>
          <a:off x="602026" y="4958293"/>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Les mille talents</a:t>
          </a:r>
        </a:p>
      </dsp:txBody>
      <dsp:txXfrm>
        <a:off x="602026" y="4958293"/>
        <a:ext cx="1189637" cy="362694"/>
      </dsp:txXfrm>
    </dsp:sp>
    <dsp:sp modelId="{58F388B2-020E-1940-81D4-AA40BE6394B2}">
      <dsp:nvSpPr>
        <dsp:cNvPr id="0" name=""/>
        <dsp:cNvSpPr/>
      </dsp:nvSpPr>
      <dsp:spPr>
        <a:xfrm>
          <a:off x="2029592" y="4278241"/>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Le goût de l'enquête</a:t>
          </a:r>
        </a:p>
      </dsp:txBody>
      <dsp:txXfrm>
        <a:off x="2029592" y="4278241"/>
        <a:ext cx="1189637" cy="362694"/>
      </dsp:txXfrm>
    </dsp:sp>
    <dsp:sp modelId="{F0769ED8-2BA5-F443-AC1B-8B2FAE31F8FA}">
      <dsp:nvSpPr>
        <dsp:cNvPr id="0" name=""/>
        <dsp:cNvSpPr/>
      </dsp:nvSpPr>
      <dsp:spPr>
        <a:xfrm>
          <a:off x="2029592" y="4731609"/>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L'âme d'un aventurier</a:t>
          </a:r>
        </a:p>
      </dsp:txBody>
      <dsp:txXfrm>
        <a:off x="2029592" y="4731609"/>
        <a:ext cx="1189637" cy="362694"/>
      </dsp:txXfrm>
    </dsp:sp>
    <dsp:sp modelId="{EF03D3DF-5824-2748-AB33-7070A620AACD}">
      <dsp:nvSpPr>
        <dsp:cNvPr id="0" name=""/>
        <dsp:cNvSpPr/>
      </dsp:nvSpPr>
      <dsp:spPr>
        <a:xfrm>
          <a:off x="2029592" y="5184977"/>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Un grand magicien</a:t>
          </a:r>
        </a:p>
      </dsp:txBody>
      <dsp:txXfrm>
        <a:off x="2029592" y="5184977"/>
        <a:ext cx="1189637" cy="362694"/>
      </dsp:txXfrm>
    </dsp:sp>
    <dsp:sp modelId="{6A9B8188-B279-944F-86AD-237DA325B79C}">
      <dsp:nvSpPr>
        <dsp:cNvPr id="0" name=""/>
        <dsp:cNvSpPr/>
      </dsp:nvSpPr>
      <dsp:spPr>
        <a:xfrm>
          <a:off x="2029592" y="5638345"/>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Des talents d'improvisation</a:t>
          </a:r>
        </a:p>
      </dsp:txBody>
      <dsp:txXfrm>
        <a:off x="2029592" y="5638345"/>
        <a:ext cx="1189637" cy="362694"/>
      </dsp:txXfrm>
    </dsp:sp>
    <dsp:sp modelId="{7A45FCAD-0429-0E4A-B64C-FEB6A97BBB5E}">
      <dsp:nvSpPr>
        <dsp:cNvPr id="0" name=""/>
        <dsp:cNvSpPr/>
      </dsp:nvSpPr>
      <dsp:spPr>
        <a:xfrm>
          <a:off x="602026" y="6771765"/>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La caisse à outils</a:t>
          </a:r>
        </a:p>
      </dsp:txBody>
      <dsp:txXfrm>
        <a:off x="602026" y="6771765"/>
        <a:ext cx="1189637" cy="362694"/>
      </dsp:txXfrm>
    </dsp:sp>
    <dsp:sp modelId="{2428C751-22E4-C345-A494-4D295D265D4B}">
      <dsp:nvSpPr>
        <dsp:cNvPr id="0" name=""/>
        <dsp:cNvSpPr/>
      </dsp:nvSpPr>
      <dsp:spPr>
        <a:xfrm>
          <a:off x="2029592" y="6091713"/>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Les outils de la classe</a:t>
          </a:r>
        </a:p>
      </dsp:txBody>
      <dsp:txXfrm>
        <a:off x="2029592" y="6091713"/>
        <a:ext cx="1189637" cy="362694"/>
      </dsp:txXfrm>
    </dsp:sp>
    <dsp:sp modelId="{D285A068-920B-F642-A426-AF1CF5210135}">
      <dsp:nvSpPr>
        <dsp:cNvPr id="0" name=""/>
        <dsp:cNvSpPr/>
      </dsp:nvSpPr>
      <dsp:spPr>
        <a:xfrm>
          <a:off x="2029592" y="6545081"/>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Les outils du remplaçant</a:t>
          </a:r>
        </a:p>
      </dsp:txBody>
      <dsp:txXfrm>
        <a:off x="2029592" y="6545081"/>
        <a:ext cx="1189637" cy="362694"/>
      </dsp:txXfrm>
    </dsp:sp>
    <dsp:sp modelId="{2C9B9077-AE34-AE40-ACB5-0021505DB1EA}">
      <dsp:nvSpPr>
        <dsp:cNvPr id="0" name=""/>
        <dsp:cNvSpPr/>
      </dsp:nvSpPr>
      <dsp:spPr>
        <a:xfrm>
          <a:off x="2029592" y="6998450"/>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Sitographie : Quelques liens intéressants </a:t>
          </a:r>
        </a:p>
      </dsp:txBody>
      <dsp:txXfrm>
        <a:off x="2029592" y="6998450"/>
        <a:ext cx="1189637" cy="362694"/>
      </dsp:txXfrm>
    </dsp:sp>
    <dsp:sp modelId="{590736C3-B86C-1D4D-B1FC-C798875B9E82}">
      <dsp:nvSpPr>
        <dsp:cNvPr id="0" name=""/>
        <dsp:cNvSpPr/>
      </dsp:nvSpPr>
      <dsp:spPr>
        <a:xfrm>
          <a:off x="2029592" y="7451818"/>
          <a:ext cx="1189637" cy="36269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kern="1200">
              <a:solidFill>
                <a:sysClr val="windowText" lastClr="000000"/>
              </a:solidFill>
              <a:latin typeface="Cambria"/>
              <a:ea typeface="+mn-ea"/>
              <a:cs typeface="+mn-cs"/>
            </a:rPr>
            <a:t>Fiches de liaison</a:t>
          </a:r>
        </a:p>
      </dsp:txBody>
      <dsp:txXfrm>
        <a:off x="2029592" y="7451818"/>
        <a:ext cx="1189637" cy="36269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5347</Words>
  <Characters>29411</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severine</dc:creator>
  <cp:lastModifiedBy>Luc Massou</cp:lastModifiedBy>
  <cp:revision>2</cp:revision>
  <dcterms:created xsi:type="dcterms:W3CDTF">2016-02-11T11:05:00Z</dcterms:created>
  <dcterms:modified xsi:type="dcterms:W3CDTF">2016-02-11T11:05:00Z</dcterms:modified>
</cp:coreProperties>
</file>