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Gate of the Orient / London skyline vocabulary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make sure you know what these words mean :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 firm’s headquarters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 high-rise building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 skyscraper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an office block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an experimental design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 controversial outlook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to mimic France’s Arc de Triomphe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to boldly step into the future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the City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the Square Mile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London’s “Gherkhin”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London’s “Walkie Talkie”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London’s “St Paul’s”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London’s skyline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 height of 300 feet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to spring up like mushrooms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glass panels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a ludicrous construction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to obstruct sightlines of older buildings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to be dwarfed by the surrounding buildings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irreverent nicknames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to be dubbed “the Chinese pair of pants”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to be plain ugly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to be laughable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a status symbol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a marketing (=publicity) stunt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to show off (=flaunt) wealth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to be located in Suzhou Province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a sleek futuristic building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Suzhou’s rapid growth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to waste (= squander) millions on building a tower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the web users’ response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to be the laughing stock of web users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to be derided on social networks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to be worth billions of Yuans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what is the point (in….)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