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LINKS TO PREPARE FOR THE 18th December TEST</w:t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RIO CHRIST </w:t>
      </w:r>
    </w:p>
    <w:p w:rsidR="00000000" w:rsidDel="00000000" w:rsidP="00000000" w:rsidRDefault="00000000" w:rsidRPr="00000000" w14:paraId="00000003">
      <w:pPr>
        <w:spacing w:after="0" w:lineRule="auto"/>
        <w:rPr/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How Many Tourists Visit Christ the Redeemer? A Traveler’s Tale from Rio – Tourist Places Guide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/>
      </w:pP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Brazil welcomed 4.8 million international tourists over five months — 1 million to Rio de Janeiro — Secretaria de Comunicação Social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/>
      </w:pP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Preserving the Icon: Maintenance of the Christ the Redeemer Statue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/>
        <w:drawing>
          <wp:inline distB="0" distT="0" distL="0" distR="0">
            <wp:extent cx="3165159" cy="2240399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5159" cy="22403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RICHARD III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528955</wp:posOffset>
            </wp:positionH>
            <wp:positionV relativeFrom="paragraph">
              <wp:posOffset>261620</wp:posOffset>
            </wp:positionV>
            <wp:extent cx="3493135" cy="3161030"/>
            <wp:effectExtent b="0" l="0" r="0" t="0"/>
            <wp:wrapSquare wrapText="bothSides" distB="0" distT="0" distL="114300" distR="11430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3135" cy="3161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/>
      </w:pPr>
      <w:hyperlink r:id="rId12">
        <w:r w:rsidDel="00000000" w:rsidR="00000000" w:rsidRPr="00000000">
          <w:rPr>
            <w:color w:val="0000ff"/>
            <w:u w:val="single"/>
            <w:rtl w:val="0"/>
          </w:rPr>
          <w:t xml:space="preserve">Leicestershire visitor economy worth £2.4 billion - Visit Leicester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/>
      </w:pPr>
      <w:hyperlink r:id="rId13">
        <w:r w:rsidDel="00000000" w:rsidR="00000000" w:rsidRPr="00000000">
          <w:rPr>
            <w:color w:val="0000ff"/>
            <w:u w:val="single"/>
            <w:rtl w:val="0"/>
          </w:rPr>
          <w:t xml:space="preserve">https://www.thearchaeologist.org/blog/the-discovery-of-king-richard-iiis-burial-site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/>
      </w:pPr>
      <w:hyperlink r:id="rId14">
        <w:r w:rsidDel="00000000" w:rsidR="00000000" w:rsidRPr="00000000">
          <w:rPr>
            <w:color w:val="0000ff"/>
            <w:u w:val="single"/>
            <w:rtl w:val="0"/>
          </w:rPr>
          <w:t xml:space="preserve">Richard III: How things have changed since we dug up a king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https://www.bbc.co.uk/newsround/32069032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Lienhypertexte">
    <w:name w:val="Hyperlink"/>
    <w:basedOn w:val="Policepardfaut"/>
    <w:uiPriority w:val="99"/>
    <w:unhideWhenUsed w:val="1"/>
    <w:rsid w:val="00312DBE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 w:val="1"/>
    <w:unhideWhenUsed w:val="1"/>
    <w:rsid w:val="00312DB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1.jpg"/><Relationship Id="rId13" Type="http://schemas.openxmlformats.org/officeDocument/2006/relationships/hyperlink" Target="https://www.thearchaeologist.org/blog/the-discovery-of-king-richard-iiis-burial-site" TargetMode="External"/><Relationship Id="rId12" Type="http://schemas.openxmlformats.org/officeDocument/2006/relationships/hyperlink" Target="https://visitleicester.info/discover-leicester-and-leicestershire/blog/leicestershire-visitor-economy-worth-2-4-billion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igglygarden.com/christ-the-redeemer-brazil/oprah-win-free/how-has-the-statue-been-maintained-and-preserved-since-its-completion.html" TargetMode="External"/><Relationship Id="rId15" Type="http://schemas.openxmlformats.org/officeDocument/2006/relationships/hyperlink" Target="https://www.bbc.co.uk/newsround/32069032" TargetMode="External"/><Relationship Id="rId14" Type="http://schemas.openxmlformats.org/officeDocument/2006/relationships/hyperlink" Target="https://www.bbc.com/news/uk-england-leicestershire-62605305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ouristplaces.guide/how-many-tourists-visit-christ-the-redeemer-a-travelers-tale-from-rio/#:~:text=Here%E2%80%99s%20a%20quick%20breakdown%20of%20the%20numbers%20I,big%20events%20like%20World%20Youth%20Day%20in%202013." TargetMode="External"/><Relationship Id="rId8" Type="http://schemas.openxmlformats.org/officeDocument/2006/relationships/hyperlink" Target="https://www.gov.br/secom/en/latest-news/2025/06/brazil-welcomed-4-8-million-international-tourists-over-five-months-2014-1-million-to-rio-de-janeir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sTxurprfrkxc5qkuS++ewnOpcw==">CgMxLjA4AHIhMVFxTXJZSlgxLXZWVWF0cFB2OTlVRWZNOFpNejNXWU5k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2025-11-25T10:10:00Z</dcterms:created>
  <dc:creator>Jean-Yves Michel</dc:creator>
</cp:coreProperties>
</file>