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C8139" w14:textId="77343999" w:rsidR="005E316B" w:rsidRPr="000F154B" w:rsidRDefault="005E316B" w:rsidP="005E316B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0F154B">
        <w:rPr>
          <w:rFonts w:ascii="Times New Roman" w:hAnsi="Times New Roman" w:cs="Times New Roman"/>
          <w:b/>
          <w:bCs/>
          <w:u w:val="single"/>
        </w:rPr>
        <w:t>Questionnaire CLES-</w:t>
      </w:r>
      <w:r>
        <w:rPr>
          <w:rFonts w:ascii="Times New Roman" w:hAnsi="Times New Roman" w:cs="Times New Roman"/>
          <w:b/>
          <w:bCs/>
          <w:u w:val="single"/>
        </w:rPr>
        <w:t>Compréhension écrite-corrigé</w:t>
      </w:r>
    </w:p>
    <w:p w14:paraId="0D26533C" w14:textId="2610FE30" w:rsidR="005E316B" w:rsidRPr="00F04257" w:rsidRDefault="00F04257" w:rsidP="005E316B">
      <w:pPr>
        <w:rPr>
          <w:rFonts w:ascii="Times New Roman" w:hAnsi="Times New Roman" w:cs="Times New Roman"/>
          <w:color w:val="FF0000"/>
        </w:rPr>
      </w:pPr>
      <w:r w:rsidRPr="00F04257">
        <w:rPr>
          <w:rFonts w:ascii="Times New Roman" w:hAnsi="Times New Roman" w:cs="Times New Roman"/>
          <w:color w:val="FF0000"/>
        </w:rPr>
        <w:t xml:space="preserve">30 questions à 1 point chacune. Il faut obtenir 60% de bonnes réponses </w:t>
      </w:r>
      <w:r w:rsidRPr="00F04257">
        <w:rPr>
          <w:rFonts w:ascii="Times New Roman" w:hAnsi="Times New Roman" w:cs="Times New Roman"/>
          <w:color w:val="FF0000"/>
        </w:rPr>
        <w:sym w:font="Wingdings" w:char="F0E0"/>
      </w:r>
      <w:r w:rsidRPr="00F04257">
        <w:rPr>
          <w:rFonts w:ascii="Times New Roman" w:hAnsi="Times New Roman" w:cs="Times New Roman"/>
          <w:color w:val="FF0000"/>
        </w:rPr>
        <w:t xml:space="preserve"> 18/30</w:t>
      </w:r>
    </w:p>
    <w:p w14:paraId="1253CB17" w14:textId="77777777" w:rsidR="005E316B" w:rsidRPr="00D5511F" w:rsidRDefault="005E316B" w:rsidP="005E316B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4845FB">
        <w:rPr>
          <w:rFonts w:ascii="Times New Roman" w:hAnsi="Times New Roman" w:cs="Times New Roman"/>
          <w:b/>
          <w:bCs/>
          <w:u w:val="single"/>
          <w:lang w:val="en-US"/>
        </w:rPr>
        <w:t xml:space="preserve">Various anti-smoking measures have already been taken in different countries. In which text are they mentionned (if they are mentionned at all) ? </w:t>
      </w:r>
      <w:r w:rsidRPr="00D5511F">
        <w:rPr>
          <w:rFonts w:ascii="Times New Roman" w:hAnsi="Times New Roman" w:cs="Times New Roman"/>
          <w:b/>
          <w:bCs/>
        </w:rPr>
        <w:t xml:space="preserve">Tick the right box(es) </w:t>
      </w:r>
    </w:p>
    <w:p w14:paraId="33A2DDDD" w14:textId="222B5CD6" w:rsidR="005E316B" w:rsidRDefault="005E316B" w:rsidP="005E316B">
      <w:pPr>
        <w:rPr>
          <w:rFonts w:ascii="Times New Roman" w:hAnsi="Times New Roman" w:cs="Times New Roman"/>
          <w:color w:val="FF0000"/>
        </w:rPr>
      </w:pPr>
      <w:r w:rsidRPr="005E316B">
        <w:rPr>
          <w:rFonts w:ascii="Times New Roman" w:hAnsi="Times New Roman" w:cs="Times New Roman"/>
          <w:color w:val="FF0000"/>
        </w:rPr>
        <w:t xml:space="preserve">1 point par bonne réponse </w:t>
      </w:r>
      <w:r>
        <w:rPr>
          <w:rFonts w:ascii="Times New Roman" w:hAnsi="Times New Roman" w:cs="Times New Roman"/>
          <w:color w:val="FF0000"/>
        </w:rPr>
        <w:t xml:space="preserve">(9 points) </w:t>
      </w:r>
    </w:p>
    <w:p w14:paraId="4FD11E25" w14:textId="351FA57A" w:rsidR="00090C7A" w:rsidRPr="00090C7A" w:rsidRDefault="00090C7A" w:rsidP="005E316B">
      <w:pPr>
        <w:rPr>
          <w:rFonts w:ascii="Times New Roman" w:hAnsi="Times New Roman" w:cs="Times New Roman"/>
          <w:i/>
          <w:iCs/>
          <w:color w:val="FF0000"/>
        </w:rPr>
      </w:pPr>
      <w:r w:rsidRPr="00090C7A">
        <w:rPr>
          <w:rFonts w:ascii="Times New Roman" w:hAnsi="Times New Roman" w:cs="Times New Roman"/>
          <w:i/>
          <w:iCs/>
          <w:color w:val="FF0000"/>
        </w:rPr>
        <w:t xml:space="preserve">Les numéros de lignes sont donnés à titre indicatif mais ne sont pas exigés. </w:t>
      </w:r>
      <w:r>
        <w:rPr>
          <w:rFonts w:ascii="Times New Roman" w:hAnsi="Times New Roman" w:cs="Times New Roman"/>
          <w:i/>
          <w:iCs/>
          <w:color w:val="FF0000"/>
        </w:rPr>
        <w:t>La croix suffit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62"/>
        <w:gridCol w:w="5922"/>
        <w:gridCol w:w="1012"/>
        <w:gridCol w:w="863"/>
        <w:gridCol w:w="842"/>
        <w:gridCol w:w="1255"/>
      </w:tblGrid>
      <w:tr w:rsidR="005E316B" w:rsidRPr="004E4C4F" w14:paraId="0F4B9620" w14:textId="77777777" w:rsidTr="00090C7A">
        <w:tc>
          <w:tcPr>
            <w:tcW w:w="562" w:type="dxa"/>
          </w:tcPr>
          <w:p w14:paraId="0A263D15" w14:textId="77777777" w:rsidR="005E316B" w:rsidRPr="004E4C4F" w:rsidRDefault="005E316B" w:rsidP="008673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922" w:type="dxa"/>
          </w:tcPr>
          <w:p w14:paraId="78020147" w14:textId="77777777" w:rsidR="005E316B" w:rsidRPr="004E4C4F" w:rsidRDefault="005E316B" w:rsidP="008673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12" w:type="dxa"/>
          </w:tcPr>
          <w:p w14:paraId="7FF7F8E6" w14:textId="77777777" w:rsidR="005E316B" w:rsidRPr="004E4C4F" w:rsidRDefault="005E316B" w:rsidP="0086736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Text 1</w:t>
            </w:r>
          </w:p>
        </w:tc>
        <w:tc>
          <w:tcPr>
            <w:tcW w:w="863" w:type="dxa"/>
          </w:tcPr>
          <w:p w14:paraId="67149659" w14:textId="77777777" w:rsidR="005E316B" w:rsidRPr="004E4C4F" w:rsidRDefault="005E316B" w:rsidP="0086736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Text 2</w:t>
            </w:r>
          </w:p>
        </w:tc>
        <w:tc>
          <w:tcPr>
            <w:tcW w:w="842" w:type="dxa"/>
          </w:tcPr>
          <w:p w14:paraId="1BD8CBD8" w14:textId="77777777" w:rsidR="005E316B" w:rsidRPr="004E4C4F" w:rsidRDefault="005E316B" w:rsidP="0086736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Text 3</w:t>
            </w:r>
            <w:r w:rsidRPr="004E4C4F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1255" w:type="dxa"/>
          </w:tcPr>
          <w:p w14:paraId="6710EC71" w14:textId="77777777" w:rsidR="005E316B" w:rsidRDefault="005E316B" w:rsidP="0086736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Not mentionned</w:t>
            </w:r>
          </w:p>
        </w:tc>
      </w:tr>
      <w:tr w:rsidR="005E316B" w:rsidRPr="00B63B5F" w14:paraId="4F39CC6C" w14:textId="77777777" w:rsidTr="00090C7A">
        <w:trPr>
          <w:trHeight w:val="454"/>
        </w:trPr>
        <w:tc>
          <w:tcPr>
            <w:tcW w:w="562" w:type="dxa"/>
          </w:tcPr>
          <w:p w14:paraId="61CB12C1" w14:textId="77777777" w:rsidR="005E316B" w:rsidRPr="00B63B5F" w:rsidRDefault="005E316B" w:rsidP="005E316B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1. </w:t>
            </w:r>
          </w:p>
        </w:tc>
        <w:tc>
          <w:tcPr>
            <w:tcW w:w="5922" w:type="dxa"/>
          </w:tcPr>
          <w:p w14:paraId="469B5ABE" w14:textId="77777777" w:rsidR="005E316B" w:rsidRPr="00B63B5F" w:rsidRDefault="005E316B" w:rsidP="005E316B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63B5F">
              <w:rPr>
                <w:rFonts w:ascii="Times New Roman" w:hAnsi="Times New Roman" w:cs="Times New Roman"/>
                <w:color w:val="000000" w:themeColor="text1"/>
                <w:lang w:val="en-GB"/>
              </w:rPr>
              <w:t>Shocking pictures of smoking-induced diseases on packages</w:t>
            </w:r>
          </w:p>
        </w:tc>
        <w:tc>
          <w:tcPr>
            <w:tcW w:w="1012" w:type="dxa"/>
          </w:tcPr>
          <w:p w14:paraId="50F502B0" w14:textId="2D266F4B" w:rsidR="005E316B" w:rsidRPr="00B63B5F" w:rsidRDefault="005E316B" w:rsidP="005E316B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63B5F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X </w:t>
            </w:r>
            <w:r w:rsidRPr="00090C7A">
              <w:rPr>
                <w:rFonts w:ascii="Times New Roman" w:hAnsi="Times New Roman" w:cs="Times New Roman"/>
                <w:color w:val="FF0000"/>
                <w:lang w:val="en-GB"/>
              </w:rPr>
              <w:t>(l. 9)</w:t>
            </w:r>
          </w:p>
        </w:tc>
        <w:tc>
          <w:tcPr>
            <w:tcW w:w="863" w:type="dxa"/>
          </w:tcPr>
          <w:p w14:paraId="627507B5" w14:textId="77777777" w:rsidR="005E316B" w:rsidRPr="00B63B5F" w:rsidRDefault="005E316B" w:rsidP="005E316B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842" w:type="dxa"/>
          </w:tcPr>
          <w:p w14:paraId="3EB58891" w14:textId="77777777" w:rsidR="005E316B" w:rsidRPr="00B63B5F" w:rsidRDefault="005E316B" w:rsidP="005E316B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255" w:type="dxa"/>
          </w:tcPr>
          <w:p w14:paraId="5544E609" w14:textId="77777777" w:rsidR="005E316B" w:rsidRPr="00B63B5F" w:rsidRDefault="005E316B" w:rsidP="005E316B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</w:tr>
      <w:tr w:rsidR="005E316B" w:rsidRPr="00B63B5F" w14:paraId="59107BDF" w14:textId="77777777" w:rsidTr="00090C7A">
        <w:trPr>
          <w:trHeight w:val="454"/>
        </w:trPr>
        <w:tc>
          <w:tcPr>
            <w:tcW w:w="562" w:type="dxa"/>
          </w:tcPr>
          <w:p w14:paraId="77642D50" w14:textId="77777777" w:rsidR="005E316B" w:rsidRPr="00B63B5F" w:rsidRDefault="005E316B" w:rsidP="005E316B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>2.</w:t>
            </w:r>
          </w:p>
        </w:tc>
        <w:tc>
          <w:tcPr>
            <w:tcW w:w="5922" w:type="dxa"/>
          </w:tcPr>
          <w:p w14:paraId="592B4D59" w14:textId="77777777" w:rsidR="005E316B" w:rsidRPr="00B63B5F" w:rsidRDefault="005E316B" w:rsidP="005E316B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63B5F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Frightening TV spots </w:t>
            </w:r>
          </w:p>
        </w:tc>
        <w:tc>
          <w:tcPr>
            <w:tcW w:w="1012" w:type="dxa"/>
          </w:tcPr>
          <w:p w14:paraId="6D432FC3" w14:textId="77777777" w:rsidR="005E316B" w:rsidRPr="00B63B5F" w:rsidRDefault="005E316B" w:rsidP="005E316B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863" w:type="dxa"/>
          </w:tcPr>
          <w:p w14:paraId="458C4347" w14:textId="77777777" w:rsidR="005E316B" w:rsidRPr="00B63B5F" w:rsidRDefault="005E316B" w:rsidP="005E316B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842" w:type="dxa"/>
          </w:tcPr>
          <w:p w14:paraId="30FDC2F3" w14:textId="77777777" w:rsidR="005E316B" w:rsidRPr="00B63B5F" w:rsidRDefault="005E316B" w:rsidP="005E316B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255" w:type="dxa"/>
          </w:tcPr>
          <w:p w14:paraId="122CBB0C" w14:textId="77777777" w:rsidR="005E316B" w:rsidRPr="00B63B5F" w:rsidRDefault="005E316B" w:rsidP="005E316B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63B5F">
              <w:rPr>
                <w:rFonts w:ascii="Times New Roman" w:hAnsi="Times New Roman" w:cs="Times New Roman"/>
                <w:color w:val="000000" w:themeColor="text1"/>
                <w:lang w:val="en-GB"/>
              </w:rPr>
              <w:t>X</w:t>
            </w:r>
          </w:p>
        </w:tc>
      </w:tr>
      <w:tr w:rsidR="005E316B" w:rsidRPr="00B63B5F" w14:paraId="7024D794" w14:textId="77777777" w:rsidTr="00090C7A">
        <w:trPr>
          <w:trHeight w:val="454"/>
        </w:trPr>
        <w:tc>
          <w:tcPr>
            <w:tcW w:w="562" w:type="dxa"/>
          </w:tcPr>
          <w:p w14:paraId="686D02E9" w14:textId="77777777" w:rsidR="005E316B" w:rsidRPr="00B63B5F" w:rsidRDefault="005E316B" w:rsidP="005E316B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>3.</w:t>
            </w:r>
          </w:p>
        </w:tc>
        <w:tc>
          <w:tcPr>
            <w:tcW w:w="5922" w:type="dxa"/>
          </w:tcPr>
          <w:p w14:paraId="391589E0" w14:textId="77777777" w:rsidR="005E316B" w:rsidRPr="00B63B5F" w:rsidRDefault="005E316B" w:rsidP="005E316B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63B5F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Unattractive, dull  packagings </w:t>
            </w:r>
          </w:p>
        </w:tc>
        <w:tc>
          <w:tcPr>
            <w:tcW w:w="1012" w:type="dxa"/>
          </w:tcPr>
          <w:p w14:paraId="0A571911" w14:textId="07197C71" w:rsidR="005E316B" w:rsidRPr="00B63B5F" w:rsidRDefault="005E316B" w:rsidP="005E316B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63B5F">
              <w:rPr>
                <w:rFonts w:ascii="Times New Roman" w:hAnsi="Times New Roman" w:cs="Times New Roman"/>
                <w:color w:val="000000" w:themeColor="text1"/>
                <w:lang w:val="en-GB"/>
              </w:rPr>
              <w:t>X (</w:t>
            </w:r>
            <w:r w:rsidRPr="00090C7A">
              <w:rPr>
                <w:rFonts w:ascii="Times New Roman" w:hAnsi="Times New Roman" w:cs="Times New Roman"/>
                <w:color w:val="FF0000"/>
                <w:lang w:val="en-GB"/>
              </w:rPr>
              <w:t>1</w:t>
            </w:r>
            <w:r w:rsidR="00B93806">
              <w:rPr>
                <w:rFonts w:ascii="Times New Roman" w:hAnsi="Times New Roman" w:cs="Times New Roman"/>
                <w:color w:val="FF0000"/>
                <w:lang w:val="en-GB"/>
              </w:rPr>
              <w:t>.</w:t>
            </w:r>
            <w:r w:rsidRPr="00090C7A">
              <w:rPr>
                <w:rFonts w:ascii="Times New Roman" w:hAnsi="Times New Roman" w:cs="Times New Roman"/>
                <w:color w:val="FF0000"/>
                <w:lang w:val="en-GB"/>
              </w:rPr>
              <w:t>11)</w:t>
            </w:r>
          </w:p>
        </w:tc>
        <w:tc>
          <w:tcPr>
            <w:tcW w:w="863" w:type="dxa"/>
          </w:tcPr>
          <w:p w14:paraId="4A69479D" w14:textId="77777777" w:rsidR="005E316B" w:rsidRPr="00B63B5F" w:rsidRDefault="005E316B" w:rsidP="005E316B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842" w:type="dxa"/>
          </w:tcPr>
          <w:p w14:paraId="43ED32D8" w14:textId="77777777" w:rsidR="005E316B" w:rsidRPr="00B63B5F" w:rsidRDefault="005E316B" w:rsidP="005E316B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255" w:type="dxa"/>
          </w:tcPr>
          <w:p w14:paraId="7DC45604" w14:textId="77777777" w:rsidR="005E316B" w:rsidRPr="00B63B5F" w:rsidRDefault="005E316B" w:rsidP="005E316B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</w:tr>
      <w:tr w:rsidR="005E316B" w:rsidRPr="00B63B5F" w14:paraId="1B02CC7B" w14:textId="77777777" w:rsidTr="00090C7A">
        <w:trPr>
          <w:trHeight w:val="454"/>
        </w:trPr>
        <w:tc>
          <w:tcPr>
            <w:tcW w:w="562" w:type="dxa"/>
          </w:tcPr>
          <w:p w14:paraId="506F39FB" w14:textId="77777777" w:rsidR="005E316B" w:rsidRPr="00B63B5F" w:rsidRDefault="005E316B" w:rsidP="005E316B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>4.</w:t>
            </w:r>
          </w:p>
        </w:tc>
        <w:tc>
          <w:tcPr>
            <w:tcW w:w="5922" w:type="dxa"/>
          </w:tcPr>
          <w:p w14:paraId="56103DB4" w14:textId="77777777" w:rsidR="005E316B" w:rsidRPr="00B63B5F" w:rsidRDefault="005E316B" w:rsidP="005E316B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63B5F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Banning minors from buying cigarettes </w:t>
            </w:r>
          </w:p>
        </w:tc>
        <w:tc>
          <w:tcPr>
            <w:tcW w:w="1012" w:type="dxa"/>
          </w:tcPr>
          <w:p w14:paraId="481C1555" w14:textId="77777777" w:rsidR="005E316B" w:rsidRPr="00B63B5F" w:rsidRDefault="005E316B" w:rsidP="005E316B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863" w:type="dxa"/>
          </w:tcPr>
          <w:p w14:paraId="786B29C7" w14:textId="5336D3DC" w:rsidR="005E316B" w:rsidRPr="00B63B5F" w:rsidRDefault="005E316B" w:rsidP="005E316B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63B5F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X </w:t>
            </w:r>
            <w:r w:rsidRPr="00090C7A">
              <w:rPr>
                <w:rFonts w:ascii="Times New Roman" w:hAnsi="Times New Roman" w:cs="Times New Roman"/>
                <w:color w:val="FF0000"/>
                <w:lang w:val="en-GB"/>
              </w:rPr>
              <w:t>(</w:t>
            </w:r>
            <w:r w:rsidR="00090C7A" w:rsidRPr="00090C7A">
              <w:rPr>
                <w:rFonts w:ascii="Times New Roman" w:hAnsi="Times New Roman" w:cs="Times New Roman"/>
                <w:color w:val="FF0000"/>
                <w:lang w:val="en-GB"/>
              </w:rPr>
              <w:t>l.</w:t>
            </w:r>
            <w:r w:rsidRPr="00090C7A">
              <w:rPr>
                <w:rFonts w:ascii="Times New Roman" w:hAnsi="Times New Roman" w:cs="Times New Roman"/>
                <w:color w:val="FF0000"/>
                <w:lang w:val="en-GB"/>
              </w:rPr>
              <w:t>6)</w:t>
            </w:r>
          </w:p>
        </w:tc>
        <w:tc>
          <w:tcPr>
            <w:tcW w:w="842" w:type="dxa"/>
          </w:tcPr>
          <w:p w14:paraId="422EB792" w14:textId="77777777" w:rsidR="005E316B" w:rsidRPr="00B63B5F" w:rsidRDefault="005E316B" w:rsidP="005E316B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255" w:type="dxa"/>
          </w:tcPr>
          <w:p w14:paraId="154534AF" w14:textId="77777777" w:rsidR="005E316B" w:rsidRPr="00B63B5F" w:rsidRDefault="005E316B" w:rsidP="005E316B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</w:tr>
      <w:tr w:rsidR="005E316B" w:rsidRPr="00B63B5F" w14:paraId="2872222A" w14:textId="77777777" w:rsidTr="00090C7A">
        <w:trPr>
          <w:trHeight w:val="454"/>
        </w:trPr>
        <w:tc>
          <w:tcPr>
            <w:tcW w:w="562" w:type="dxa"/>
          </w:tcPr>
          <w:p w14:paraId="556B5948" w14:textId="77777777" w:rsidR="005E316B" w:rsidRPr="00B63B5F" w:rsidRDefault="005E316B" w:rsidP="005E316B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>5.</w:t>
            </w:r>
          </w:p>
        </w:tc>
        <w:tc>
          <w:tcPr>
            <w:tcW w:w="5922" w:type="dxa"/>
          </w:tcPr>
          <w:p w14:paraId="124D0DC1" w14:textId="77777777" w:rsidR="005E316B" w:rsidRPr="00B63B5F" w:rsidRDefault="005E316B" w:rsidP="005E316B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63B5F">
              <w:rPr>
                <w:rFonts w:ascii="Times New Roman" w:hAnsi="Times New Roman" w:cs="Times New Roman"/>
                <w:color w:val="000000" w:themeColor="text1"/>
                <w:lang w:val="en-GB"/>
              </w:rPr>
              <w:t>Fines for smoking in parks and other outer spaces</w:t>
            </w:r>
          </w:p>
        </w:tc>
        <w:tc>
          <w:tcPr>
            <w:tcW w:w="1012" w:type="dxa"/>
          </w:tcPr>
          <w:p w14:paraId="31155C7D" w14:textId="77777777" w:rsidR="005E316B" w:rsidRPr="00B63B5F" w:rsidRDefault="005E316B" w:rsidP="005E316B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863" w:type="dxa"/>
          </w:tcPr>
          <w:p w14:paraId="1B89E3CE" w14:textId="77777777" w:rsidR="005E316B" w:rsidRPr="00B63B5F" w:rsidRDefault="005E316B" w:rsidP="005E316B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842" w:type="dxa"/>
          </w:tcPr>
          <w:p w14:paraId="13F518C0" w14:textId="77777777" w:rsidR="005E316B" w:rsidRPr="00B63B5F" w:rsidRDefault="005E316B" w:rsidP="005E316B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255" w:type="dxa"/>
          </w:tcPr>
          <w:p w14:paraId="3CC33918" w14:textId="77777777" w:rsidR="005E316B" w:rsidRPr="00B63B5F" w:rsidRDefault="005E316B" w:rsidP="005E316B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63B5F">
              <w:rPr>
                <w:rFonts w:ascii="Times New Roman" w:hAnsi="Times New Roman" w:cs="Times New Roman"/>
                <w:color w:val="000000" w:themeColor="text1"/>
                <w:lang w:val="en-GB"/>
              </w:rPr>
              <w:t>X</w:t>
            </w:r>
          </w:p>
        </w:tc>
      </w:tr>
      <w:tr w:rsidR="005E316B" w:rsidRPr="00B63B5F" w14:paraId="122F308C" w14:textId="77777777" w:rsidTr="00090C7A">
        <w:trPr>
          <w:trHeight w:val="454"/>
        </w:trPr>
        <w:tc>
          <w:tcPr>
            <w:tcW w:w="562" w:type="dxa"/>
          </w:tcPr>
          <w:p w14:paraId="3D9573EF" w14:textId="77777777" w:rsidR="005E316B" w:rsidRPr="00B63B5F" w:rsidRDefault="005E316B" w:rsidP="005E316B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>6.</w:t>
            </w:r>
          </w:p>
        </w:tc>
        <w:tc>
          <w:tcPr>
            <w:tcW w:w="5922" w:type="dxa"/>
          </w:tcPr>
          <w:p w14:paraId="298D6706" w14:textId="77777777" w:rsidR="005E316B" w:rsidRDefault="005E316B" w:rsidP="005E316B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63B5F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Banning or limiting smoking in public spaces </w:t>
            </w:r>
          </w:p>
          <w:p w14:paraId="30B62ACC" w14:textId="77777777" w:rsidR="005E316B" w:rsidRDefault="005E316B" w:rsidP="005E316B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  <w:p w14:paraId="579490E0" w14:textId="23324168" w:rsidR="005E316B" w:rsidRPr="008400DA" w:rsidRDefault="005E316B" w:rsidP="005E316B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AD0FC2">
              <w:rPr>
                <w:rFonts w:ascii="Times New Roman" w:hAnsi="Times New Roman" w:cs="Times New Roman"/>
                <w:color w:val="FF0000"/>
                <w:lang w:val="en-GB"/>
              </w:rPr>
              <w:t>(</w:t>
            </w:r>
            <w:r>
              <w:rPr>
                <w:rFonts w:ascii="Times New Roman" w:hAnsi="Times New Roman" w:cs="Times New Roman"/>
                <w:color w:val="FF0000"/>
                <w:lang w:val="en-GB"/>
              </w:rPr>
              <w:t>une seule croix est suffisante pour obtenir le point</w:t>
            </w:r>
            <w:r w:rsidRPr="00AD0FC2">
              <w:rPr>
                <w:rFonts w:ascii="Times New Roman" w:hAnsi="Times New Roman" w:cs="Times New Roman"/>
                <w:color w:val="FF0000"/>
                <w:lang w:val="en-GB"/>
              </w:rPr>
              <w:t>)</w:t>
            </w:r>
            <w:r w:rsidRPr="008400DA">
              <w:rPr>
                <w:rFonts w:ascii="Times New Roman" w:hAnsi="Times New Roman" w:cs="Times New Roman"/>
                <w:color w:val="FF0000"/>
                <w:lang w:val="en-GB"/>
              </w:rPr>
              <w:t xml:space="preserve"> </w:t>
            </w:r>
          </w:p>
          <w:p w14:paraId="7986C720" w14:textId="77777777" w:rsidR="005E316B" w:rsidRPr="00B63B5F" w:rsidRDefault="005E316B" w:rsidP="005E316B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012" w:type="dxa"/>
          </w:tcPr>
          <w:p w14:paraId="42920A17" w14:textId="7B0012FA" w:rsidR="005E316B" w:rsidRPr="00B63B5F" w:rsidRDefault="005E316B" w:rsidP="005E316B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63B5F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X </w:t>
            </w:r>
            <w:r w:rsidRPr="00090C7A">
              <w:rPr>
                <w:rFonts w:ascii="Times New Roman" w:hAnsi="Times New Roman" w:cs="Times New Roman"/>
                <w:color w:val="FF0000"/>
                <w:lang w:val="en-GB"/>
              </w:rPr>
              <w:t>(l.12)</w:t>
            </w:r>
          </w:p>
        </w:tc>
        <w:tc>
          <w:tcPr>
            <w:tcW w:w="863" w:type="dxa"/>
          </w:tcPr>
          <w:p w14:paraId="7799EABF" w14:textId="77777777" w:rsidR="005E316B" w:rsidRPr="00B63B5F" w:rsidRDefault="005E316B" w:rsidP="005E316B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842" w:type="dxa"/>
          </w:tcPr>
          <w:p w14:paraId="48A58632" w14:textId="31399B68" w:rsidR="005E316B" w:rsidRPr="00090C7A" w:rsidRDefault="005E316B" w:rsidP="005E316B">
            <w:pPr>
              <w:jc w:val="center"/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8400DA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X </w:t>
            </w:r>
            <w:r w:rsidRPr="00090C7A">
              <w:rPr>
                <w:rFonts w:ascii="Times New Roman" w:hAnsi="Times New Roman" w:cs="Times New Roman"/>
                <w:color w:val="FF0000"/>
                <w:lang w:val="en-GB"/>
              </w:rPr>
              <w:t>(</w:t>
            </w:r>
            <w:r w:rsidR="00090C7A" w:rsidRPr="00090C7A">
              <w:rPr>
                <w:rFonts w:ascii="Times New Roman" w:hAnsi="Times New Roman" w:cs="Times New Roman"/>
                <w:color w:val="FF0000"/>
                <w:lang w:val="en-GB"/>
              </w:rPr>
              <w:t>l.</w:t>
            </w:r>
            <w:r w:rsidRPr="00090C7A">
              <w:rPr>
                <w:rFonts w:ascii="Times New Roman" w:hAnsi="Times New Roman" w:cs="Times New Roman"/>
                <w:color w:val="FF0000"/>
                <w:lang w:val="en-GB"/>
              </w:rPr>
              <w:t>12)</w:t>
            </w:r>
          </w:p>
          <w:p w14:paraId="43327529" w14:textId="77777777" w:rsidR="005E316B" w:rsidRPr="00B63B5F" w:rsidRDefault="005E316B" w:rsidP="005E316B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255" w:type="dxa"/>
          </w:tcPr>
          <w:p w14:paraId="01C58941" w14:textId="77777777" w:rsidR="005E316B" w:rsidRPr="00B63B5F" w:rsidRDefault="005E316B" w:rsidP="005E316B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</w:tr>
      <w:tr w:rsidR="005E316B" w:rsidRPr="00B63B5F" w14:paraId="441AF643" w14:textId="77777777" w:rsidTr="00090C7A">
        <w:trPr>
          <w:trHeight w:val="454"/>
        </w:trPr>
        <w:tc>
          <w:tcPr>
            <w:tcW w:w="562" w:type="dxa"/>
          </w:tcPr>
          <w:p w14:paraId="37662B9A" w14:textId="77777777" w:rsidR="005E316B" w:rsidRPr="00B63B5F" w:rsidRDefault="005E316B" w:rsidP="005E316B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>7.</w:t>
            </w:r>
          </w:p>
        </w:tc>
        <w:tc>
          <w:tcPr>
            <w:tcW w:w="5922" w:type="dxa"/>
          </w:tcPr>
          <w:p w14:paraId="65A37B06" w14:textId="77777777" w:rsidR="005E316B" w:rsidRPr="00B63B5F" w:rsidRDefault="005E316B" w:rsidP="005E316B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63B5F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Obligation to place cigarettes out of sight in shops </w:t>
            </w:r>
          </w:p>
        </w:tc>
        <w:tc>
          <w:tcPr>
            <w:tcW w:w="1012" w:type="dxa"/>
          </w:tcPr>
          <w:p w14:paraId="4BB38B57" w14:textId="1B301594" w:rsidR="005E316B" w:rsidRPr="00B63B5F" w:rsidRDefault="005E316B" w:rsidP="005E316B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63B5F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X </w:t>
            </w:r>
            <w:r w:rsidRPr="00090C7A">
              <w:rPr>
                <w:rFonts w:ascii="Times New Roman" w:hAnsi="Times New Roman" w:cs="Times New Roman"/>
                <w:color w:val="FF0000"/>
                <w:lang w:val="en-GB"/>
              </w:rPr>
              <w:t>(l. 12)</w:t>
            </w:r>
          </w:p>
        </w:tc>
        <w:tc>
          <w:tcPr>
            <w:tcW w:w="863" w:type="dxa"/>
          </w:tcPr>
          <w:p w14:paraId="41F5739A" w14:textId="77777777" w:rsidR="005E316B" w:rsidRPr="00B63B5F" w:rsidRDefault="005E316B" w:rsidP="005E316B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842" w:type="dxa"/>
          </w:tcPr>
          <w:p w14:paraId="0060C379" w14:textId="77777777" w:rsidR="005E316B" w:rsidRPr="00B63B5F" w:rsidRDefault="005E316B" w:rsidP="005E316B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255" w:type="dxa"/>
          </w:tcPr>
          <w:p w14:paraId="1B37BB59" w14:textId="77777777" w:rsidR="005E316B" w:rsidRPr="00B63B5F" w:rsidRDefault="005E316B" w:rsidP="005E316B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</w:tr>
      <w:tr w:rsidR="005E316B" w:rsidRPr="00B63B5F" w14:paraId="28E99DA9" w14:textId="77777777" w:rsidTr="00090C7A">
        <w:trPr>
          <w:trHeight w:val="454"/>
        </w:trPr>
        <w:tc>
          <w:tcPr>
            <w:tcW w:w="562" w:type="dxa"/>
          </w:tcPr>
          <w:p w14:paraId="596641A7" w14:textId="77777777" w:rsidR="005E316B" w:rsidRPr="00B63B5F" w:rsidRDefault="005E316B" w:rsidP="005E316B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>8.</w:t>
            </w:r>
          </w:p>
        </w:tc>
        <w:tc>
          <w:tcPr>
            <w:tcW w:w="5922" w:type="dxa"/>
          </w:tcPr>
          <w:p w14:paraId="42F1914A" w14:textId="77777777" w:rsidR="005E316B" w:rsidRPr="00B63B5F" w:rsidRDefault="005E316B" w:rsidP="005E316B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63B5F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Taxes on cigarettes </w:t>
            </w:r>
          </w:p>
        </w:tc>
        <w:tc>
          <w:tcPr>
            <w:tcW w:w="1012" w:type="dxa"/>
          </w:tcPr>
          <w:p w14:paraId="485F93C2" w14:textId="77777777" w:rsidR="005E316B" w:rsidRPr="00B63B5F" w:rsidRDefault="005E316B" w:rsidP="005E316B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863" w:type="dxa"/>
          </w:tcPr>
          <w:p w14:paraId="15B44515" w14:textId="77777777" w:rsidR="005E316B" w:rsidRPr="00B63B5F" w:rsidRDefault="005E316B" w:rsidP="005E316B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842" w:type="dxa"/>
          </w:tcPr>
          <w:p w14:paraId="3FCAF4AB" w14:textId="7D07892D" w:rsidR="005E316B" w:rsidRPr="00B63B5F" w:rsidRDefault="005E316B" w:rsidP="005E316B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63B5F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X </w:t>
            </w:r>
            <w:r w:rsidR="00090C7A" w:rsidRPr="00090C7A">
              <w:rPr>
                <w:rFonts w:ascii="Times New Roman" w:hAnsi="Times New Roman" w:cs="Times New Roman"/>
                <w:color w:val="FF0000"/>
                <w:lang w:val="en-GB"/>
              </w:rPr>
              <w:t>l.</w:t>
            </w:r>
            <w:r w:rsidRPr="00090C7A">
              <w:rPr>
                <w:rFonts w:ascii="Times New Roman" w:hAnsi="Times New Roman" w:cs="Times New Roman"/>
                <w:color w:val="FF0000"/>
                <w:lang w:val="en-GB"/>
              </w:rPr>
              <w:t>(12)</w:t>
            </w:r>
          </w:p>
        </w:tc>
        <w:tc>
          <w:tcPr>
            <w:tcW w:w="1255" w:type="dxa"/>
          </w:tcPr>
          <w:p w14:paraId="68192D3E" w14:textId="77777777" w:rsidR="005E316B" w:rsidRPr="00B63B5F" w:rsidRDefault="005E316B" w:rsidP="005E316B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</w:tr>
      <w:tr w:rsidR="005E316B" w:rsidRPr="00B63B5F" w14:paraId="35AB4AE5" w14:textId="77777777" w:rsidTr="00090C7A">
        <w:trPr>
          <w:trHeight w:val="454"/>
        </w:trPr>
        <w:tc>
          <w:tcPr>
            <w:tcW w:w="562" w:type="dxa"/>
          </w:tcPr>
          <w:p w14:paraId="255212B8" w14:textId="77777777" w:rsidR="005E316B" w:rsidRPr="00B63B5F" w:rsidRDefault="005E316B" w:rsidP="005E316B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>9.</w:t>
            </w:r>
          </w:p>
        </w:tc>
        <w:tc>
          <w:tcPr>
            <w:tcW w:w="5922" w:type="dxa"/>
          </w:tcPr>
          <w:p w14:paraId="58A4EAC5" w14:textId="77777777" w:rsidR="005E316B" w:rsidRPr="00B63B5F" w:rsidRDefault="005E316B" w:rsidP="005E316B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63B5F">
              <w:rPr>
                <w:rFonts w:ascii="Times New Roman" w:hAnsi="Times New Roman" w:cs="Times New Roman"/>
                <w:color w:val="000000" w:themeColor="text1"/>
                <w:lang w:val="en-GB"/>
              </w:rPr>
              <w:t>Banning entirely tobacco sales to a category of citizens</w:t>
            </w:r>
          </w:p>
        </w:tc>
        <w:tc>
          <w:tcPr>
            <w:tcW w:w="1012" w:type="dxa"/>
          </w:tcPr>
          <w:p w14:paraId="49CF5DCF" w14:textId="77777777" w:rsidR="005E316B" w:rsidRPr="00B63B5F" w:rsidRDefault="005E316B" w:rsidP="005E316B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863" w:type="dxa"/>
          </w:tcPr>
          <w:p w14:paraId="334EAAA9" w14:textId="1471EEAD" w:rsidR="005E316B" w:rsidRPr="00B63B5F" w:rsidRDefault="005E316B" w:rsidP="005E316B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63B5F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X </w:t>
            </w:r>
            <w:r w:rsidR="00090C7A" w:rsidRPr="00090C7A">
              <w:rPr>
                <w:rFonts w:ascii="Times New Roman" w:hAnsi="Times New Roman" w:cs="Times New Roman"/>
                <w:color w:val="FF0000"/>
                <w:lang w:val="en-GB"/>
              </w:rPr>
              <w:t xml:space="preserve">(l. </w:t>
            </w:r>
            <w:r w:rsidRPr="00090C7A">
              <w:rPr>
                <w:rFonts w:ascii="Times New Roman" w:hAnsi="Times New Roman" w:cs="Times New Roman"/>
                <w:color w:val="FF0000"/>
                <w:lang w:val="en-GB"/>
              </w:rPr>
              <w:t>20</w:t>
            </w:r>
            <w:r w:rsidR="00090C7A" w:rsidRPr="00090C7A">
              <w:rPr>
                <w:rFonts w:ascii="Times New Roman" w:hAnsi="Times New Roman" w:cs="Times New Roman"/>
                <w:color w:val="FF0000"/>
                <w:lang w:val="en-GB"/>
              </w:rPr>
              <w:t>-21</w:t>
            </w:r>
            <w:r w:rsidRPr="00090C7A">
              <w:rPr>
                <w:rFonts w:ascii="Times New Roman" w:hAnsi="Times New Roman" w:cs="Times New Roman"/>
                <w:color w:val="FF0000"/>
                <w:lang w:val="en-GB"/>
              </w:rPr>
              <w:t>)</w:t>
            </w:r>
          </w:p>
        </w:tc>
        <w:tc>
          <w:tcPr>
            <w:tcW w:w="842" w:type="dxa"/>
          </w:tcPr>
          <w:p w14:paraId="6BF5F4C7" w14:textId="77777777" w:rsidR="005E316B" w:rsidRPr="00B63B5F" w:rsidRDefault="005E316B" w:rsidP="005E316B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255" w:type="dxa"/>
          </w:tcPr>
          <w:p w14:paraId="55BC58E6" w14:textId="77777777" w:rsidR="005E316B" w:rsidRPr="00B63B5F" w:rsidRDefault="005E316B" w:rsidP="005E316B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</w:tr>
    </w:tbl>
    <w:p w14:paraId="0764F6C8" w14:textId="77777777" w:rsidR="005E316B" w:rsidRDefault="005E316B" w:rsidP="005E316B">
      <w:pPr>
        <w:rPr>
          <w:rFonts w:ascii="Times New Roman" w:hAnsi="Times New Roman" w:cs="Times New Roman"/>
          <w:color w:val="FF0000"/>
        </w:rPr>
      </w:pPr>
    </w:p>
    <w:p w14:paraId="3011D6A1" w14:textId="77777777" w:rsidR="005E316B" w:rsidRPr="0053571D" w:rsidRDefault="005E316B" w:rsidP="005E316B">
      <w:pPr>
        <w:rPr>
          <w:rFonts w:ascii="Times New Roman" w:hAnsi="Times New Roman" w:cs="Times New Roman"/>
          <w:color w:val="FF0000"/>
        </w:rPr>
      </w:pPr>
    </w:p>
    <w:p w14:paraId="3763B089" w14:textId="77777777" w:rsidR="005E316B" w:rsidRDefault="005E316B" w:rsidP="005E316B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/>
          <w:bCs/>
          <w:lang w:val="en-US"/>
        </w:rPr>
      </w:pPr>
      <w:r w:rsidRPr="004845FB">
        <w:rPr>
          <w:rFonts w:ascii="Times New Roman" w:hAnsi="Times New Roman" w:cs="Times New Roman"/>
          <w:b/>
          <w:bCs/>
          <w:u w:val="single"/>
          <w:lang w:val="en-US"/>
        </w:rPr>
        <w:t xml:space="preserve">To which place, or places, do these assertions apply ? </w:t>
      </w:r>
      <w:r w:rsidRPr="004845FB">
        <w:rPr>
          <w:rFonts w:ascii="Times New Roman" w:hAnsi="Times New Roman" w:cs="Times New Roman"/>
          <w:b/>
          <w:bCs/>
          <w:lang w:val="en-US"/>
        </w:rPr>
        <w:t xml:space="preserve">Tick the right box(es) </w:t>
      </w:r>
    </w:p>
    <w:p w14:paraId="0173021F" w14:textId="77777777" w:rsidR="005E316B" w:rsidRDefault="005E316B" w:rsidP="005E316B">
      <w:pPr>
        <w:pStyle w:val="Paragraphedeliste"/>
        <w:ind w:left="1080"/>
        <w:rPr>
          <w:rFonts w:ascii="Times New Roman" w:hAnsi="Times New Roman" w:cs="Times New Roman"/>
          <w:b/>
          <w:bCs/>
          <w:lang w:val="en-US"/>
        </w:rPr>
      </w:pPr>
    </w:p>
    <w:p w14:paraId="11BC5309" w14:textId="6040CE98" w:rsidR="005E316B" w:rsidRPr="005E316B" w:rsidRDefault="005E316B" w:rsidP="005E316B">
      <w:pPr>
        <w:pStyle w:val="Paragraphedeliste"/>
        <w:ind w:left="1080"/>
        <w:rPr>
          <w:rFonts w:ascii="Times New Roman" w:hAnsi="Times New Roman" w:cs="Times New Roman"/>
          <w:color w:val="FF0000"/>
        </w:rPr>
      </w:pPr>
      <w:r w:rsidRPr="005E316B">
        <w:rPr>
          <w:rFonts w:ascii="Times New Roman" w:hAnsi="Times New Roman" w:cs="Times New Roman"/>
          <w:color w:val="FF0000"/>
        </w:rPr>
        <w:t xml:space="preserve">1 point par </w:t>
      </w:r>
      <w:r w:rsidR="008D5517">
        <w:rPr>
          <w:rFonts w:ascii="Times New Roman" w:hAnsi="Times New Roman" w:cs="Times New Roman"/>
          <w:color w:val="FF0000"/>
        </w:rPr>
        <w:t>ligne correctement cochée</w:t>
      </w:r>
      <w:r w:rsidRPr="005E316B">
        <w:rPr>
          <w:rFonts w:ascii="Times New Roman" w:hAnsi="Times New Roman" w:cs="Times New Roman"/>
          <w:color w:val="FF0000"/>
        </w:rPr>
        <w:t xml:space="preserve"> (</w:t>
      </w:r>
      <w:r>
        <w:rPr>
          <w:rFonts w:ascii="Times New Roman" w:hAnsi="Times New Roman" w:cs="Times New Roman"/>
          <w:color w:val="FF0000"/>
        </w:rPr>
        <w:t>6</w:t>
      </w:r>
      <w:r w:rsidRPr="005E316B">
        <w:rPr>
          <w:rFonts w:ascii="Times New Roman" w:hAnsi="Times New Roman" w:cs="Times New Roman"/>
          <w:color w:val="FF0000"/>
        </w:rPr>
        <w:t xml:space="preserve"> points) </w:t>
      </w:r>
    </w:p>
    <w:p w14:paraId="06784DA4" w14:textId="77777777" w:rsidR="005E316B" w:rsidRPr="004845FB" w:rsidRDefault="005E316B" w:rsidP="005E316B">
      <w:pPr>
        <w:pStyle w:val="Paragraphedeliste"/>
        <w:ind w:left="1080"/>
        <w:rPr>
          <w:rFonts w:ascii="Times New Roman" w:hAnsi="Times New Roman" w:cs="Times New Roman"/>
          <w:b/>
          <w:bCs/>
          <w:lang w:val="en-US"/>
        </w:rPr>
      </w:pPr>
    </w:p>
    <w:p w14:paraId="3DDC2E53" w14:textId="681799C2" w:rsidR="00090C7A" w:rsidRPr="00090C7A" w:rsidRDefault="00090C7A" w:rsidP="00090C7A">
      <w:pPr>
        <w:rPr>
          <w:rFonts w:ascii="Times New Roman" w:hAnsi="Times New Roman" w:cs="Times New Roman"/>
          <w:i/>
          <w:iCs/>
          <w:color w:val="FF0000"/>
        </w:rPr>
      </w:pPr>
      <w:r w:rsidRPr="00090C7A">
        <w:rPr>
          <w:rFonts w:ascii="Times New Roman" w:hAnsi="Times New Roman" w:cs="Times New Roman"/>
          <w:i/>
          <w:iCs/>
          <w:color w:val="FF0000"/>
        </w:rPr>
        <w:t>Les numéros de</w:t>
      </w:r>
      <w:r>
        <w:rPr>
          <w:rFonts w:ascii="Times New Roman" w:hAnsi="Times New Roman" w:cs="Times New Roman"/>
          <w:i/>
          <w:iCs/>
          <w:color w:val="FF0000"/>
        </w:rPr>
        <w:t xml:space="preserve"> textes et de</w:t>
      </w:r>
      <w:r w:rsidRPr="00090C7A">
        <w:rPr>
          <w:rFonts w:ascii="Times New Roman" w:hAnsi="Times New Roman" w:cs="Times New Roman"/>
          <w:i/>
          <w:iCs/>
          <w:color w:val="FF0000"/>
        </w:rPr>
        <w:t xml:space="preserve"> lignes sont donnés à titre indicatif mais ne sont pas exigés. </w:t>
      </w:r>
      <w:r>
        <w:rPr>
          <w:rFonts w:ascii="Times New Roman" w:hAnsi="Times New Roman" w:cs="Times New Roman"/>
          <w:i/>
          <w:iCs/>
          <w:color w:val="FF0000"/>
        </w:rPr>
        <w:t>La croix suffit</w:t>
      </w:r>
      <w:r w:rsidR="008D5517">
        <w:rPr>
          <w:rFonts w:ascii="Times New Roman" w:hAnsi="Times New Roman" w:cs="Times New Roman"/>
          <w:i/>
          <w:iCs/>
          <w:color w:val="FF0000"/>
        </w:rPr>
        <w:t xml:space="preserve">. </w:t>
      </w:r>
    </w:p>
    <w:p w14:paraId="595CE027" w14:textId="77777777" w:rsidR="005E316B" w:rsidRDefault="005E316B" w:rsidP="005E316B">
      <w:pPr>
        <w:pStyle w:val="Paragraphedeliste"/>
        <w:ind w:left="1080"/>
        <w:rPr>
          <w:rFonts w:ascii="Times New Roman" w:hAnsi="Times New Roman" w:cs="Times New Roman"/>
        </w:rPr>
      </w:pPr>
    </w:p>
    <w:tbl>
      <w:tblPr>
        <w:tblStyle w:val="Grilledutableau"/>
        <w:tblW w:w="10461" w:type="dxa"/>
        <w:tblInd w:w="-5" w:type="dxa"/>
        <w:tblLook w:val="04A0" w:firstRow="1" w:lastRow="0" w:firstColumn="1" w:lastColumn="0" w:noHBand="0" w:noVBand="1"/>
      </w:tblPr>
      <w:tblGrid>
        <w:gridCol w:w="567"/>
        <w:gridCol w:w="6133"/>
        <w:gridCol w:w="876"/>
        <w:gridCol w:w="925"/>
        <w:gridCol w:w="937"/>
        <w:gridCol w:w="1023"/>
      </w:tblGrid>
      <w:tr w:rsidR="005E316B" w:rsidRPr="00B63B5F" w14:paraId="4D8578A7" w14:textId="77777777" w:rsidTr="0086736B">
        <w:tc>
          <w:tcPr>
            <w:tcW w:w="567" w:type="dxa"/>
          </w:tcPr>
          <w:p w14:paraId="5B1018E6" w14:textId="77777777" w:rsidR="005E316B" w:rsidRPr="004845FB" w:rsidRDefault="005E316B" w:rsidP="0086736B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33" w:type="dxa"/>
          </w:tcPr>
          <w:p w14:paraId="13981C81" w14:textId="77777777" w:rsidR="005E316B" w:rsidRPr="004845FB" w:rsidRDefault="005E316B" w:rsidP="0086736B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6" w:type="dxa"/>
          </w:tcPr>
          <w:p w14:paraId="4D8A3862" w14:textId="77777777" w:rsidR="005E316B" w:rsidRPr="00B63B5F" w:rsidRDefault="005E316B" w:rsidP="0086736B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63B5F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Canada </w:t>
            </w:r>
          </w:p>
        </w:tc>
        <w:tc>
          <w:tcPr>
            <w:tcW w:w="925" w:type="dxa"/>
          </w:tcPr>
          <w:p w14:paraId="4AA1F84B" w14:textId="77777777" w:rsidR="005E316B" w:rsidRPr="00B63B5F" w:rsidRDefault="005E316B" w:rsidP="0086736B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63B5F">
              <w:rPr>
                <w:rFonts w:ascii="Times New Roman" w:hAnsi="Times New Roman" w:cs="Times New Roman"/>
                <w:color w:val="000000" w:themeColor="text1"/>
                <w:lang w:val="en-GB"/>
              </w:rPr>
              <w:t>New Zealand</w:t>
            </w:r>
          </w:p>
        </w:tc>
        <w:tc>
          <w:tcPr>
            <w:tcW w:w="937" w:type="dxa"/>
          </w:tcPr>
          <w:p w14:paraId="42BF3647" w14:textId="77777777" w:rsidR="005E316B" w:rsidRPr="00B63B5F" w:rsidRDefault="005E316B" w:rsidP="0086736B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63B5F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The city of Balanga </w:t>
            </w:r>
          </w:p>
        </w:tc>
        <w:tc>
          <w:tcPr>
            <w:tcW w:w="1023" w:type="dxa"/>
          </w:tcPr>
          <w:p w14:paraId="3C922440" w14:textId="77777777" w:rsidR="005E316B" w:rsidRPr="00B63B5F" w:rsidRDefault="005E316B" w:rsidP="0086736B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63B5F">
              <w:rPr>
                <w:rFonts w:ascii="Times New Roman" w:hAnsi="Times New Roman" w:cs="Times New Roman"/>
                <w:color w:val="000000" w:themeColor="text1"/>
                <w:lang w:val="en-GB"/>
              </w:rPr>
              <w:t>Many African countries</w:t>
            </w:r>
          </w:p>
        </w:tc>
      </w:tr>
      <w:tr w:rsidR="005E316B" w:rsidRPr="00B63B5F" w14:paraId="1910DD74" w14:textId="77777777" w:rsidTr="0086736B">
        <w:tc>
          <w:tcPr>
            <w:tcW w:w="567" w:type="dxa"/>
          </w:tcPr>
          <w:p w14:paraId="14726A80" w14:textId="77777777" w:rsidR="005E316B" w:rsidRPr="00B63B5F" w:rsidRDefault="005E316B" w:rsidP="0086736B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>1.</w:t>
            </w:r>
          </w:p>
        </w:tc>
        <w:tc>
          <w:tcPr>
            <w:tcW w:w="6133" w:type="dxa"/>
          </w:tcPr>
          <w:p w14:paraId="046C5D16" w14:textId="77777777" w:rsidR="005E316B" w:rsidRPr="00B63B5F" w:rsidRDefault="005E316B" w:rsidP="0086736B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63B5F">
              <w:rPr>
                <w:rFonts w:ascii="Times New Roman" w:hAnsi="Times New Roman" w:cs="Times New Roman"/>
                <w:color w:val="000000" w:themeColor="text1"/>
                <w:lang w:val="en-GB"/>
              </w:rPr>
              <w:t>Thanks to the measures taken, the number of smokers has been declining for years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.  </w:t>
            </w:r>
          </w:p>
        </w:tc>
        <w:tc>
          <w:tcPr>
            <w:tcW w:w="876" w:type="dxa"/>
          </w:tcPr>
          <w:p w14:paraId="4C3BCB64" w14:textId="13908609" w:rsidR="005E316B" w:rsidRPr="00B63B5F" w:rsidRDefault="005E316B" w:rsidP="0086736B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63B5F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X </w:t>
            </w:r>
            <w:r w:rsidRPr="00090C7A">
              <w:rPr>
                <w:rFonts w:ascii="Times New Roman" w:hAnsi="Times New Roman" w:cs="Times New Roman"/>
                <w:color w:val="FF0000"/>
                <w:lang w:val="en-GB"/>
              </w:rPr>
              <w:t>(txt 1-l. 16-1</w:t>
            </w:r>
            <w:r w:rsidR="00090C7A">
              <w:rPr>
                <w:rFonts w:ascii="Times New Roman" w:hAnsi="Times New Roman" w:cs="Times New Roman"/>
                <w:color w:val="FF0000"/>
                <w:lang w:val="en-GB"/>
              </w:rPr>
              <w:t>7</w:t>
            </w:r>
            <w:r w:rsidRPr="00090C7A">
              <w:rPr>
                <w:rFonts w:ascii="Times New Roman" w:hAnsi="Times New Roman" w:cs="Times New Roman"/>
                <w:color w:val="FF0000"/>
                <w:lang w:val="en-GB"/>
              </w:rPr>
              <w:t>)</w:t>
            </w:r>
          </w:p>
        </w:tc>
        <w:tc>
          <w:tcPr>
            <w:tcW w:w="925" w:type="dxa"/>
          </w:tcPr>
          <w:p w14:paraId="2CF69039" w14:textId="77777777" w:rsidR="005E316B" w:rsidRPr="00B63B5F" w:rsidRDefault="005E316B" w:rsidP="0086736B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63B5F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X </w:t>
            </w:r>
            <w:r w:rsidRPr="00090C7A">
              <w:rPr>
                <w:rFonts w:ascii="Times New Roman" w:hAnsi="Times New Roman" w:cs="Times New Roman"/>
                <w:color w:val="FF0000"/>
                <w:lang w:val="en-GB"/>
              </w:rPr>
              <w:t>(txt 2-l. 3)</w:t>
            </w:r>
          </w:p>
        </w:tc>
        <w:tc>
          <w:tcPr>
            <w:tcW w:w="937" w:type="dxa"/>
          </w:tcPr>
          <w:p w14:paraId="0A07ACD5" w14:textId="5ADA3D58" w:rsidR="005E316B" w:rsidRPr="008400DA" w:rsidRDefault="005E316B" w:rsidP="0086736B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8400DA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X </w:t>
            </w:r>
            <w:r w:rsidRPr="00090C7A">
              <w:rPr>
                <w:rFonts w:ascii="Times New Roman" w:hAnsi="Times New Roman" w:cs="Times New Roman"/>
                <w:color w:val="FF0000"/>
                <w:lang w:val="en-GB"/>
              </w:rPr>
              <w:t>(txt 2, l. 2</w:t>
            </w:r>
            <w:r w:rsidR="00090C7A">
              <w:rPr>
                <w:rFonts w:ascii="Times New Roman" w:hAnsi="Times New Roman" w:cs="Times New Roman"/>
                <w:color w:val="FF0000"/>
                <w:lang w:val="en-GB"/>
              </w:rPr>
              <w:t>2-2</w:t>
            </w:r>
            <w:r w:rsidRPr="00090C7A">
              <w:rPr>
                <w:rFonts w:ascii="Times New Roman" w:hAnsi="Times New Roman" w:cs="Times New Roman"/>
                <w:color w:val="FF0000"/>
                <w:lang w:val="en-GB"/>
              </w:rPr>
              <w:t>3)</w:t>
            </w:r>
          </w:p>
          <w:p w14:paraId="637E1DDA" w14:textId="77777777" w:rsidR="005E316B" w:rsidRPr="004845FB" w:rsidRDefault="005E316B" w:rsidP="0086736B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1023" w:type="dxa"/>
          </w:tcPr>
          <w:p w14:paraId="784C100E" w14:textId="77777777" w:rsidR="005E316B" w:rsidRPr="004845FB" w:rsidRDefault="005E316B" w:rsidP="0086736B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E316B" w:rsidRPr="00B63B5F" w14:paraId="4A057CFC" w14:textId="77777777" w:rsidTr="0086736B">
        <w:tc>
          <w:tcPr>
            <w:tcW w:w="567" w:type="dxa"/>
          </w:tcPr>
          <w:p w14:paraId="370C6210" w14:textId="77777777" w:rsidR="005E316B" w:rsidRPr="00B63B5F" w:rsidRDefault="005E316B" w:rsidP="0086736B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>2.</w:t>
            </w:r>
          </w:p>
        </w:tc>
        <w:tc>
          <w:tcPr>
            <w:tcW w:w="6133" w:type="dxa"/>
          </w:tcPr>
          <w:p w14:paraId="711ADF1E" w14:textId="77777777" w:rsidR="005E316B" w:rsidRPr="00B63B5F" w:rsidRDefault="005E316B" w:rsidP="0086736B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63B5F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The number of smokers keeps growing </w:t>
            </w:r>
          </w:p>
        </w:tc>
        <w:tc>
          <w:tcPr>
            <w:tcW w:w="876" w:type="dxa"/>
          </w:tcPr>
          <w:p w14:paraId="2EEE83E7" w14:textId="77777777" w:rsidR="005E316B" w:rsidRPr="00B63B5F" w:rsidRDefault="005E316B" w:rsidP="0086736B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925" w:type="dxa"/>
          </w:tcPr>
          <w:p w14:paraId="0F46EE17" w14:textId="77777777" w:rsidR="005E316B" w:rsidRPr="00B63B5F" w:rsidRDefault="005E316B" w:rsidP="0086736B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937" w:type="dxa"/>
          </w:tcPr>
          <w:p w14:paraId="2F28B289" w14:textId="77777777" w:rsidR="005E316B" w:rsidRPr="00B63B5F" w:rsidRDefault="005E316B" w:rsidP="0086736B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023" w:type="dxa"/>
          </w:tcPr>
          <w:p w14:paraId="475604DD" w14:textId="77777777" w:rsidR="005E316B" w:rsidRPr="00B63B5F" w:rsidRDefault="005E316B" w:rsidP="0086736B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63B5F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X </w:t>
            </w:r>
            <w:r w:rsidRPr="00090C7A">
              <w:rPr>
                <w:rFonts w:ascii="Times New Roman" w:hAnsi="Times New Roman" w:cs="Times New Roman"/>
                <w:color w:val="FF0000"/>
                <w:lang w:val="en-GB"/>
              </w:rPr>
              <w:t>(txt 3-l. 10-11)</w:t>
            </w:r>
          </w:p>
        </w:tc>
      </w:tr>
      <w:tr w:rsidR="005E316B" w:rsidRPr="00B63B5F" w14:paraId="4186E7BB" w14:textId="77777777" w:rsidTr="0086736B">
        <w:tc>
          <w:tcPr>
            <w:tcW w:w="567" w:type="dxa"/>
          </w:tcPr>
          <w:p w14:paraId="4F989C33" w14:textId="77777777" w:rsidR="005E316B" w:rsidRPr="00B63B5F" w:rsidRDefault="005E316B" w:rsidP="0086736B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>3.</w:t>
            </w:r>
          </w:p>
        </w:tc>
        <w:tc>
          <w:tcPr>
            <w:tcW w:w="6133" w:type="dxa"/>
          </w:tcPr>
          <w:p w14:paraId="2CAD2366" w14:textId="77777777" w:rsidR="005E316B" w:rsidRPr="00B63B5F" w:rsidRDefault="005E316B" w:rsidP="0086736B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63B5F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It is hoped that the new measure will cut by 50% the number of smokers in the next one or two decades </w:t>
            </w:r>
          </w:p>
        </w:tc>
        <w:tc>
          <w:tcPr>
            <w:tcW w:w="876" w:type="dxa"/>
          </w:tcPr>
          <w:p w14:paraId="0933D5DA" w14:textId="77777777" w:rsidR="005E316B" w:rsidRPr="00B63B5F" w:rsidRDefault="005E316B" w:rsidP="0086736B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925" w:type="dxa"/>
          </w:tcPr>
          <w:p w14:paraId="249FBED9" w14:textId="77777777" w:rsidR="005E316B" w:rsidRPr="00B63B5F" w:rsidRDefault="005E316B" w:rsidP="0086736B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63B5F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X </w:t>
            </w:r>
            <w:r w:rsidRPr="00090C7A">
              <w:rPr>
                <w:rFonts w:ascii="Times New Roman" w:hAnsi="Times New Roman" w:cs="Times New Roman"/>
                <w:color w:val="FF0000"/>
                <w:lang w:val="en-GB"/>
              </w:rPr>
              <w:t>(txt 2, l. 13)</w:t>
            </w:r>
          </w:p>
        </w:tc>
        <w:tc>
          <w:tcPr>
            <w:tcW w:w="937" w:type="dxa"/>
          </w:tcPr>
          <w:p w14:paraId="1F695C95" w14:textId="77777777" w:rsidR="005E316B" w:rsidRPr="00B63B5F" w:rsidRDefault="005E316B" w:rsidP="0086736B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023" w:type="dxa"/>
          </w:tcPr>
          <w:p w14:paraId="28117A20" w14:textId="77777777" w:rsidR="005E316B" w:rsidRPr="00B63B5F" w:rsidRDefault="005E316B" w:rsidP="0086736B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</w:tr>
      <w:tr w:rsidR="005E316B" w:rsidRPr="00B63B5F" w14:paraId="21F180E4" w14:textId="77777777" w:rsidTr="0086736B">
        <w:tc>
          <w:tcPr>
            <w:tcW w:w="567" w:type="dxa"/>
          </w:tcPr>
          <w:p w14:paraId="6F74BD0F" w14:textId="77777777" w:rsidR="005E316B" w:rsidRPr="00B63B5F" w:rsidRDefault="005E316B" w:rsidP="0086736B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>4.</w:t>
            </w:r>
          </w:p>
        </w:tc>
        <w:tc>
          <w:tcPr>
            <w:tcW w:w="6133" w:type="dxa"/>
          </w:tcPr>
          <w:p w14:paraId="6C85D744" w14:textId="77777777" w:rsidR="005E316B" w:rsidRPr="00B63B5F" w:rsidRDefault="005E316B" w:rsidP="0086736B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63B5F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The new measures will progressively make smoking cigarettes appear as something abnormal </w:t>
            </w:r>
          </w:p>
        </w:tc>
        <w:tc>
          <w:tcPr>
            <w:tcW w:w="876" w:type="dxa"/>
          </w:tcPr>
          <w:p w14:paraId="65A03E6B" w14:textId="77777777" w:rsidR="005E316B" w:rsidRPr="00B63B5F" w:rsidRDefault="005E316B" w:rsidP="0086736B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925" w:type="dxa"/>
          </w:tcPr>
          <w:p w14:paraId="4F876C4E" w14:textId="77777777" w:rsidR="005E316B" w:rsidRPr="00B63B5F" w:rsidRDefault="005E316B" w:rsidP="0086736B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63B5F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X </w:t>
            </w:r>
            <w:r w:rsidRPr="00090C7A">
              <w:rPr>
                <w:rFonts w:ascii="Times New Roman" w:hAnsi="Times New Roman" w:cs="Times New Roman"/>
                <w:color w:val="FF0000"/>
                <w:lang w:val="en-GB"/>
              </w:rPr>
              <w:t>(txt 2, l. 15)</w:t>
            </w:r>
          </w:p>
        </w:tc>
        <w:tc>
          <w:tcPr>
            <w:tcW w:w="937" w:type="dxa"/>
          </w:tcPr>
          <w:p w14:paraId="1952D996" w14:textId="77777777" w:rsidR="005E316B" w:rsidRPr="00B63B5F" w:rsidRDefault="005E316B" w:rsidP="0086736B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023" w:type="dxa"/>
          </w:tcPr>
          <w:p w14:paraId="1A71FC87" w14:textId="77777777" w:rsidR="005E316B" w:rsidRPr="00B63B5F" w:rsidRDefault="005E316B" w:rsidP="0086736B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</w:tr>
      <w:tr w:rsidR="005E316B" w:rsidRPr="00D5511F" w14:paraId="2342AFC8" w14:textId="77777777" w:rsidTr="0086736B">
        <w:tc>
          <w:tcPr>
            <w:tcW w:w="567" w:type="dxa"/>
          </w:tcPr>
          <w:p w14:paraId="48EA66FF" w14:textId="77777777" w:rsidR="005E316B" w:rsidRPr="00D5511F" w:rsidRDefault="005E316B" w:rsidP="0086736B">
            <w:pPr>
              <w:pStyle w:val="Paragraphedeliste"/>
              <w:ind w:left="0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>5.</w:t>
            </w:r>
          </w:p>
        </w:tc>
        <w:tc>
          <w:tcPr>
            <w:tcW w:w="6133" w:type="dxa"/>
          </w:tcPr>
          <w:p w14:paraId="637E1901" w14:textId="77777777" w:rsidR="005E316B" w:rsidRPr="00D5511F" w:rsidRDefault="005E316B" w:rsidP="0086736B">
            <w:pPr>
              <w:pStyle w:val="Paragraphedeliste"/>
              <w:ind w:left="0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r w:rsidRPr="00D5511F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 xml:space="preserve">A growing number of people die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>b</w:t>
            </w:r>
            <w:r w:rsidRPr="00D5511F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 xml:space="preserve">ecause of alcohol consumption </w:t>
            </w:r>
          </w:p>
        </w:tc>
        <w:tc>
          <w:tcPr>
            <w:tcW w:w="876" w:type="dxa"/>
          </w:tcPr>
          <w:p w14:paraId="7792296E" w14:textId="4C348ADE" w:rsidR="005E316B" w:rsidRPr="00D5511F" w:rsidRDefault="005E316B" w:rsidP="0086736B">
            <w:pPr>
              <w:pStyle w:val="Paragraphedeliste"/>
              <w:ind w:left="0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r w:rsidRPr="00D5511F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 xml:space="preserve">X </w:t>
            </w:r>
            <w:r w:rsidRPr="00090C7A">
              <w:rPr>
                <w:rFonts w:ascii="Times New Roman" w:hAnsi="Times New Roman" w:cs="Times New Roman"/>
                <w:color w:val="FF0000"/>
                <w:lang w:val="en-GB"/>
              </w:rPr>
              <w:t>(txt 1, l. 2</w:t>
            </w:r>
            <w:r w:rsidR="00090C7A">
              <w:rPr>
                <w:rFonts w:ascii="Times New Roman" w:hAnsi="Times New Roman" w:cs="Times New Roman"/>
                <w:color w:val="FF0000"/>
                <w:lang w:val="en-GB"/>
              </w:rPr>
              <w:t>4-25</w:t>
            </w:r>
            <w:r w:rsidRPr="00090C7A">
              <w:rPr>
                <w:rFonts w:ascii="Times New Roman" w:hAnsi="Times New Roman" w:cs="Times New Roman"/>
                <w:color w:val="FF0000"/>
                <w:lang w:val="en-GB"/>
              </w:rPr>
              <w:t xml:space="preserve">) </w:t>
            </w:r>
          </w:p>
        </w:tc>
        <w:tc>
          <w:tcPr>
            <w:tcW w:w="925" w:type="dxa"/>
          </w:tcPr>
          <w:p w14:paraId="3D4C5AA5" w14:textId="77777777" w:rsidR="005E316B" w:rsidRPr="00D5511F" w:rsidRDefault="005E316B" w:rsidP="0086736B">
            <w:pPr>
              <w:pStyle w:val="Paragraphedeliste"/>
              <w:ind w:left="0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</w:p>
        </w:tc>
        <w:tc>
          <w:tcPr>
            <w:tcW w:w="937" w:type="dxa"/>
          </w:tcPr>
          <w:p w14:paraId="353E452F" w14:textId="77777777" w:rsidR="005E316B" w:rsidRPr="00D5511F" w:rsidRDefault="005E316B" w:rsidP="0086736B">
            <w:pPr>
              <w:pStyle w:val="Paragraphedeliste"/>
              <w:ind w:left="0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</w:p>
        </w:tc>
        <w:tc>
          <w:tcPr>
            <w:tcW w:w="1023" w:type="dxa"/>
          </w:tcPr>
          <w:p w14:paraId="30F0DC5D" w14:textId="77777777" w:rsidR="005E316B" w:rsidRPr="00D5511F" w:rsidRDefault="005E316B" w:rsidP="0086736B">
            <w:pPr>
              <w:pStyle w:val="Paragraphedeliste"/>
              <w:ind w:left="0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</w:p>
        </w:tc>
      </w:tr>
      <w:tr w:rsidR="005E316B" w:rsidRPr="00D5511F" w14:paraId="65AEC387" w14:textId="77777777" w:rsidTr="0086736B">
        <w:tc>
          <w:tcPr>
            <w:tcW w:w="567" w:type="dxa"/>
          </w:tcPr>
          <w:p w14:paraId="505E56E2" w14:textId="77777777" w:rsidR="005E316B" w:rsidRDefault="005E316B" w:rsidP="0086736B">
            <w:pPr>
              <w:pStyle w:val="Paragraphedeliste"/>
              <w:ind w:left="0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>6.</w:t>
            </w:r>
          </w:p>
        </w:tc>
        <w:tc>
          <w:tcPr>
            <w:tcW w:w="6133" w:type="dxa"/>
          </w:tcPr>
          <w:p w14:paraId="4E380407" w14:textId="77777777" w:rsidR="005E316B" w:rsidRPr="00D5511F" w:rsidRDefault="005E316B" w:rsidP="0086736B">
            <w:pPr>
              <w:pStyle w:val="Paragraphedeliste"/>
              <w:ind w:left="0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 xml:space="preserve">The use of smoke-free products has increased </w:t>
            </w:r>
          </w:p>
        </w:tc>
        <w:tc>
          <w:tcPr>
            <w:tcW w:w="876" w:type="dxa"/>
          </w:tcPr>
          <w:p w14:paraId="55FF57E9" w14:textId="77777777" w:rsidR="005E316B" w:rsidRPr="00D5511F" w:rsidRDefault="005E316B" w:rsidP="0086736B">
            <w:pPr>
              <w:pStyle w:val="Paragraphedeliste"/>
              <w:ind w:left="0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</w:p>
        </w:tc>
        <w:tc>
          <w:tcPr>
            <w:tcW w:w="925" w:type="dxa"/>
          </w:tcPr>
          <w:p w14:paraId="3FDC578B" w14:textId="77777777" w:rsidR="005E316B" w:rsidRPr="00D5511F" w:rsidRDefault="005E316B" w:rsidP="0086736B">
            <w:pPr>
              <w:pStyle w:val="Paragraphedeliste"/>
              <w:ind w:left="0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 xml:space="preserve">X </w:t>
            </w:r>
            <w:r w:rsidRPr="00090C7A">
              <w:rPr>
                <w:rFonts w:ascii="Times New Roman" w:hAnsi="Times New Roman" w:cs="Times New Roman"/>
                <w:color w:val="FF0000"/>
                <w:lang w:val="en-GB"/>
              </w:rPr>
              <w:t>(txt 3, l. 19)</w:t>
            </w:r>
          </w:p>
        </w:tc>
        <w:tc>
          <w:tcPr>
            <w:tcW w:w="937" w:type="dxa"/>
          </w:tcPr>
          <w:p w14:paraId="0317376E" w14:textId="77777777" w:rsidR="005E316B" w:rsidRPr="00D5511F" w:rsidRDefault="005E316B" w:rsidP="0086736B">
            <w:pPr>
              <w:pStyle w:val="Paragraphedeliste"/>
              <w:ind w:left="0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</w:p>
        </w:tc>
        <w:tc>
          <w:tcPr>
            <w:tcW w:w="1023" w:type="dxa"/>
          </w:tcPr>
          <w:p w14:paraId="2CB638D3" w14:textId="77777777" w:rsidR="005E316B" w:rsidRPr="00D5511F" w:rsidRDefault="005E316B" w:rsidP="0086736B">
            <w:pPr>
              <w:pStyle w:val="Paragraphedeliste"/>
              <w:ind w:left="0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</w:p>
        </w:tc>
      </w:tr>
    </w:tbl>
    <w:p w14:paraId="2932877E" w14:textId="77777777" w:rsidR="005E316B" w:rsidRPr="00D5511F" w:rsidRDefault="005E316B" w:rsidP="005E316B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/>
          <w:bCs/>
          <w:u w:val="single"/>
        </w:rPr>
      </w:pPr>
      <w:r w:rsidRPr="00D5511F">
        <w:rPr>
          <w:rFonts w:ascii="Times New Roman" w:hAnsi="Times New Roman" w:cs="Times New Roman"/>
          <w:b/>
          <w:bCs/>
          <w:u w:val="single"/>
        </w:rPr>
        <w:lastRenderedPageBreak/>
        <w:t xml:space="preserve">Arguments and counter-arguments </w:t>
      </w:r>
    </w:p>
    <w:p w14:paraId="1284BADA" w14:textId="77777777" w:rsidR="005E316B" w:rsidRPr="004845FB" w:rsidRDefault="005E316B" w:rsidP="005E316B">
      <w:pPr>
        <w:rPr>
          <w:rFonts w:ascii="Times New Roman" w:hAnsi="Times New Roman" w:cs="Times New Roman"/>
          <w:b/>
          <w:bCs/>
          <w:lang w:val="en-US"/>
        </w:rPr>
      </w:pPr>
      <w:r w:rsidRPr="004845FB">
        <w:rPr>
          <w:rFonts w:ascii="Times New Roman" w:hAnsi="Times New Roman" w:cs="Times New Roman"/>
          <w:b/>
          <w:bCs/>
          <w:lang w:val="en-US"/>
        </w:rPr>
        <w:t xml:space="preserve">Find in the texts one argument which confirms, and one argument that contradicts, each of the following assertions. </w:t>
      </w:r>
    </w:p>
    <w:p w14:paraId="27AD7E72" w14:textId="022AD080" w:rsidR="005E316B" w:rsidRPr="005E316B" w:rsidRDefault="005E316B" w:rsidP="005E316B">
      <w:pPr>
        <w:rPr>
          <w:rFonts w:ascii="Times New Roman" w:hAnsi="Times New Roman" w:cs="Times New Roman"/>
          <w:color w:val="FF0000"/>
        </w:rPr>
      </w:pPr>
      <w:r w:rsidRPr="005E316B">
        <w:rPr>
          <w:rFonts w:ascii="Times New Roman" w:hAnsi="Times New Roman" w:cs="Times New Roman"/>
          <w:color w:val="FF0000"/>
        </w:rPr>
        <w:t xml:space="preserve">1 point </w:t>
      </w:r>
      <w:r>
        <w:rPr>
          <w:rFonts w:ascii="Times New Roman" w:hAnsi="Times New Roman" w:cs="Times New Roman"/>
          <w:color w:val="FF0000"/>
        </w:rPr>
        <w:t xml:space="preserve">par argument et contre argument </w:t>
      </w:r>
      <w:r w:rsidRPr="005E316B"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  <w:color w:val="FF0000"/>
        </w:rPr>
        <w:t xml:space="preserve">(6 points)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E316B" w:rsidRPr="004845FB" w14:paraId="2C06E525" w14:textId="77777777" w:rsidTr="0086736B">
        <w:tc>
          <w:tcPr>
            <w:tcW w:w="10456" w:type="dxa"/>
            <w:gridSpan w:val="2"/>
          </w:tcPr>
          <w:p w14:paraId="05AA7650" w14:textId="77777777" w:rsidR="005E316B" w:rsidRPr="004845FB" w:rsidRDefault="005E316B" w:rsidP="0086736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778994D4" w14:textId="77777777" w:rsidR="005E316B" w:rsidRPr="00AD0FC2" w:rsidRDefault="005E316B" w:rsidP="0086736B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u w:val="single"/>
                <w:lang w:val="en-US"/>
              </w:rPr>
            </w:pPr>
            <w:r w:rsidRPr="00AD0FC2">
              <w:rPr>
                <w:rFonts w:ascii="Times New Roman" w:hAnsi="Times New Roman" w:cs="Times New Roman"/>
                <w:b/>
                <w:bCs/>
                <w:u w:val="single"/>
                <w:lang w:val="en-US"/>
              </w:rPr>
              <w:t>Assertion 1 </w:t>
            </w:r>
          </w:p>
          <w:p w14:paraId="741F8AF0" w14:textId="77777777" w:rsidR="005E316B" w:rsidRPr="004845FB" w:rsidRDefault="005E316B" w:rsidP="0086736B">
            <w:pPr>
              <w:ind w:left="36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0FC2">
              <w:rPr>
                <w:rFonts w:ascii="Times New Roman" w:hAnsi="Times New Roman" w:cs="Times New Roman"/>
                <w:lang w:val="en-US"/>
              </w:rPr>
              <w:t>Previous examples in history have shown that forbidding something entirely just cannot work</w:t>
            </w:r>
          </w:p>
          <w:p w14:paraId="79221830" w14:textId="77777777" w:rsidR="005E316B" w:rsidRPr="004845FB" w:rsidRDefault="005E316B" w:rsidP="0086736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E316B" w:rsidRPr="004845FB" w14:paraId="193AF402" w14:textId="77777777" w:rsidTr="0086736B">
        <w:tc>
          <w:tcPr>
            <w:tcW w:w="5228" w:type="dxa"/>
          </w:tcPr>
          <w:p w14:paraId="1F919216" w14:textId="77777777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  <w:r w:rsidRPr="004845FB">
              <w:rPr>
                <w:rFonts w:ascii="Times New Roman" w:hAnsi="Times New Roman" w:cs="Times New Roman"/>
                <w:u w:val="single"/>
                <w:lang w:val="en-US"/>
              </w:rPr>
              <w:t>Confirming argument</w:t>
            </w:r>
            <w:r w:rsidRPr="004845FB">
              <w:rPr>
                <w:rFonts w:ascii="Times New Roman" w:hAnsi="Times New Roman" w:cs="Times New Roman"/>
                <w:lang w:val="en-US"/>
              </w:rPr>
              <w:t xml:space="preserve"> : </w:t>
            </w:r>
          </w:p>
          <w:p w14:paraId="2E9E2112" w14:textId="77777777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</w:p>
          <w:p w14:paraId="03678988" w14:textId="6B8DDC40" w:rsidR="005E316B" w:rsidRPr="004845FB" w:rsidRDefault="005E316B" w:rsidP="0086736B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4845FB">
              <w:rPr>
                <w:rFonts w:ascii="Times New Roman" w:hAnsi="Times New Roman" w:cs="Times New Roman"/>
                <w:i/>
                <w:iCs/>
                <w:lang w:val="en-US"/>
              </w:rPr>
              <w:t xml:space="preserve">Prohibition would fail, as it always does </w:t>
            </w:r>
          </w:p>
          <w:p w14:paraId="3613DFA7" w14:textId="77777777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</w:p>
          <w:p w14:paraId="3377DAD1" w14:textId="77777777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</w:p>
          <w:p w14:paraId="181252E7" w14:textId="6075AC08" w:rsidR="005E316B" w:rsidRDefault="005E316B" w:rsidP="0086736B">
            <w:pPr>
              <w:rPr>
                <w:rFonts w:ascii="Times New Roman" w:hAnsi="Times New Roman" w:cs="Times New Roman"/>
              </w:rPr>
            </w:pPr>
            <w:r w:rsidRPr="00E904C4">
              <w:rPr>
                <w:rFonts w:ascii="Times New Roman" w:hAnsi="Times New Roman" w:cs="Times New Roman"/>
                <w:color w:val="0070C0"/>
              </w:rPr>
              <w:t xml:space="preserve">Text 1,  Lines </w:t>
            </w:r>
            <w:r w:rsidR="009E0A49">
              <w:rPr>
                <w:rFonts w:ascii="Times New Roman" w:hAnsi="Times New Roman" w:cs="Times New Roman"/>
                <w:color w:val="0070C0"/>
              </w:rPr>
              <w:t>29</w:t>
            </w:r>
          </w:p>
        </w:tc>
        <w:tc>
          <w:tcPr>
            <w:tcW w:w="5228" w:type="dxa"/>
          </w:tcPr>
          <w:p w14:paraId="12032CA1" w14:textId="77777777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  <w:r w:rsidRPr="004845FB">
              <w:rPr>
                <w:rFonts w:ascii="Times New Roman" w:hAnsi="Times New Roman" w:cs="Times New Roman"/>
                <w:u w:val="single"/>
                <w:lang w:val="en-US"/>
              </w:rPr>
              <w:t>Contradicting argument</w:t>
            </w:r>
            <w:r w:rsidRPr="004845FB">
              <w:rPr>
                <w:rFonts w:ascii="Times New Roman" w:hAnsi="Times New Roman" w:cs="Times New Roman"/>
                <w:lang w:val="en-US"/>
              </w:rPr>
              <w:t xml:space="preserve"> : </w:t>
            </w:r>
          </w:p>
          <w:p w14:paraId="1ED3E59F" w14:textId="77777777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</w:p>
          <w:p w14:paraId="421CC307" w14:textId="3C476961" w:rsidR="005E316B" w:rsidRPr="004845FB" w:rsidRDefault="005E316B" w:rsidP="0086736B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4845FB">
              <w:rPr>
                <w:rFonts w:ascii="Times New Roman" w:hAnsi="Times New Roman" w:cs="Times New Roman"/>
                <w:i/>
                <w:iCs/>
                <w:lang w:val="en-US"/>
              </w:rPr>
              <w:t xml:space="preserve">(With opium-free generation policies), opium use has been eradicated from both countries </w:t>
            </w:r>
          </w:p>
          <w:p w14:paraId="6472BB35" w14:textId="77777777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</w:p>
          <w:p w14:paraId="21E099FE" w14:textId="0C4AA34A" w:rsidR="005E316B" w:rsidRDefault="005E316B" w:rsidP="0086736B">
            <w:pPr>
              <w:rPr>
                <w:rFonts w:ascii="Times New Roman" w:hAnsi="Times New Roman" w:cs="Times New Roman"/>
                <w:color w:val="0070C0"/>
              </w:rPr>
            </w:pPr>
            <w:r w:rsidRPr="00E904C4">
              <w:rPr>
                <w:rFonts w:ascii="Times New Roman" w:hAnsi="Times New Roman" w:cs="Times New Roman"/>
                <w:color w:val="0070C0"/>
              </w:rPr>
              <w:t>Text 2, lines 18</w:t>
            </w:r>
          </w:p>
          <w:p w14:paraId="408068A2" w14:textId="77777777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E316B" w:rsidRPr="004845FB" w14:paraId="4966D3BD" w14:textId="77777777" w:rsidTr="0086736B">
        <w:tc>
          <w:tcPr>
            <w:tcW w:w="10456" w:type="dxa"/>
            <w:gridSpan w:val="2"/>
          </w:tcPr>
          <w:p w14:paraId="05AFAC73" w14:textId="77777777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</w:p>
          <w:p w14:paraId="3F776256" w14:textId="77777777" w:rsidR="005E316B" w:rsidRPr="00AD0FC2" w:rsidRDefault="005E316B" w:rsidP="0086736B">
            <w:pPr>
              <w:pStyle w:val="Paragraphedeliste"/>
              <w:jc w:val="center"/>
              <w:rPr>
                <w:rFonts w:ascii="Times New Roman" w:hAnsi="Times New Roman" w:cs="Times New Roman"/>
                <w:b/>
                <w:bCs/>
                <w:u w:val="single"/>
                <w:lang w:val="en-US"/>
              </w:rPr>
            </w:pPr>
            <w:r w:rsidRPr="00AD0FC2">
              <w:rPr>
                <w:rFonts w:ascii="Times New Roman" w:hAnsi="Times New Roman" w:cs="Times New Roman"/>
                <w:b/>
                <w:bCs/>
                <w:u w:val="single"/>
                <w:lang w:val="en-US"/>
              </w:rPr>
              <w:t>Assertion 2</w:t>
            </w:r>
          </w:p>
          <w:p w14:paraId="62045DAC" w14:textId="77777777" w:rsidR="005E316B" w:rsidRPr="004845FB" w:rsidRDefault="005E316B" w:rsidP="0086736B">
            <w:pPr>
              <w:pStyle w:val="Paragraphedeliste"/>
              <w:rPr>
                <w:rFonts w:ascii="Times New Roman" w:hAnsi="Times New Roman" w:cs="Times New Roman"/>
                <w:lang w:val="en-US"/>
              </w:rPr>
            </w:pPr>
            <w:r w:rsidRPr="00AD0FC2">
              <w:rPr>
                <w:rFonts w:ascii="Times New Roman" w:hAnsi="Times New Roman" w:cs="Times New Roman"/>
                <w:lang w:val="en-US"/>
              </w:rPr>
              <w:t>As far as health and safety decisions are concerned, it’s not the government’s role to interfere with people’s personal choices.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5C8A86EB" w14:textId="77777777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E316B" w14:paraId="14BD924A" w14:textId="77777777" w:rsidTr="0086736B">
        <w:tc>
          <w:tcPr>
            <w:tcW w:w="5228" w:type="dxa"/>
          </w:tcPr>
          <w:p w14:paraId="1D6AD032" w14:textId="0092E0AD" w:rsidR="00090C7A" w:rsidRPr="00090C7A" w:rsidRDefault="00090C7A" w:rsidP="0086736B">
            <w:pPr>
              <w:rPr>
                <w:rFonts w:ascii="Times New Roman" w:hAnsi="Times New Roman" w:cs="Times New Roman"/>
                <w:color w:val="FF0000"/>
                <w:lang w:val="en-US"/>
              </w:rPr>
            </w:pPr>
            <w:r w:rsidRPr="00090C7A">
              <w:rPr>
                <w:rFonts w:ascii="Times New Roman" w:hAnsi="Times New Roman" w:cs="Times New Roman"/>
                <w:color w:val="FF0000"/>
                <w:lang w:val="en-US"/>
              </w:rPr>
              <w:t xml:space="preserve">Un seul argument parmi les 3 possibles suffit </w:t>
            </w:r>
          </w:p>
          <w:p w14:paraId="188FBB53" w14:textId="77777777" w:rsidR="00090C7A" w:rsidRPr="00090C7A" w:rsidRDefault="00090C7A" w:rsidP="0086736B">
            <w:pPr>
              <w:rPr>
                <w:rFonts w:ascii="Times New Roman" w:hAnsi="Times New Roman" w:cs="Times New Roman"/>
                <w:color w:val="FF0000"/>
                <w:lang w:val="en-US"/>
              </w:rPr>
            </w:pPr>
          </w:p>
          <w:p w14:paraId="08D5E8DC" w14:textId="25C1D832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  <w:r w:rsidRPr="004845FB">
              <w:rPr>
                <w:rFonts w:ascii="Times New Roman" w:hAnsi="Times New Roman" w:cs="Times New Roman"/>
                <w:u w:val="single"/>
                <w:lang w:val="en-US"/>
              </w:rPr>
              <w:t>Confirming argument</w:t>
            </w:r>
            <w:r w:rsidRPr="004845FB">
              <w:rPr>
                <w:rFonts w:ascii="Times New Roman" w:hAnsi="Times New Roman" w:cs="Times New Roman"/>
                <w:lang w:val="en-US"/>
              </w:rPr>
              <w:t xml:space="preserve"> :  </w:t>
            </w:r>
          </w:p>
          <w:p w14:paraId="1152E251" w14:textId="77777777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</w:p>
          <w:p w14:paraId="33C0FF37" w14:textId="77777777" w:rsidR="005E316B" w:rsidRPr="00200795" w:rsidRDefault="005E316B" w:rsidP="0086736B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>(</w:t>
            </w:r>
            <w:r w:rsidRPr="004845FB">
              <w:rPr>
                <w:rFonts w:ascii="Times New Roman" w:hAnsi="Times New Roman" w:cs="Times New Roman"/>
                <w:i/>
                <w:iCs/>
                <w:lang w:val="en-US"/>
              </w:rPr>
              <w:t>Ending tobacco use is impossible, then it is on government to make sure that</w:t>
            </w:r>
            <w:r w:rsidRPr="00200795">
              <w:rPr>
                <w:rFonts w:ascii="Times New Roman" w:hAnsi="Times New Roman" w:cs="Times New Roman"/>
                <w:i/>
                <w:iCs/>
                <w:lang w:val="en-US"/>
              </w:rPr>
              <w:t xml:space="preserve">) Canadians are able to partake of that particular vice  without having Big Brother shoved in their faces </w:t>
            </w:r>
          </w:p>
          <w:p w14:paraId="0E0BA6E4" w14:textId="77777777" w:rsidR="005E316B" w:rsidRPr="00200795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</w:p>
          <w:p w14:paraId="700E3E5C" w14:textId="512BE11F" w:rsidR="005E316B" w:rsidRPr="004845FB" w:rsidRDefault="005E316B" w:rsidP="0086736B">
            <w:pPr>
              <w:rPr>
                <w:rFonts w:ascii="Times New Roman" w:hAnsi="Times New Roman" w:cs="Times New Roman"/>
                <w:color w:val="0070C0"/>
              </w:rPr>
            </w:pPr>
            <w:r w:rsidRPr="00200795">
              <w:rPr>
                <w:rFonts w:ascii="Times New Roman" w:hAnsi="Times New Roman" w:cs="Times New Roman"/>
                <w:color w:val="0070C0"/>
              </w:rPr>
              <w:t>Text 1, l. 3</w:t>
            </w:r>
            <w:r w:rsidR="009E0A49">
              <w:rPr>
                <w:rFonts w:ascii="Times New Roman" w:hAnsi="Times New Roman" w:cs="Times New Roman"/>
                <w:color w:val="0070C0"/>
              </w:rPr>
              <w:t>2</w:t>
            </w:r>
            <w:r w:rsidRPr="00200795">
              <w:rPr>
                <w:rFonts w:ascii="Times New Roman" w:hAnsi="Times New Roman" w:cs="Times New Roman"/>
                <w:color w:val="0070C0"/>
              </w:rPr>
              <w:t>-3</w:t>
            </w:r>
            <w:r w:rsidR="009E0A49">
              <w:rPr>
                <w:rFonts w:ascii="Times New Roman" w:hAnsi="Times New Roman" w:cs="Times New Roman"/>
                <w:color w:val="0070C0"/>
              </w:rPr>
              <w:t>3</w:t>
            </w:r>
          </w:p>
          <w:p w14:paraId="6D7B3ED6" w14:textId="77777777" w:rsidR="005E316B" w:rsidRPr="004845FB" w:rsidRDefault="005E316B" w:rsidP="0086736B">
            <w:pPr>
              <w:rPr>
                <w:rFonts w:ascii="Times New Roman" w:hAnsi="Times New Roman" w:cs="Times New Roman"/>
                <w:color w:val="0070C0"/>
              </w:rPr>
            </w:pPr>
          </w:p>
          <w:p w14:paraId="2C269BD8" w14:textId="77777777" w:rsidR="005E316B" w:rsidRPr="004845FB" w:rsidRDefault="005E316B" w:rsidP="0086736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845F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Ou : </w:t>
            </w:r>
          </w:p>
          <w:p w14:paraId="603569EF" w14:textId="77777777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</w:p>
          <w:p w14:paraId="7C2DE610" w14:textId="77777777" w:rsidR="005E316B" w:rsidRPr="004845FB" w:rsidRDefault="005E316B" w:rsidP="0086736B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4845FB">
              <w:rPr>
                <w:rFonts w:ascii="Times New Roman" w:hAnsi="Times New Roman" w:cs="Times New Roman"/>
                <w:i/>
                <w:iCs/>
                <w:lang w:val="en-US"/>
              </w:rPr>
              <w:t xml:space="preserve">Canadians have the right to enjoy their lives, vices included, free from the constant  nagging of the government </w:t>
            </w:r>
          </w:p>
          <w:p w14:paraId="07DFF7C4" w14:textId="77777777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</w:p>
          <w:p w14:paraId="3630C8BC" w14:textId="22C7C26B" w:rsidR="005E316B" w:rsidRPr="004845FB" w:rsidRDefault="005E316B" w:rsidP="0086736B">
            <w:pPr>
              <w:rPr>
                <w:rFonts w:ascii="Times New Roman" w:hAnsi="Times New Roman" w:cs="Times New Roman"/>
                <w:color w:val="0070C0"/>
                <w:lang w:val="en-US"/>
              </w:rPr>
            </w:pPr>
            <w:r w:rsidRPr="004845FB">
              <w:rPr>
                <w:rFonts w:ascii="Times New Roman" w:hAnsi="Times New Roman" w:cs="Times New Roman"/>
                <w:color w:val="0070C0"/>
                <w:lang w:val="en-US"/>
              </w:rPr>
              <w:t>Text 1 Lines 3</w:t>
            </w:r>
            <w:r w:rsidR="009E0A49">
              <w:rPr>
                <w:rFonts w:ascii="Times New Roman" w:hAnsi="Times New Roman" w:cs="Times New Roman"/>
                <w:color w:val="0070C0"/>
                <w:lang w:val="en-US"/>
              </w:rPr>
              <w:t>5</w:t>
            </w:r>
            <w:r w:rsidR="00B93806">
              <w:rPr>
                <w:rFonts w:ascii="Times New Roman" w:hAnsi="Times New Roman" w:cs="Times New Roman"/>
                <w:color w:val="0070C0"/>
                <w:lang w:val="en-US"/>
              </w:rPr>
              <w:t>-36</w:t>
            </w:r>
          </w:p>
          <w:p w14:paraId="0891A66C" w14:textId="77777777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</w:p>
          <w:p w14:paraId="56AA33B5" w14:textId="77777777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  <w:r w:rsidRPr="004845FB">
              <w:rPr>
                <w:rFonts w:ascii="Times New Roman" w:hAnsi="Times New Roman" w:cs="Times New Roman"/>
                <w:lang w:val="en-US"/>
              </w:rPr>
              <w:t xml:space="preserve">Ou </w:t>
            </w:r>
            <w:r>
              <w:rPr>
                <w:rFonts w:ascii="Times New Roman" w:hAnsi="Times New Roman" w:cs="Times New Roman"/>
                <w:lang w:val="en-US"/>
              </w:rPr>
              <w:t>:</w:t>
            </w:r>
          </w:p>
          <w:p w14:paraId="5A8E829D" w14:textId="77777777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</w:p>
          <w:p w14:paraId="2835B567" w14:textId="77777777" w:rsidR="005E316B" w:rsidRPr="004845FB" w:rsidRDefault="005E316B" w:rsidP="0086736B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4845FB">
              <w:rPr>
                <w:rFonts w:ascii="Times New Roman" w:hAnsi="Times New Roman" w:cs="Times New Roman"/>
                <w:i/>
                <w:iCs/>
                <w:lang w:val="en-US"/>
              </w:rPr>
              <w:t>Some argue that the Smoke-free generation involves a denial of choice.</w:t>
            </w:r>
          </w:p>
          <w:p w14:paraId="2F7CE744" w14:textId="77777777" w:rsidR="005E316B" w:rsidRPr="004845FB" w:rsidRDefault="005E316B" w:rsidP="0086736B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  <w:p w14:paraId="65C0F40B" w14:textId="77777777" w:rsidR="005E316B" w:rsidRPr="00E904C4" w:rsidRDefault="005E316B" w:rsidP="0086736B">
            <w:pPr>
              <w:rPr>
                <w:rFonts w:ascii="Times New Roman" w:hAnsi="Times New Roman" w:cs="Times New Roman"/>
                <w:color w:val="0070C0"/>
              </w:rPr>
            </w:pPr>
            <w:r w:rsidRPr="00E904C4">
              <w:rPr>
                <w:rFonts w:ascii="Times New Roman" w:hAnsi="Times New Roman" w:cs="Times New Roman"/>
                <w:color w:val="0070C0"/>
              </w:rPr>
              <w:t>Text 2, lines 24</w:t>
            </w:r>
          </w:p>
          <w:p w14:paraId="365F29C1" w14:textId="77777777" w:rsidR="005E316B" w:rsidRDefault="005E316B" w:rsidP="008673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28" w:type="dxa"/>
          </w:tcPr>
          <w:p w14:paraId="5F77830A" w14:textId="28A9D222" w:rsidR="00090C7A" w:rsidRPr="00090C7A" w:rsidRDefault="00090C7A" w:rsidP="00090C7A">
            <w:pPr>
              <w:rPr>
                <w:rFonts w:ascii="Times New Roman" w:hAnsi="Times New Roman" w:cs="Times New Roman"/>
                <w:color w:val="FF0000"/>
                <w:lang w:val="en-US"/>
              </w:rPr>
            </w:pPr>
            <w:r w:rsidRPr="00090C7A">
              <w:rPr>
                <w:rFonts w:ascii="Times New Roman" w:hAnsi="Times New Roman" w:cs="Times New Roman"/>
                <w:color w:val="FF0000"/>
                <w:lang w:val="en-US"/>
              </w:rPr>
              <w:t xml:space="preserve">Un seul </w:t>
            </w:r>
            <w:r>
              <w:rPr>
                <w:rFonts w:ascii="Times New Roman" w:hAnsi="Times New Roman" w:cs="Times New Roman"/>
                <w:color w:val="FF0000"/>
                <w:lang w:val="en-US"/>
              </w:rPr>
              <w:t>contre-</w:t>
            </w:r>
            <w:r w:rsidRPr="00090C7A">
              <w:rPr>
                <w:rFonts w:ascii="Times New Roman" w:hAnsi="Times New Roman" w:cs="Times New Roman"/>
                <w:color w:val="FF0000"/>
                <w:lang w:val="en-US"/>
              </w:rPr>
              <w:t xml:space="preserve">argument parmi les 3 possibles suffit </w:t>
            </w:r>
          </w:p>
          <w:p w14:paraId="5AEAC52F" w14:textId="77777777" w:rsidR="00090C7A" w:rsidRDefault="00090C7A" w:rsidP="0086736B">
            <w:pPr>
              <w:rPr>
                <w:rFonts w:ascii="Times New Roman" w:hAnsi="Times New Roman" w:cs="Times New Roman"/>
                <w:u w:val="single"/>
                <w:lang w:val="en-US"/>
              </w:rPr>
            </w:pPr>
          </w:p>
          <w:p w14:paraId="7BD1B032" w14:textId="6A15A1BD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  <w:r w:rsidRPr="004845FB">
              <w:rPr>
                <w:rFonts w:ascii="Times New Roman" w:hAnsi="Times New Roman" w:cs="Times New Roman"/>
                <w:u w:val="single"/>
                <w:lang w:val="en-US"/>
              </w:rPr>
              <w:t>Contradicting argument</w:t>
            </w:r>
            <w:r w:rsidRPr="004845FB">
              <w:rPr>
                <w:rFonts w:ascii="Times New Roman" w:hAnsi="Times New Roman" w:cs="Times New Roman"/>
                <w:lang w:val="en-US"/>
              </w:rPr>
              <w:t xml:space="preserve"> : </w:t>
            </w:r>
          </w:p>
          <w:p w14:paraId="36615B43" w14:textId="77777777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</w:p>
          <w:p w14:paraId="4FF6DECC" w14:textId="77777777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  <w:r w:rsidRPr="004845FB">
              <w:rPr>
                <w:rFonts w:ascii="Times New Roman" w:hAnsi="Times New Roman" w:cs="Times New Roman"/>
                <w:i/>
                <w:iCs/>
                <w:lang w:val="en-US"/>
              </w:rPr>
              <w:t>There are many precedents where restrictions are made to consumer choice</w:t>
            </w:r>
            <w:r w:rsidRPr="004845F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845FB">
              <w:rPr>
                <w:rFonts w:ascii="Times New Roman" w:hAnsi="Times New Roman" w:cs="Times New Roman"/>
                <w:i/>
                <w:iCs/>
                <w:lang w:val="en-US"/>
              </w:rPr>
              <w:t>(seatbelt wearing, helmets…)</w:t>
            </w:r>
          </w:p>
          <w:p w14:paraId="4CCE208F" w14:textId="77777777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</w:p>
          <w:p w14:paraId="1AC3EFBC" w14:textId="0C91AEF9" w:rsidR="005E316B" w:rsidRPr="004845FB" w:rsidRDefault="005E316B" w:rsidP="0086736B">
            <w:pPr>
              <w:rPr>
                <w:rFonts w:ascii="Times New Roman" w:hAnsi="Times New Roman" w:cs="Times New Roman"/>
                <w:color w:val="0070C0"/>
                <w:lang w:val="en-US"/>
              </w:rPr>
            </w:pPr>
            <w:r w:rsidRPr="004845FB">
              <w:rPr>
                <w:rFonts w:ascii="Times New Roman" w:hAnsi="Times New Roman" w:cs="Times New Roman"/>
                <w:color w:val="0070C0"/>
                <w:lang w:val="en-US"/>
              </w:rPr>
              <w:t>Text 2, l. 2</w:t>
            </w:r>
            <w:r w:rsidR="00B93806">
              <w:rPr>
                <w:rFonts w:ascii="Times New Roman" w:hAnsi="Times New Roman" w:cs="Times New Roman"/>
                <w:color w:val="0070C0"/>
                <w:lang w:val="en-US"/>
              </w:rPr>
              <w:t>5</w:t>
            </w:r>
            <w:r w:rsidRPr="004845FB">
              <w:rPr>
                <w:rFonts w:ascii="Times New Roman" w:hAnsi="Times New Roman" w:cs="Times New Roman"/>
                <w:color w:val="0070C0"/>
                <w:lang w:val="en-US"/>
              </w:rPr>
              <w:t>-2</w:t>
            </w:r>
            <w:r w:rsidR="00B93806">
              <w:rPr>
                <w:rFonts w:ascii="Times New Roman" w:hAnsi="Times New Roman" w:cs="Times New Roman"/>
                <w:color w:val="0070C0"/>
                <w:lang w:val="en-US"/>
              </w:rPr>
              <w:t>6</w:t>
            </w:r>
          </w:p>
          <w:p w14:paraId="69D0B458" w14:textId="77777777" w:rsidR="005E316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</w:p>
          <w:p w14:paraId="06A384E4" w14:textId="77777777" w:rsidR="005E316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</w:p>
          <w:p w14:paraId="4A2DC80A" w14:textId="77777777" w:rsidR="005E316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</w:p>
          <w:p w14:paraId="595FFDB9" w14:textId="77777777" w:rsidR="005E316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Ou : </w:t>
            </w:r>
          </w:p>
          <w:p w14:paraId="52959718" w14:textId="77777777" w:rsidR="005E316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</w:p>
          <w:p w14:paraId="4FD25B58" w14:textId="77777777" w:rsidR="005E316B" w:rsidRPr="00700CCB" w:rsidRDefault="005E316B" w:rsidP="0086736B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700CCB">
              <w:rPr>
                <w:rFonts w:ascii="Times New Roman" w:hAnsi="Times New Roman" w:cs="Times New Roman"/>
                <w:i/>
                <w:iCs/>
                <w:lang w:val="en-US"/>
              </w:rPr>
              <w:t xml:space="preserve">We accept other forms of age-discrimination, such as compulsory education and immunisation </w:t>
            </w:r>
          </w:p>
          <w:p w14:paraId="540720D3" w14:textId="77777777" w:rsidR="005E316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</w:p>
          <w:p w14:paraId="30832109" w14:textId="77777777" w:rsidR="005E316B" w:rsidRPr="00700CCB" w:rsidRDefault="005E316B" w:rsidP="0086736B">
            <w:pPr>
              <w:rPr>
                <w:rFonts w:ascii="Times New Roman" w:hAnsi="Times New Roman" w:cs="Times New Roman"/>
                <w:color w:val="0070C0"/>
                <w:lang w:val="en-US"/>
              </w:rPr>
            </w:pPr>
            <w:r w:rsidRPr="00700CCB">
              <w:rPr>
                <w:rFonts w:ascii="Times New Roman" w:hAnsi="Times New Roman" w:cs="Times New Roman"/>
                <w:color w:val="0070C0"/>
                <w:lang w:val="en-US"/>
              </w:rPr>
              <w:t>Text 2, l. 26-27</w:t>
            </w:r>
          </w:p>
          <w:p w14:paraId="31971CB4" w14:textId="77777777" w:rsidR="005E316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</w:p>
          <w:p w14:paraId="0D34F558" w14:textId="77777777" w:rsidR="005E316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Ou : </w:t>
            </w:r>
          </w:p>
          <w:p w14:paraId="43B4DD2D" w14:textId="77777777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</w:p>
          <w:p w14:paraId="0C95E7A2" w14:textId="77777777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  <w:r w:rsidRPr="004845FB">
              <w:rPr>
                <w:rFonts w:ascii="Times New Roman" w:hAnsi="Times New Roman" w:cs="Times New Roman"/>
                <w:i/>
                <w:iCs/>
                <w:lang w:val="en-US"/>
              </w:rPr>
              <w:t>Freedom of choice arguments don’t stand up to scrutiny because tobacco smoking is driven by  nicotine addiction</w:t>
            </w:r>
            <w:r w:rsidRPr="004845FB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6DE3F4FC" w14:textId="77777777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</w:p>
          <w:p w14:paraId="5D3A5E28" w14:textId="77777777" w:rsidR="005E316B" w:rsidRDefault="005E316B" w:rsidP="0086736B">
            <w:pPr>
              <w:rPr>
                <w:rFonts w:ascii="Times New Roman" w:hAnsi="Times New Roman" w:cs="Times New Roman"/>
                <w:color w:val="0070C0"/>
              </w:rPr>
            </w:pPr>
            <w:r w:rsidRPr="00156D64">
              <w:rPr>
                <w:rFonts w:ascii="Times New Roman" w:hAnsi="Times New Roman" w:cs="Times New Roman"/>
                <w:color w:val="0070C0"/>
              </w:rPr>
              <w:t>Text 2, l. 27-28</w:t>
            </w:r>
          </w:p>
          <w:p w14:paraId="233B130D" w14:textId="77777777" w:rsidR="005E316B" w:rsidRDefault="005E316B" w:rsidP="0086736B">
            <w:pPr>
              <w:rPr>
                <w:rFonts w:ascii="Times New Roman" w:hAnsi="Times New Roman" w:cs="Times New Roman"/>
              </w:rPr>
            </w:pPr>
          </w:p>
          <w:p w14:paraId="2C56B07E" w14:textId="77777777" w:rsidR="005E316B" w:rsidRDefault="005E316B" w:rsidP="0086736B">
            <w:pPr>
              <w:rPr>
                <w:rFonts w:ascii="Times New Roman" w:hAnsi="Times New Roman" w:cs="Times New Roman"/>
              </w:rPr>
            </w:pPr>
          </w:p>
        </w:tc>
      </w:tr>
      <w:tr w:rsidR="005E316B" w:rsidRPr="004845FB" w14:paraId="45ACCAFA" w14:textId="77777777" w:rsidTr="0086736B">
        <w:tc>
          <w:tcPr>
            <w:tcW w:w="10456" w:type="dxa"/>
            <w:gridSpan w:val="2"/>
          </w:tcPr>
          <w:p w14:paraId="47A1E36B" w14:textId="77777777" w:rsidR="005E316B" w:rsidRPr="004845FB" w:rsidRDefault="005E316B" w:rsidP="0086736B">
            <w:pPr>
              <w:rPr>
                <w:rFonts w:ascii="Times New Roman" w:hAnsi="Times New Roman" w:cs="Times New Roman"/>
              </w:rPr>
            </w:pPr>
          </w:p>
          <w:p w14:paraId="289E651A" w14:textId="77777777" w:rsidR="005E316B" w:rsidRPr="004845FB" w:rsidRDefault="005E316B" w:rsidP="0086736B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  <w:lang w:val="en-US"/>
              </w:rPr>
            </w:pPr>
            <w:r w:rsidRPr="004845FB">
              <w:rPr>
                <w:rFonts w:ascii="Times New Roman" w:hAnsi="Times New Roman" w:cs="Times New Roman"/>
                <w:b/>
                <w:bCs/>
                <w:u w:val="single"/>
                <w:lang w:val="en-US"/>
              </w:rPr>
              <w:t>Assertion 3</w:t>
            </w:r>
          </w:p>
          <w:p w14:paraId="5F995921" w14:textId="77777777" w:rsidR="005E316B" w:rsidRPr="004845FB" w:rsidRDefault="005E316B" w:rsidP="0086736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845FB">
              <w:rPr>
                <w:rFonts w:ascii="Times New Roman" w:hAnsi="Times New Roman" w:cs="Times New Roman"/>
                <w:lang w:val="en-US"/>
              </w:rPr>
              <w:t>Smoke-free products are exclusively marketed  as a helping tool for smokers who want to quit</w:t>
            </w:r>
          </w:p>
          <w:p w14:paraId="18FD3A28" w14:textId="77777777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E316B" w14:paraId="0B233717" w14:textId="77777777" w:rsidTr="0086736B">
        <w:tc>
          <w:tcPr>
            <w:tcW w:w="5228" w:type="dxa"/>
          </w:tcPr>
          <w:p w14:paraId="10F3A660" w14:textId="77777777" w:rsidR="005E316B" w:rsidRPr="004845FB" w:rsidRDefault="005E316B" w:rsidP="0086736B">
            <w:pPr>
              <w:rPr>
                <w:rFonts w:ascii="Times New Roman" w:hAnsi="Times New Roman" w:cs="Times New Roman"/>
                <w:u w:val="single"/>
                <w:lang w:val="en-US"/>
              </w:rPr>
            </w:pPr>
            <w:r w:rsidRPr="004845FB">
              <w:rPr>
                <w:rFonts w:ascii="Times New Roman" w:hAnsi="Times New Roman" w:cs="Times New Roman"/>
                <w:u w:val="single"/>
                <w:lang w:val="en-US"/>
              </w:rPr>
              <w:t xml:space="preserve">Confirming argument </w:t>
            </w:r>
          </w:p>
          <w:p w14:paraId="6E426446" w14:textId="77777777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</w:p>
          <w:p w14:paraId="040DC280" w14:textId="77777777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  <w:r w:rsidRPr="004845FB">
              <w:rPr>
                <w:rFonts w:ascii="Times New Roman" w:hAnsi="Times New Roman" w:cs="Times New Roman"/>
                <w:i/>
                <w:iCs/>
                <w:lang w:val="en-US"/>
              </w:rPr>
              <w:t>The company (PMI) claims they will only convert current smokers / they won’t look for new tobacco users</w:t>
            </w:r>
            <w:r w:rsidRPr="004845FB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1EEB5FB9" w14:textId="77777777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</w:p>
          <w:p w14:paraId="46C41107" w14:textId="77777777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</w:p>
          <w:p w14:paraId="48260C66" w14:textId="4A4E9F05" w:rsidR="005E316B" w:rsidRDefault="005E316B" w:rsidP="00C437D8">
            <w:pPr>
              <w:rPr>
                <w:rFonts w:ascii="Times New Roman" w:hAnsi="Times New Roman" w:cs="Times New Roman"/>
              </w:rPr>
            </w:pPr>
            <w:r w:rsidRPr="00156D64">
              <w:rPr>
                <w:rFonts w:ascii="Times New Roman" w:hAnsi="Times New Roman" w:cs="Times New Roman"/>
                <w:color w:val="0070C0"/>
              </w:rPr>
              <w:t xml:space="preserve">Text 3, lines 29-30 </w:t>
            </w:r>
          </w:p>
        </w:tc>
        <w:tc>
          <w:tcPr>
            <w:tcW w:w="5228" w:type="dxa"/>
          </w:tcPr>
          <w:p w14:paraId="76B68496" w14:textId="77777777" w:rsidR="005E316B" w:rsidRPr="004845FB" w:rsidRDefault="005E316B" w:rsidP="0086736B">
            <w:pPr>
              <w:rPr>
                <w:rFonts w:ascii="Times New Roman" w:hAnsi="Times New Roman" w:cs="Times New Roman"/>
                <w:u w:val="single"/>
                <w:lang w:val="en-US"/>
              </w:rPr>
            </w:pPr>
            <w:r w:rsidRPr="004845FB">
              <w:rPr>
                <w:rFonts w:ascii="Times New Roman" w:hAnsi="Times New Roman" w:cs="Times New Roman"/>
                <w:u w:val="single"/>
                <w:lang w:val="en-US"/>
              </w:rPr>
              <w:t xml:space="preserve">Contradicting argument </w:t>
            </w:r>
          </w:p>
          <w:p w14:paraId="53095F09" w14:textId="77777777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</w:p>
          <w:p w14:paraId="298FAF84" w14:textId="77777777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  <w:r w:rsidRPr="004845FB">
              <w:rPr>
                <w:rFonts w:ascii="Times New Roman" w:hAnsi="Times New Roman" w:cs="Times New Roman"/>
                <w:i/>
                <w:iCs/>
                <w:lang w:val="en-US"/>
              </w:rPr>
              <w:t>The sales of vapes and similar products—which are marketed to be fun and trendy—is likely to convert young people to tobacco use.</w:t>
            </w:r>
            <w:r w:rsidRPr="004845FB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084D2D3A" w14:textId="77777777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</w:p>
          <w:p w14:paraId="331A184E" w14:textId="26670BB3" w:rsidR="005E316B" w:rsidRDefault="005E316B" w:rsidP="00C437D8">
            <w:pPr>
              <w:rPr>
                <w:rFonts w:ascii="Times New Roman" w:hAnsi="Times New Roman" w:cs="Times New Roman"/>
              </w:rPr>
            </w:pPr>
            <w:r w:rsidRPr="00156D64">
              <w:rPr>
                <w:rFonts w:ascii="Times New Roman" w:hAnsi="Times New Roman" w:cs="Times New Roman"/>
                <w:color w:val="0070C0"/>
              </w:rPr>
              <w:t>Text 3, lines 32-33</w:t>
            </w:r>
          </w:p>
        </w:tc>
      </w:tr>
    </w:tbl>
    <w:p w14:paraId="58895078" w14:textId="77777777" w:rsidR="005E316B" w:rsidRDefault="005E316B" w:rsidP="005E316B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</w:rPr>
      </w:pPr>
      <w:r w:rsidRPr="007B5613">
        <w:rPr>
          <w:rFonts w:ascii="Times New Roman" w:hAnsi="Times New Roman" w:cs="Times New Roman"/>
          <w:b/>
          <w:bCs/>
          <w:u w:val="single"/>
        </w:rPr>
        <w:t>RIGHT or WRONG ?</w:t>
      </w:r>
      <w:r>
        <w:rPr>
          <w:rFonts w:ascii="Times New Roman" w:hAnsi="Times New Roman" w:cs="Times New Roman"/>
        </w:rPr>
        <w:t xml:space="preserve"> Textes 2 et 3 uniquement </w:t>
      </w:r>
    </w:p>
    <w:p w14:paraId="26E0EDD4" w14:textId="77777777" w:rsidR="005E316B" w:rsidRDefault="005E316B" w:rsidP="005E316B">
      <w:pPr>
        <w:pStyle w:val="Paragraphedeliste"/>
        <w:ind w:left="1080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(indiquez simplement le n° de texte et les lignes) </w:t>
      </w:r>
    </w:p>
    <w:p w14:paraId="697FD28E" w14:textId="77777777" w:rsidR="005E316B" w:rsidRDefault="005E316B" w:rsidP="005E316B">
      <w:pPr>
        <w:rPr>
          <w:rFonts w:ascii="Times New Roman" w:hAnsi="Times New Roman" w:cs="Times New Roman"/>
          <w:color w:val="FF0000"/>
        </w:rPr>
      </w:pPr>
      <w:r w:rsidRPr="005E316B">
        <w:rPr>
          <w:rFonts w:ascii="Times New Roman" w:hAnsi="Times New Roman" w:cs="Times New Roman"/>
          <w:color w:val="FF0000"/>
        </w:rPr>
        <w:t xml:space="preserve">1 point par bonne réponse </w:t>
      </w:r>
      <w:r>
        <w:rPr>
          <w:rFonts w:ascii="Times New Roman" w:hAnsi="Times New Roman" w:cs="Times New Roman"/>
          <w:color w:val="FF0000"/>
        </w:rPr>
        <w:t xml:space="preserve">(9 points) </w:t>
      </w:r>
    </w:p>
    <w:p w14:paraId="6E582682" w14:textId="4494447C" w:rsidR="005E316B" w:rsidRPr="005E316B" w:rsidRDefault="005E316B" w:rsidP="005E316B">
      <w:pPr>
        <w:rPr>
          <w:rFonts w:ascii="Times New Roman" w:hAnsi="Times New Roman" w:cs="Times New Roman"/>
          <w:i/>
          <w:iCs/>
          <w:color w:val="FF0000"/>
        </w:rPr>
      </w:pPr>
      <w:r w:rsidRPr="005E316B">
        <w:rPr>
          <w:rFonts w:ascii="Times New Roman" w:hAnsi="Times New Roman" w:cs="Times New Roman"/>
          <w:i/>
          <w:iCs/>
          <w:color w:val="FF0000"/>
        </w:rPr>
        <w:t xml:space="preserve">Les élements en rouge dans le tableau sont seulement donnés à titre indicatif et ne sont pas exigés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62"/>
        <w:gridCol w:w="3940"/>
        <w:gridCol w:w="953"/>
        <w:gridCol w:w="1101"/>
        <w:gridCol w:w="3900"/>
      </w:tblGrid>
      <w:tr w:rsidR="005E316B" w14:paraId="31F2B163" w14:textId="77777777" w:rsidTr="0086736B">
        <w:trPr>
          <w:trHeight w:val="624"/>
        </w:trPr>
        <w:tc>
          <w:tcPr>
            <w:tcW w:w="562" w:type="dxa"/>
          </w:tcPr>
          <w:p w14:paraId="1E109684" w14:textId="77777777" w:rsidR="005E316B" w:rsidRDefault="005E316B" w:rsidP="008673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0" w:type="dxa"/>
          </w:tcPr>
          <w:p w14:paraId="7D6AF7C7" w14:textId="77777777" w:rsidR="005E316B" w:rsidRDefault="005E316B" w:rsidP="008673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3" w:type="dxa"/>
          </w:tcPr>
          <w:p w14:paraId="0BB0857B" w14:textId="77777777" w:rsidR="005E316B" w:rsidRDefault="005E316B" w:rsidP="00867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RIGHT</w:t>
            </w:r>
          </w:p>
        </w:tc>
        <w:tc>
          <w:tcPr>
            <w:tcW w:w="1101" w:type="dxa"/>
          </w:tcPr>
          <w:p w14:paraId="0DFD80A6" w14:textId="77777777" w:rsidR="005E316B" w:rsidRDefault="005E316B" w:rsidP="00867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WRONG </w:t>
            </w:r>
          </w:p>
        </w:tc>
        <w:tc>
          <w:tcPr>
            <w:tcW w:w="3900" w:type="dxa"/>
          </w:tcPr>
          <w:p w14:paraId="513D2649" w14:textId="77777777" w:rsidR="005E316B" w:rsidRDefault="005E316B" w:rsidP="00867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Justification </w:t>
            </w:r>
          </w:p>
        </w:tc>
      </w:tr>
      <w:tr w:rsidR="005E316B" w:rsidRPr="004845FB" w14:paraId="497E27DE" w14:textId="77777777" w:rsidTr="0086736B">
        <w:trPr>
          <w:trHeight w:val="624"/>
        </w:trPr>
        <w:tc>
          <w:tcPr>
            <w:tcW w:w="562" w:type="dxa"/>
          </w:tcPr>
          <w:p w14:paraId="468BE7E6" w14:textId="77777777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3940" w:type="dxa"/>
          </w:tcPr>
          <w:p w14:paraId="004C4098" w14:textId="77777777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</w:p>
          <w:p w14:paraId="0208B30F" w14:textId="7AF87F8B" w:rsidR="005E316B" w:rsidRPr="004845FB" w:rsidRDefault="005E316B" w:rsidP="00C437D8">
            <w:pPr>
              <w:rPr>
                <w:rFonts w:ascii="Times New Roman" w:hAnsi="Times New Roman" w:cs="Times New Roman"/>
                <w:lang w:val="en-US"/>
              </w:rPr>
            </w:pPr>
            <w:r w:rsidRPr="004845FB">
              <w:rPr>
                <w:rFonts w:ascii="Times New Roman" w:hAnsi="Times New Roman" w:cs="Times New Roman"/>
                <w:lang w:val="en-US"/>
              </w:rPr>
              <w:t xml:space="preserve">Forbidding tobacco sales to under 18-year-olds sometimes has a negative impact </w:t>
            </w:r>
          </w:p>
        </w:tc>
        <w:tc>
          <w:tcPr>
            <w:tcW w:w="953" w:type="dxa"/>
          </w:tcPr>
          <w:p w14:paraId="22C9EB4F" w14:textId="77777777" w:rsidR="005E316B" w:rsidRPr="004845FB" w:rsidRDefault="005E316B" w:rsidP="0086736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3754E802" w14:textId="77777777" w:rsidR="005E316B" w:rsidRPr="004845FB" w:rsidRDefault="005E316B" w:rsidP="0086736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4F55620D" w14:textId="77777777" w:rsidR="005E316B" w:rsidRDefault="005E316B" w:rsidP="008673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01" w:type="dxa"/>
          </w:tcPr>
          <w:p w14:paraId="199F77F3" w14:textId="77777777" w:rsidR="005E316B" w:rsidRDefault="005E316B" w:rsidP="008673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0" w:type="dxa"/>
          </w:tcPr>
          <w:p w14:paraId="15C955FC" w14:textId="77777777" w:rsidR="005E316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  <w:r w:rsidRPr="004845FB">
              <w:rPr>
                <w:rFonts w:ascii="Times New Roman" w:hAnsi="Times New Roman" w:cs="Times New Roman"/>
                <w:lang w:val="en-US"/>
              </w:rPr>
              <w:t>Texte 2, l. 7-8</w:t>
            </w:r>
          </w:p>
          <w:p w14:paraId="24436B75" w14:textId="64FDA06C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  <w:r w:rsidRPr="004845FB">
              <w:rPr>
                <w:rFonts w:ascii="Times New Roman" w:hAnsi="Times New Roman" w:cs="Times New Roman"/>
                <w:color w:val="FF0000"/>
                <w:lang w:val="en-US"/>
              </w:rPr>
              <w:t>can send a wrong message that there is a safe age for smoking</w:t>
            </w:r>
          </w:p>
        </w:tc>
      </w:tr>
      <w:tr w:rsidR="005E316B" w:rsidRPr="004845FB" w14:paraId="6B84E70A" w14:textId="77777777" w:rsidTr="0086736B">
        <w:trPr>
          <w:trHeight w:val="624"/>
        </w:trPr>
        <w:tc>
          <w:tcPr>
            <w:tcW w:w="562" w:type="dxa"/>
          </w:tcPr>
          <w:p w14:paraId="07CC4A9D" w14:textId="77777777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3940" w:type="dxa"/>
          </w:tcPr>
          <w:p w14:paraId="43573024" w14:textId="77777777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  <w:bookmarkStart w:id="0" w:name="_Hlk142408156"/>
          </w:p>
          <w:p w14:paraId="02DEBD62" w14:textId="77777777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  <w:r w:rsidRPr="004845FB">
              <w:rPr>
                <w:rFonts w:ascii="Times New Roman" w:hAnsi="Times New Roman" w:cs="Times New Roman"/>
                <w:lang w:val="en-US"/>
              </w:rPr>
              <w:t xml:space="preserve">Age-based discrimination is unprecedented in our societies </w:t>
            </w:r>
          </w:p>
          <w:p w14:paraId="36140615" w14:textId="77777777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53" w:type="dxa"/>
          </w:tcPr>
          <w:p w14:paraId="393A3749" w14:textId="77777777" w:rsidR="005E316B" w:rsidRPr="004845FB" w:rsidRDefault="005E316B" w:rsidP="0086736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01" w:type="dxa"/>
          </w:tcPr>
          <w:p w14:paraId="0967CC55" w14:textId="77777777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</w:p>
          <w:p w14:paraId="6E168010" w14:textId="77777777" w:rsidR="005E316B" w:rsidRDefault="005E316B" w:rsidP="00867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X </w:t>
            </w:r>
          </w:p>
        </w:tc>
        <w:tc>
          <w:tcPr>
            <w:tcW w:w="3900" w:type="dxa"/>
          </w:tcPr>
          <w:p w14:paraId="44F11967" w14:textId="77777777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  <w:r w:rsidRPr="004845FB">
              <w:rPr>
                <w:rFonts w:ascii="Times New Roman" w:hAnsi="Times New Roman" w:cs="Times New Roman"/>
                <w:lang w:val="en-US"/>
              </w:rPr>
              <w:t>Texte 2, l. 26-27</w:t>
            </w:r>
          </w:p>
          <w:p w14:paraId="70686FF0" w14:textId="77777777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</w:p>
          <w:p w14:paraId="719B3D20" w14:textId="546B8B95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  <w:r w:rsidRPr="004845FB">
              <w:rPr>
                <w:rFonts w:ascii="Times New Roman" w:hAnsi="Times New Roman" w:cs="Times New Roman"/>
                <w:color w:val="FF0000"/>
                <w:lang w:val="en-US"/>
              </w:rPr>
              <w:t>we accept other forms of age-cohort discrimination…</w:t>
            </w:r>
          </w:p>
        </w:tc>
      </w:tr>
      <w:tr w:rsidR="005E316B" w:rsidRPr="004845FB" w14:paraId="5457366A" w14:textId="77777777" w:rsidTr="0086736B">
        <w:trPr>
          <w:trHeight w:val="624"/>
        </w:trPr>
        <w:tc>
          <w:tcPr>
            <w:tcW w:w="562" w:type="dxa"/>
          </w:tcPr>
          <w:p w14:paraId="64A0528E" w14:textId="77777777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</w:t>
            </w:r>
          </w:p>
        </w:tc>
        <w:bookmarkEnd w:id="0"/>
        <w:tc>
          <w:tcPr>
            <w:tcW w:w="3940" w:type="dxa"/>
          </w:tcPr>
          <w:p w14:paraId="758C0F63" w14:textId="77777777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</w:p>
          <w:p w14:paraId="19374832" w14:textId="333CC216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  <w:r w:rsidRPr="004845FB">
              <w:rPr>
                <w:rFonts w:ascii="Times New Roman" w:hAnsi="Times New Roman" w:cs="Times New Roman"/>
                <w:lang w:val="en-US"/>
              </w:rPr>
              <w:t>Tobacco manufacturers stron</w:t>
            </w:r>
            <w:r w:rsidR="00090C7A">
              <w:rPr>
                <w:rFonts w:ascii="Times New Roman" w:hAnsi="Times New Roman" w:cs="Times New Roman"/>
                <w:lang w:val="en-US"/>
              </w:rPr>
              <w:t>gl</w:t>
            </w:r>
            <w:r w:rsidRPr="004845FB">
              <w:rPr>
                <w:rFonts w:ascii="Times New Roman" w:hAnsi="Times New Roman" w:cs="Times New Roman"/>
                <w:lang w:val="en-US"/>
              </w:rPr>
              <w:t>y oppose the new measure in NZ because it will irremediably harm their business</w:t>
            </w:r>
          </w:p>
          <w:p w14:paraId="78D96A1F" w14:textId="77777777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53" w:type="dxa"/>
          </w:tcPr>
          <w:p w14:paraId="47C91DCC" w14:textId="77777777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01" w:type="dxa"/>
          </w:tcPr>
          <w:p w14:paraId="098902BD" w14:textId="77777777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</w:p>
          <w:p w14:paraId="683AC827" w14:textId="77777777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</w:p>
          <w:p w14:paraId="321D628D" w14:textId="77777777" w:rsidR="005E316B" w:rsidRDefault="005E316B" w:rsidP="00867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900" w:type="dxa"/>
          </w:tcPr>
          <w:p w14:paraId="2C5A81A8" w14:textId="77777777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  <w:r w:rsidRPr="004845FB">
              <w:rPr>
                <w:rFonts w:ascii="Times New Roman" w:hAnsi="Times New Roman" w:cs="Times New Roman"/>
                <w:lang w:val="en-US"/>
              </w:rPr>
              <w:t>Texte 3, 26-27 ou 28</w:t>
            </w:r>
          </w:p>
          <w:p w14:paraId="7EB344C0" w14:textId="77777777" w:rsidR="005E316B" w:rsidRDefault="005E316B" w:rsidP="0086736B">
            <w:pPr>
              <w:rPr>
                <w:rFonts w:ascii="Times New Roman" w:hAnsi="Times New Roman" w:cs="Times New Roman"/>
                <w:color w:val="FF0000"/>
                <w:lang w:val="en-US"/>
              </w:rPr>
            </w:pPr>
            <w:r w:rsidRPr="004845FB">
              <w:rPr>
                <w:rFonts w:ascii="Times New Roman" w:hAnsi="Times New Roman" w:cs="Times New Roman"/>
                <w:color w:val="FF0000"/>
                <w:lang w:val="en-US"/>
              </w:rPr>
              <w:t>PMI is planning to derive a majority of its sales from products other than cigarettes as soon as 2025</w:t>
            </w:r>
          </w:p>
          <w:p w14:paraId="3E618066" w14:textId="77777777" w:rsidR="005E316B" w:rsidRDefault="005E316B" w:rsidP="0086736B">
            <w:pPr>
              <w:rPr>
                <w:rFonts w:ascii="Times New Roman" w:hAnsi="Times New Roman" w:cs="Times New Roman"/>
                <w:color w:val="FF0000"/>
                <w:lang w:val="en-US"/>
              </w:rPr>
            </w:pPr>
          </w:p>
          <w:p w14:paraId="141CE3EC" w14:textId="5F5FD844" w:rsidR="005E316B" w:rsidRDefault="005E316B" w:rsidP="0086736B">
            <w:pPr>
              <w:rPr>
                <w:rFonts w:ascii="Times New Roman" w:hAnsi="Times New Roman" w:cs="Times New Roman"/>
                <w:color w:val="FF0000"/>
                <w:lang w:val="en-US"/>
              </w:rPr>
            </w:pPr>
            <w:r w:rsidRPr="00700CC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Ou </w:t>
            </w:r>
            <w:r w:rsidR="00090C7A">
              <w:rPr>
                <w:rFonts w:ascii="Times New Roman" w:hAnsi="Times New Roman" w:cs="Times New Roman"/>
                <w:color w:val="000000" w:themeColor="text1"/>
                <w:lang w:val="en-US"/>
              </w:rPr>
              <w:t>(à la rigueur)</w:t>
            </w:r>
          </w:p>
          <w:p w14:paraId="336098B2" w14:textId="77777777" w:rsidR="005E316B" w:rsidRPr="00700CCB" w:rsidRDefault="005E316B" w:rsidP="0086736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00CCB">
              <w:rPr>
                <w:rFonts w:ascii="Times New Roman" w:hAnsi="Times New Roman" w:cs="Times New Roman"/>
                <w:color w:val="000000" w:themeColor="text1"/>
                <w:lang w:val="en-US"/>
              </w:rPr>
              <w:t>Texte 2, l. 21</w:t>
            </w:r>
          </w:p>
          <w:p w14:paraId="63FC5D37" w14:textId="14020B34" w:rsidR="005E316B" w:rsidRDefault="005E316B" w:rsidP="0086736B">
            <w:pPr>
              <w:rPr>
                <w:rFonts w:ascii="Times New Roman" w:hAnsi="Times New Roman" w:cs="Times New Roman"/>
                <w:color w:val="FF0000"/>
                <w:lang w:val="en-US"/>
              </w:rPr>
            </w:pPr>
            <w:r>
              <w:rPr>
                <w:rFonts w:ascii="Times New Roman" w:hAnsi="Times New Roman" w:cs="Times New Roman"/>
                <w:color w:val="FF0000"/>
                <w:lang w:val="en-US"/>
              </w:rPr>
              <w:t>In Balanga, predictably, the tobacco ind</w:t>
            </w:r>
            <w:r w:rsidR="00090C7A">
              <w:rPr>
                <w:rFonts w:ascii="Times New Roman" w:hAnsi="Times New Roman" w:cs="Times New Roman"/>
                <w:color w:val="FF0000"/>
                <w:lang w:val="en-US"/>
              </w:rPr>
              <w:t>u</w:t>
            </w:r>
            <w:r>
              <w:rPr>
                <w:rFonts w:ascii="Times New Roman" w:hAnsi="Times New Roman" w:cs="Times New Roman"/>
                <w:color w:val="FF0000"/>
                <w:lang w:val="en-US"/>
              </w:rPr>
              <w:t>stry mounted legal challenges</w:t>
            </w:r>
          </w:p>
          <w:p w14:paraId="4CEA51F6" w14:textId="77777777" w:rsidR="005E316B" w:rsidRPr="004845FB" w:rsidRDefault="005E316B" w:rsidP="0086736B">
            <w:pPr>
              <w:rPr>
                <w:rFonts w:ascii="Times New Roman" w:hAnsi="Times New Roman" w:cs="Times New Roman"/>
              </w:rPr>
            </w:pPr>
          </w:p>
        </w:tc>
      </w:tr>
      <w:tr w:rsidR="005E316B" w:rsidRPr="004845FB" w14:paraId="14CD997F" w14:textId="77777777" w:rsidTr="0086736B">
        <w:trPr>
          <w:trHeight w:val="624"/>
        </w:trPr>
        <w:tc>
          <w:tcPr>
            <w:tcW w:w="562" w:type="dxa"/>
          </w:tcPr>
          <w:p w14:paraId="30CF5780" w14:textId="77777777" w:rsidR="005E316B" w:rsidRPr="004845FB" w:rsidRDefault="005E316B" w:rsidP="00867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940" w:type="dxa"/>
          </w:tcPr>
          <w:p w14:paraId="1D5C9EEC" w14:textId="77777777" w:rsidR="005E316B" w:rsidRPr="004845FB" w:rsidRDefault="005E316B" w:rsidP="0086736B">
            <w:pPr>
              <w:rPr>
                <w:rFonts w:ascii="Times New Roman" w:hAnsi="Times New Roman" w:cs="Times New Roman"/>
              </w:rPr>
            </w:pPr>
          </w:p>
          <w:p w14:paraId="054979E9" w14:textId="77777777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  <w:r w:rsidRPr="004845FB">
              <w:rPr>
                <w:rFonts w:ascii="Times New Roman" w:hAnsi="Times New Roman" w:cs="Times New Roman"/>
                <w:lang w:val="en-US"/>
              </w:rPr>
              <w:t>The reduction in the numbers of places selling cigarettes in New Zealand will lessen the costs of controls</w:t>
            </w:r>
          </w:p>
          <w:p w14:paraId="6ED69FA1" w14:textId="77777777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53" w:type="dxa"/>
          </w:tcPr>
          <w:p w14:paraId="3AB6E856" w14:textId="77777777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</w:p>
          <w:p w14:paraId="15FC0708" w14:textId="77777777" w:rsidR="005E316B" w:rsidRDefault="005E316B" w:rsidP="00867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01" w:type="dxa"/>
          </w:tcPr>
          <w:p w14:paraId="00A684F1" w14:textId="77777777" w:rsidR="005E316B" w:rsidRDefault="005E316B" w:rsidP="008673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0" w:type="dxa"/>
          </w:tcPr>
          <w:p w14:paraId="0F46CC86" w14:textId="77777777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  <w:r w:rsidRPr="004845FB">
              <w:rPr>
                <w:rFonts w:ascii="Times New Roman" w:hAnsi="Times New Roman" w:cs="Times New Roman"/>
                <w:lang w:val="en-US"/>
              </w:rPr>
              <w:t>Texte 2, 31-32</w:t>
            </w:r>
          </w:p>
          <w:p w14:paraId="4A95D2F0" w14:textId="77777777" w:rsidR="005E316B" w:rsidRPr="004845FB" w:rsidRDefault="005E316B" w:rsidP="0086736B">
            <w:pPr>
              <w:rPr>
                <w:rFonts w:ascii="Times New Roman" w:hAnsi="Times New Roman" w:cs="Times New Roman"/>
                <w:color w:val="FF0000"/>
                <w:lang w:val="en-US"/>
              </w:rPr>
            </w:pPr>
            <w:r w:rsidRPr="004845FB">
              <w:rPr>
                <w:rFonts w:ascii="Times New Roman" w:hAnsi="Times New Roman" w:cs="Times New Roman"/>
                <w:color w:val="FF0000"/>
                <w:lang w:val="en-US"/>
              </w:rPr>
              <w:t xml:space="preserve">… monitoring and enforcement… The reduction in the number of retailers will help make this committment less onerous </w:t>
            </w:r>
          </w:p>
          <w:p w14:paraId="70CA1D29" w14:textId="77777777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E316B" w:rsidRPr="004845FB" w14:paraId="783C4248" w14:textId="77777777" w:rsidTr="0086736B">
        <w:trPr>
          <w:trHeight w:val="624"/>
        </w:trPr>
        <w:tc>
          <w:tcPr>
            <w:tcW w:w="562" w:type="dxa"/>
          </w:tcPr>
          <w:p w14:paraId="2E864A52" w14:textId="77777777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5.</w:t>
            </w:r>
          </w:p>
        </w:tc>
        <w:tc>
          <w:tcPr>
            <w:tcW w:w="3940" w:type="dxa"/>
          </w:tcPr>
          <w:p w14:paraId="70DDF391" w14:textId="77777777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</w:p>
          <w:p w14:paraId="0DD60255" w14:textId="77777777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  <w:r w:rsidRPr="004845FB">
              <w:rPr>
                <w:rFonts w:ascii="Times New Roman" w:hAnsi="Times New Roman" w:cs="Times New Roman"/>
                <w:lang w:val="en-US"/>
              </w:rPr>
              <w:t xml:space="preserve">Vaping is essentially used by smokers who want to quit </w:t>
            </w:r>
          </w:p>
          <w:p w14:paraId="662425B5" w14:textId="77777777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</w:p>
          <w:p w14:paraId="13C77EC0" w14:textId="77777777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53" w:type="dxa"/>
          </w:tcPr>
          <w:p w14:paraId="6756581A" w14:textId="77777777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01" w:type="dxa"/>
          </w:tcPr>
          <w:p w14:paraId="767EBACE" w14:textId="77777777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</w:p>
          <w:p w14:paraId="76D1571C" w14:textId="77777777" w:rsidR="005E316B" w:rsidRPr="009A6A72" w:rsidRDefault="005E316B" w:rsidP="0086736B">
            <w:pPr>
              <w:rPr>
                <w:rFonts w:ascii="Times New Roman" w:hAnsi="Times New Roman" w:cs="Times New Roman"/>
              </w:rPr>
            </w:pPr>
            <w:r w:rsidRPr="009A6A72">
              <w:rPr>
                <w:rFonts w:ascii="Times New Roman" w:hAnsi="Times New Roman" w:cs="Times New Roman"/>
              </w:rPr>
              <w:t xml:space="preserve">X </w:t>
            </w:r>
          </w:p>
        </w:tc>
        <w:tc>
          <w:tcPr>
            <w:tcW w:w="3900" w:type="dxa"/>
          </w:tcPr>
          <w:p w14:paraId="5807CB20" w14:textId="77777777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  <w:r w:rsidRPr="004845FB">
              <w:rPr>
                <w:rFonts w:ascii="Times New Roman" w:hAnsi="Times New Roman" w:cs="Times New Roman"/>
                <w:lang w:val="en-US"/>
              </w:rPr>
              <w:t>Texte 3, 21-22</w:t>
            </w:r>
          </w:p>
          <w:p w14:paraId="64F72466" w14:textId="77777777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  <w:r w:rsidRPr="004845FB">
              <w:rPr>
                <w:rFonts w:ascii="Times New Roman" w:hAnsi="Times New Roman" w:cs="Times New Roman"/>
                <w:color w:val="FF0000"/>
                <w:lang w:val="en-US"/>
              </w:rPr>
              <w:t>These aren’t fomer smokers …. Hadn’t smoked a cigarette before they began vaping</w:t>
            </w:r>
          </w:p>
        </w:tc>
      </w:tr>
      <w:tr w:rsidR="005E316B" w:rsidRPr="004845FB" w14:paraId="6FEBF307" w14:textId="77777777" w:rsidTr="0086736B">
        <w:trPr>
          <w:trHeight w:val="624"/>
        </w:trPr>
        <w:tc>
          <w:tcPr>
            <w:tcW w:w="562" w:type="dxa"/>
          </w:tcPr>
          <w:p w14:paraId="3AC7AD35" w14:textId="77777777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</w:t>
            </w:r>
          </w:p>
        </w:tc>
        <w:tc>
          <w:tcPr>
            <w:tcW w:w="3940" w:type="dxa"/>
          </w:tcPr>
          <w:p w14:paraId="194C9735" w14:textId="77777777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</w:p>
          <w:p w14:paraId="2A5194A3" w14:textId="77777777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  <w:r w:rsidRPr="004845FB">
              <w:rPr>
                <w:rFonts w:ascii="Times New Roman" w:hAnsi="Times New Roman" w:cs="Times New Roman"/>
                <w:lang w:val="en-US"/>
              </w:rPr>
              <w:t xml:space="preserve">New Zealand supports vaping as a way to quit smoking. </w:t>
            </w:r>
          </w:p>
          <w:p w14:paraId="16BFF687" w14:textId="77777777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53" w:type="dxa"/>
          </w:tcPr>
          <w:p w14:paraId="5D614D31" w14:textId="77777777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</w:p>
          <w:p w14:paraId="78DB3AD2" w14:textId="77777777" w:rsidR="005E316B" w:rsidRDefault="005E316B" w:rsidP="00867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X </w:t>
            </w:r>
          </w:p>
        </w:tc>
        <w:tc>
          <w:tcPr>
            <w:tcW w:w="1101" w:type="dxa"/>
          </w:tcPr>
          <w:p w14:paraId="0D6C8B52" w14:textId="77777777" w:rsidR="005E316B" w:rsidRDefault="005E316B" w:rsidP="008673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0" w:type="dxa"/>
          </w:tcPr>
          <w:p w14:paraId="1829742D" w14:textId="77777777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  <w:r w:rsidRPr="004845FB">
              <w:rPr>
                <w:rFonts w:ascii="Times New Roman" w:hAnsi="Times New Roman" w:cs="Times New Roman"/>
                <w:lang w:val="en-US"/>
              </w:rPr>
              <w:t>Texte 3, 31</w:t>
            </w:r>
          </w:p>
          <w:p w14:paraId="742CA612" w14:textId="77777777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  <w:r w:rsidRPr="004845FB">
              <w:rPr>
                <w:rFonts w:ascii="Times New Roman" w:hAnsi="Times New Roman" w:cs="Times New Roman"/>
                <w:color w:val="FF0000"/>
                <w:lang w:val="en-US"/>
              </w:rPr>
              <w:t xml:space="preserve">The transition to these products as harm reduction is encouraged by NZ…. </w:t>
            </w:r>
          </w:p>
        </w:tc>
      </w:tr>
      <w:tr w:rsidR="005E316B" w:rsidRPr="004845FB" w14:paraId="1E9C3871" w14:textId="77777777" w:rsidTr="0086736B">
        <w:trPr>
          <w:trHeight w:val="624"/>
        </w:trPr>
        <w:tc>
          <w:tcPr>
            <w:tcW w:w="562" w:type="dxa"/>
          </w:tcPr>
          <w:p w14:paraId="49D7425D" w14:textId="77777777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7.</w:t>
            </w:r>
          </w:p>
        </w:tc>
        <w:tc>
          <w:tcPr>
            <w:tcW w:w="3940" w:type="dxa"/>
          </w:tcPr>
          <w:p w14:paraId="6219B623" w14:textId="77777777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</w:p>
          <w:p w14:paraId="0F6D3A14" w14:textId="77777777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  <w:r w:rsidRPr="004845FB">
              <w:rPr>
                <w:rFonts w:ascii="Times New Roman" w:hAnsi="Times New Roman" w:cs="Times New Roman"/>
                <w:lang w:val="en-US"/>
              </w:rPr>
              <w:t>Vaping has been proven to be an effective way to stop consuming tobacco</w:t>
            </w:r>
          </w:p>
          <w:p w14:paraId="6C59D12D" w14:textId="77777777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53" w:type="dxa"/>
          </w:tcPr>
          <w:p w14:paraId="4CBAA93A" w14:textId="77777777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01" w:type="dxa"/>
          </w:tcPr>
          <w:p w14:paraId="2FFAF5E8" w14:textId="77777777" w:rsidR="005E316B" w:rsidRDefault="005E316B" w:rsidP="00867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900" w:type="dxa"/>
          </w:tcPr>
          <w:p w14:paraId="49B884F8" w14:textId="77777777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  <w:r w:rsidRPr="004845FB">
              <w:rPr>
                <w:rFonts w:ascii="Times New Roman" w:hAnsi="Times New Roman" w:cs="Times New Roman"/>
                <w:lang w:val="en-US"/>
              </w:rPr>
              <w:t>Texte 3, l. 34-35</w:t>
            </w:r>
          </w:p>
          <w:p w14:paraId="02660360" w14:textId="77777777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  <w:r w:rsidRPr="004845FB">
              <w:rPr>
                <w:rFonts w:ascii="Times New Roman" w:hAnsi="Times New Roman" w:cs="Times New Roman"/>
                <w:color w:val="FF0000"/>
                <w:lang w:val="en-US"/>
              </w:rPr>
              <w:t>They are not shown to help quit tobacco use</w:t>
            </w:r>
          </w:p>
        </w:tc>
      </w:tr>
      <w:tr w:rsidR="005E316B" w:rsidRPr="004845FB" w14:paraId="4F4D78C7" w14:textId="77777777" w:rsidTr="0086736B">
        <w:trPr>
          <w:trHeight w:val="624"/>
        </w:trPr>
        <w:tc>
          <w:tcPr>
            <w:tcW w:w="562" w:type="dxa"/>
          </w:tcPr>
          <w:p w14:paraId="6A2E143A" w14:textId="77777777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8. </w:t>
            </w:r>
          </w:p>
        </w:tc>
        <w:tc>
          <w:tcPr>
            <w:tcW w:w="3940" w:type="dxa"/>
          </w:tcPr>
          <w:p w14:paraId="04CAE95D" w14:textId="77777777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</w:p>
          <w:p w14:paraId="776744A9" w14:textId="77777777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  <w:r w:rsidRPr="004845FB">
              <w:rPr>
                <w:rFonts w:ascii="Times New Roman" w:hAnsi="Times New Roman" w:cs="Times New Roman"/>
                <w:lang w:val="en-US"/>
              </w:rPr>
              <w:t xml:space="preserve">All the potential dangers of vaping are already well known </w:t>
            </w:r>
          </w:p>
          <w:p w14:paraId="4FC20A38" w14:textId="77777777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53" w:type="dxa"/>
          </w:tcPr>
          <w:p w14:paraId="620EE5E0" w14:textId="77777777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01" w:type="dxa"/>
          </w:tcPr>
          <w:p w14:paraId="7095B2EA" w14:textId="77777777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</w:p>
          <w:p w14:paraId="39FDB478" w14:textId="77777777" w:rsidR="005E316B" w:rsidRDefault="005E316B" w:rsidP="00867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900" w:type="dxa"/>
          </w:tcPr>
          <w:p w14:paraId="55012401" w14:textId="77777777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  <w:r w:rsidRPr="004845FB">
              <w:rPr>
                <w:rFonts w:ascii="Times New Roman" w:hAnsi="Times New Roman" w:cs="Times New Roman"/>
                <w:lang w:val="en-US"/>
              </w:rPr>
              <w:t>Texte 3, l. 37-38</w:t>
            </w:r>
          </w:p>
          <w:p w14:paraId="4D584B4C" w14:textId="742F42C8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  <w:r w:rsidRPr="004845FB">
              <w:rPr>
                <w:rFonts w:ascii="Times New Roman" w:hAnsi="Times New Roman" w:cs="Times New Roman"/>
                <w:color w:val="FF0000"/>
                <w:lang w:val="en-US"/>
              </w:rPr>
              <w:t>They lack the long-term research that es</w:t>
            </w:r>
            <w:r w:rsidR="009E0A49">
              <w:rPr>
                <w:rFonts w:ascii="Times New Roman" w:hAnsi="Times New Roman" w:cs="Times New Roman"/>
                <w:color w:val="FF0000"/>
                <w:lang w:val="en-US"/>
              </w:rPr>
              <w:t>ta</w:t>
            </w:r>
            <w:r w:rsidRPr="004845FB">
              <w:rPr>
                <w:rFonts w:ascii="Times New Roman" w:hAnsi="Times New Roman" w:cs="Times New Roman"/>
                <w:color w:val="FF0000"/>
                <w:lang w:val="en-US"/>
              </w:rPr>
              <w:t xml:space="preserve">blished the harmful impact of smoking </w:t>
            </w:r>
          </w:p>
        </w:tc>
      </w:tr>
      <w:tr w:rsidR="005E316B" w:rsidRPr="004845FB" w14:paraId="4AEDE965" w14:textId="77777777" w:rsidTr="0086736B">
        <w:trPr>
          <w:trHeight w:val="624"/>
        </w:trPr>
        <w:tc>
          <w:tcPr>
            <w:tcW w:w="562" w:type="dxa"/>
          </w:tcPr>
          <w:p w14:paraId="6A1F3FC9" w14:textId="77777777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9.</w:t>
            </w:r>
          </w:p>
        </w:tc>
        <w:tc>
          <w:tcPr>
            <w:tcW w:w="3940" w:type="dxa"/>
          </w:tcPr>
          <w:p w14:paraId="4BDEE586" w14:textId="77777777" w:rsidR="005E316B" w:rsidRPr="004845FB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</w:p>
          <w:p w14:paraId="411827E9" w14:textId="77777777" w:rsidR="005E316B" w:rsidRPr="00AD0FC2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  <w:r w:rsidRPr="00AD0FC2">
              <w:rPr>
                <w:rFonts w:ascii="Times New Roman" w:hAnsi="Times New Roman" w:cs="Times New Roman"/>
                <w:lang w:val="en-US"/>
              </w:rPr>
              <w:t xml:space="preserve">The real problem is no longer smoking, but tobacco products, in any form </w:t>
            </w:r>
          </w:p>
          <w:p w14:paraId="56BFF481" w14:textId="77777777" w:rsidR="005E316B" w:rsidRPr="00AD0FC2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53" w:type="dxa"/>
          </w:tcPr>
          <w:p w14:paraId="1D13D10E" w14:textId="77777777" w:rsidR="005E316B" w:rsidRPr="00AD0FC2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</w:p>
          <w:p w14:paraId="1C47D7E9" w14:textId="77777777" w:rsidR="005E316B" w:rsidRPr="00AD0FC2" w:rsidRDefault="005E316B" w:rsidP="0086736B">
            <w:pPr>
              <w:rPr>
                <w:rFonts w:ascii="Times New Roman" w:hAnsi="Times New Roman" w:cs="Times New Roman"/>
              </w:rPr>
            </w:pPr>
            <w:r w:rsidRPr="00AD0FC2">
              <w:rPr>
                <w:rFonts w:ascii="Times New Roman" w:hAnsi="Times New Roman" w:cs="Times New Roman"/>
              </w:rPr>
              <w:t xml:space="preserve">X </w:t>
            </w:r>
          </w:p>
        </w:tc>
        <w:tc>
          <w:tcPr>
            <w:tcW w:w="1101" w:type="dxa"/>
          </w:tcPr>
          <w:p w14:paraId="0B32C69C" w14:textId="77777777" w:rsidR="005E316B" w:rsidRPr="00AD0FC2" w:rsidRDefault="005E316B" w:rsidP="008673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0" w:type="dxa"/>
          </w:tcPr>
          <w:p w14:paraId="35FA14A8" w14:textId="77777777" w:rsidR="005E316B" w:rsidRPr="00AD0FC2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  <w:r w:rsidRPr="00AD0FC2">
              <w:rPr>
                <w:rFonts w:ascii="Times New Roman" w:hAnsi="Times New Roman" w:cs="Times New Roman"/>
                <w:lang w:val="en-US"/>
              </w:rPr>
              <w:t xml:space="preserve">Texte 3, l. 15-18 </w:t>
            </w:r>
          </w:p>
          <w:p w14:paraId="090075B5" w14:textId="77777777" w:rsidR="005E316B" w:rsidRPr="00AD0FC2" w:rsidRDefault="005E316B" w:rsidP="0086736B">
            <w:pPr>
              <w:rPr>
                <w:rFonts w:ascii="Times New Roman" w:hAnsi="Times New Roman" w:cs="Times New Roman"/>
                <w:color w:val="FF0000"/>
                <w:lang w:val="en-US"/>
              </w:rPr>
            </w:pPr>
            <w:r w:rsidRPr="00AD0FC2">
              <w:rPr>
                <w:rFonts w:ascii="Times New Roman" w:hAnsi="Times New Roman" w:cs="Times New Roman"/>
                <w:color w:val="FF0000"/>
                <w:lang w:val="en-US"/>
              </w:rPr>
              <w:t xml:space="preserve">The share of tobacco consumption lost…. was replaced by smoke-free products … / a new generation of tobacco products </w:t>
            </w:r>
          </w:p>
          <w:p w14:paraId="71B0586C" w14:textId="77777777" w:rsidR="005E316B" w:rsidRPr="00AD0FC2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</w:p>
          <w:p w14:paraId="153D25DE" w14:textId="77777777" w:rsidR="005E316B" w:rsidRPr="00AD0FC2" w:rsidRDefault="005E316B" w:rsidP="0086736B">
            <w:pPr>
              <w:rPr>
                <w:rFonts w:ascii="Times New Roman" w:hAnsi="Times New Roman" w:cs="Times New Roman"/>
                <w:lang w:val="en-US"/>
              </w:rPr>
            </w:pPr>
            <w:r w:rsidRPr="00AD0FC2">
              <w:rPr>
                <w:rFonts w:ascii="Times New Roman" w:hAnsi="Times New Roman" w:cs="Times New Roman"/>
                <w:lang w:val="en-US"/>
              </w:rPr>
              <w:t xml:space="preserve">Ou texte 3, l. 7-8 : </w:t>
            </w:r>
          </w:p>
          <w:p w14:paraId="338686CB" w14:textId="3D081F89" w:rsidR="005E316B" w:rsidRPr="004845FB" w:rsidRDefault="005E316B" w:rsidP="00C437D8">
            <w:pPr>
              <w:rPr>
                <w:rFonts w:ascii="Times New Roman" w:hAnsi="Times New Roman" w:cs="Times New Roman"/>
              </w:rPr>
            </w:pPr>
            <w:r w:rsidRPr="00AD0FC2">
              <w:rPr>
                <w:rFonts w:ascii="Times New Roman" w:hAnsi="Times New Roman" w:cs="Times New Roman"/>
                <w:color w:val="FF0000"/>
                <w:lang w:val="en-US"/>
              </w:rPr>
              <w:t>It’s instead smoke-free products such as vapes, e-cigarettes, or heated tobacco, the will create the next generation of nicotine-addicts.</w:t>
            </w:r>
            <w:r w:rsidRPr="00700CCB">
              <w:rPr>
                <w:rFonts w:ascii="Times New Roman" w:hAnsi="Times New Roman" w:cs="Times New Roman"/>
                <w:color w:val="FF0000"/>
                <w:lang w:val="en-US"/>
              </w:rPr>
              <w:t xml:space="preserve"> </w:t>
            </w:r>
          </w:p>
        </w:tc>
      </w:tr>
    </w:tbl>
    <w:p w14:paraId="4E8C5C4F" w14:textId="77777777" w:rsidR="00F04257" w:rsidRDefault="00F04257" w:rsidP="00F04257"/>
    <w:sectPr w:rsidR="00F04257" w:rsidSect="000F15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2805F0"/>
    <w:multiLevelType w:val="hybridMultilevel"/>
    <w:tmpl w:val="46E6430C"/>
    <w:lvl w:ilvl="0" w:tplc="0EB47C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712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16B"/>
    <w:rsid w:val="00090C7A"/>
    <w:rsid w:val="0017325B"/>
    <w:rsid w:val="005627C5"/>
    <w:rsid w:val="005E316B"/>
    <w:rsid w:val="00811205"/>
    <w:rsid w:val="008D5517"/>
    <w:rsid w:val="009E0A49"/>
    <w:rsid w:val="00B93806"/>
    <w:rsid w:val="00C437D8"/>
    <w:rsid w:val="00F04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B4E83"/>
  <w15:chartTrackingRefBased/>
  <w15:docId w15:val="{6358FE40-6F7E-46C8-A4B6-72F74E49B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316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E316B"/>
    <w:pPr>
      <w:ind w:left="720"/>
      <w:contextualSpacing/>
    </w:pPr>
  </w:style>
  <w:style w:type="table" w:styleId="Grilledutableau">
    <w:name w:val="Table Grid"/>
    <w:basedOn w:val="TableauNormal"/>
    <w:uiPriority w:val="39"/>
    <w:rsid w:val="005E3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961</Words>
  <Characters>5288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Corinne Chainel</dc:creator>
  <cp:keywords/>
  <dc:description/>
  <cp:lastModifiedBy>Corinne Chainel</cp:lastModifiedBy>
  <cp:revision>7</cp:revision>
  <dcterms:created xsi:type="dcterms:W3CDTF">2023-10-12T16:33:00Z</dcterms:created>
  <dcterms:modified xsi:type="dcterms:W3CDTF">2023-10-18T08:02:00Z</dcterms:modified>
</cp:coreProperties>
</file>