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5FD58" w14:textId="0B1A5CC6" w:rsidR="009247EB" w:rsidRPr="009247EB" w:rsidRDefault="009247EB" w:rsidP="009247EB">
      <w:pPr>
        <w:jc w:val="center"/>
        <w:rPr>
          <w:b/>
          <w:noProof/>
          <w:lang w:eastAsia="fr-FR"/>
        </w:rPr>
      </w:pPr>
      <w:r w:rsidRPr="009247EB">
        <w:rPr>
          <w:b/>
          <w:noProof/>
          <w:lang w:eastAsia="fr-FR"/>
        </w:rPr>
        <w:t>TD Namaqualand-South Africa</w:t>
      </w:r>
      <w:r w:rsidR="00C72B19">
        <w:rPr>
          <w:b/>
          <w:noProof/>
          <w:lang w:eastAsia="fr-FR"/>
        </w:rPr>
        <w:t>-Orange River Pegmatite belt</w:t>
      </w:r>
    </w:p>
    <w:p w14:paraId="14A4CEB2" w14:textId="77777777" w:rsidR="009247EB" w:rsidRDefault="009E727C">
      <w:r>
        <w:rPr>
          <w:noProof/>
          <w:lang w:eastAsia="fr-FR"/>
        </w:rPr>
        <w:drawing>
          <wp:inline distT="0" distB="0" distL="0" distR="0" wp14:anchorId="02388226" wp14:editId="4F050D0C">
            <wp:extent cx="6144068" cy="29718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5293" cy="297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A3F36" w14:textId="77777777" w:rsidR="009247EB" w:rsidRDefault="009247EB">
      <w:r>
        <w:t xml:space="preserve">Fig.1 Carte </w:t>
      </w:r>
      <w:proofErr w:type="spellStart"/>
      <w:r>
        <w:t>tectono</w:t>
      </w:r>
      <w:proofErr w:type="spellEnd"/>
      <w:r>
        <w:t>-stratigraphique du secteur de Namaqua de la Province métamorphique mésoprotérozoïque du Namaqua-Natal d’Afrique australe localisant la ceinture de pegmatite de la Rivière Orange.</w:t>
      </w:r>
    </w:p>
    <w:p w14:paraId="6577A519" w14:textId="77777777" w:rsidR="009247EB" w:rsidRDefault="009247EB">
      <w:r>
        <w:rPr>
          <w:noProof/>
          <w:lang w:eastAsia="fr-FR"/>
        </w:rPr>
        <w:drawing>
          <wp:inline distT="0" distB="0" distL="0" distR="0" wp14:anchorId="1F5BC77F" wp14:editId="1B7557A5">
            <wp:extent cx="5715000" cy="4760613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7930" cy="47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AFE9" w14:textId="77777777" w:rsidR="009247EB" w:rsidRDefault="009247EB" w:rsidP="009247EB">
      <w:r>
        <w:t xml:space="preserve">Fig.2 Carte géologique simplifiée de la partie ouest de la ceinture de pegmatite de la Rivière Orange, </w:t>
      </w:r>
      <w:r w:rsidR="000214F5">
        <w:t>montrant</w:t>
      </w:r>
      <w:r>
        <w:t xml:space="preserve"> </w:t>
      </w:r>
      <w:r w:rsidR="000214F5">
        <w:t xml:space="preserve">la </w:t>
      </w:r>
      <w:r>
        <w:t>localisation des différents échantillons</w:t>
      </w:r>
      <w:r w:rsidR="000214F5">
        <w:t>.</w:t>
      </w:r>
    </w:p>
    <w:p w14:paraId="073A52D7" w14:textId="77777777" w:rsidR="009247EB" w:rsidRDefault="009247EB"/>
    <w:p w14:paraId="6388C9BC" w14:textId="2C1427BB" w:rsidR="009247EB" w:rsidRDefault="00F66C3D">
      <w:r>
        <w:rPr>
          <w:noProof/>
          <w:lang w:eastAsia="fr-FR"/>
        </w:rPr>
        <w:lastRenderedPageBreak/>
        <w:drawing>
          <wp:inline distT="0" distB="0" distL="0" distR="0" wp14:anchorId="2F70164A" wp14:editId="22360445">
            <wp:extent cx="6645910" cy="2766243"/>
            <wp:effectExtent l="0" t="0" r="2540" b="0"/>
            <wp:docPr id="3" name="Image 3" descr="C:\Users\Ballouar1\AppData\Local\Microsoft\Windows\INetCache\Content.Word\Figure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louar1\AppData\Local\Microsoft\Windows\INetCache\Content.Word\Figure-4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6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02404" w14:textId="77777777" w:rsidR="009247EB" w:rsidRDefault="009247EB">
      <w:r>
        <w:t xml:space="preserve">Fig.3 Carte géologique simplifiée de la pegmatite de </w:t>
      </w:r>
      <w:proofErr w:type="spellStart"/>
      <w:r>
        <w:t>Kokerboomrand</w:t>
      </w:r>
      <w:proofErr w:type="spellEnd"/>
      <w:r>
        <w:t xml:space="preserve"> I </w:t>
      </w:r>
      <w:r w:rsidR="00BA0960">
        <w:t xml:space="preserve">localisant </w:t>
      </w:r>
      <w:r>
        <w:t>les zones d’échantillonnage.</w:t>
      </w:r>
    </w:p>
    <w:p w14:paraId="32B4760E" w14:textId="1F38127E" w:rsidR="009247EB" w:rsidRDefault="00E45F6A">
      <w:r>
        <w:rPr>
          <w:noProof/>
          <w:lang w:eastAsia="fr-FR"/>
        </w:rPr>
        <w:drawing>
          <wp:inline distT="0" distB="0" distL="0" distR="0" wp14:anchorId="3B99F62E" wp14:editId="0F6BBC6F">
            <wp:extent cx="5482359" cy="6153150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0009" cy="616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E14F2" w14:textId="6217E8D8" w:rsidR="000C6E90" w:rsidRDefault="00E45F6A">
      <w:r>
        <w:t xml:space="preserve">Fig. 4 : Photos représentatives de la pegmatite de </w:t>
      </w:r>
      <w:proofErr w:type="spellStart"/>
      <w:r>
        <w:t>Kokerboomrand</w:t>
      </w:r>
      <w:proofErr w:type="spellEnd"/>
      <w:r>
        <w:t xml:space="preserve"> I et de la pegmatite KOK-17-13</w:t>
      </w:r>
    </w:p>
    <w:p w14:paraId="452A3162" w14:textId="77777777" w:rsidR="00F66C3D" w:rsidRDefault="00F66C3D"/>
    <w:tbl>
      <w:tblPr>
        <w:tblStyle w:val="Grilledutableau"/>
        <w:tblW w:w="8784" w:type="dxa"/>
        <w:tblLook w:val="04A0" w:firstRow="1" w:lastRow="0" w:firstColumn="1" w:lastColumn="0" w:noHBand="0" w:noVBand="1"/>
      </w:tblPr>
      <w:tblGrid>
        <w:gridCol w:w="1413"/>
        <w:gridCol w:w="908"/>
        <w:gridCol w:w="2777"/>
        <w:gridCol w:w="1985"/>
        <w:gridCol w:w="1701"/>
      </w:tblGrid>
      <w:tr w:rsidR="0020467B" w14:paraId="7112840B" w14:textId="77777777" w:rsidTr="0020467B">
        <w:tc>
          <w:tcPr>
            <w:tcW w:w="1413" w:type="dxa"/>
          </w:tcPr>
          <w:p w14:paraId="4BCC5251" w14:textId="77777777" w:rsidR="0020467B" w:rsidRPr="009E727C" w:rsidRDefault="0020467B">
            <w:pPr>
              <w:rPr>
                <w:b/>
              </w:rPr>
            </w:pPr>
            <w:r w:rsidRPr="009E727C">
              <w:rPr>
                <w:b/>
              </w:rPr>
              <w:t>ID</w:t>
            </w:r>
          </w:p>
        </w:tc>
        <w:tc>
          <w:tcPr>
            <w:tcW w:w="908" w:type="dxa"/>
          </w:tcPr>
          <w:p w14:paraId="787EBA99" w14:textId="77777777" w:rsidR="0020467B" w:rsidRPr="00584700" w:rsidRDefault="0020467B">
            <w:pPr>
              <w:rPr>
                <w:b/>
              </w:rPr>
            </w:pPr>
            <w:r w:rsidRPr="00584700">
              <w:rPr>
                <w:b/>
              </w:rPr>
              <w:t>Macro</w:t>
            </w:r>
          </w:p>
        </w:tc>
        <w:tc>
          <w:tcPr>
            <w:tcW w:w="2777" w:type="dxa"/>
          </w:tcPr>
          <w:p w14:paraId="3DBC4DD1" w14:textId="77777777" w:rsidR="0020467B" w:rsidRPr="00584700" w:rsidRDefault="0020467B">
            <w:pPr>
              <w:rPr>
                <w:b/>
              </w:rPr>
            </w:pPr>
            <w:r w:rsidRPr="00584700">
              <w:rPr>
                <w:b/>
              </w:rPr>
              <w:t>Localité</w:t>
            </w:r>
            <w:r>
              <w:rPr>
                <w:b/>
              </w:rPr>
              <w:t>/pegmatite</w:t>
            </w:r>
          </w:p>
        </w:tc>
        <w:tc>
          <w:tcPr>
            <w:tcW w:w="1985" w:type="dxa"/>
          </w:tcPr>
          <w:p w14:paraId="7C022D87" w14:textId="77777777" w:rsidR="0020467B" w:rsidRPr="00584700" w:rsidRDefault="0020467B">
            <w:pPr>
              <w:rPr>
                <w:b/>
              </w:rPr>
            </w:pPr>
            <w:r w:rsidRPr="00584700">
              <w:rPr>
                <w:b/>
              </w:rPr>
              <w:t>Zone</w:t>
            </w:r>
          </w:p>
        </w:tc>
        <w:tc>
          <w:tcPr>
            <w:tcW w:w="1701" w:type="dxa"/>
          </w:tcPr>
          <w:p w14:paraId="7A9995BE" w14:textId="77777777" w:rsidR="0020467B" w:rsidRPr="00584700" w:rsidRDefault="0020467B">
            <w:pPr>
              <w:rPr>
                <w:b/>
              </w:rPr>
            </w:pPr>
            <w:r w:rsidRPr="00584700">
              <w:rPr>
                <w:b/>
              </w:rPr>
              <w:t>Domaine</w:t>
            </w:r>
          </w:p>
        </w:tc>
      </w:tr>
      <w:tr w:rsidR="002A4027" w14:paraId="0E20F927" w14:textId="77777777" w:rsidTr="0020467B">
        <w:tc>
          <w:tcPr>
            <w:tcW w:w="1413" w:type="dxa"/>
          </w:tcPr>
          <w:p w14:paraId="6E609B18" w14:textId="77777777" w:rsidR="002A4027" w:rsidRDefault="002A4027">
            <w:r>
              <w:t>KOK-17-1b</w:t>
            </w:r>
          </w:p>
        </w:tc>
        <w:tc>
          <w:tcPr>
            <w:tcW w:w="908" w:type="dxa"/>
          </w:tcPr>
          <w:p w14:paraId="0B2AE6BA" w14:textId="77777777" w:rsidR="002A4027" w:rsidRDefault="002A4027">
            <w:r>
              <w:t>Oui</w:t>
            </w:r>
          </w:p>
        </w:tc>
        <w:tc>
          <w:tcPr>
            <w:tcW w:w="2777" w:type="dxa"/>
            <w:vMerge w:val="restart"/>
          </w:tcPr>
          <w:p w14:paraId="086E22CB" w14:textId="77777777" w:rsidR="002A4027" w:rsidRDefault="002A4027">
            <w:proofErr w:type="spellStart"/>
            <w:r>
              <w:t>Kokerboomrand</w:t>
            </w:r>
            <w:proofErr w:type="spellEnd"/>
            <w:r>
              <w:t xml:space="preserve"> II</w:t>
            </w:r>
          </w:p>
          <w:p w14:paraId="043989DC" w14:textId="77777777" w:rsidR="002A4027" w:rsidRDefault="002A4027">
            <w:r>
              <w:t>(Nb-Ta-Be-</w:t>
            </w:r>
            <w:proofErr w:type="spellStart"/>
            <w:r>
              <w:t>mineralized</w:t>
            </w:r>
            <w:proofErr w:type="spellEnd"/>
            <w:r>
              <w:t>)</w:t>
            </w:r>
          </w:p>
          <w:p w14:paraId="2E6A74AC" w14:textId="77777777" w:rsidR="002A4027" w:rsidRDefault="002A4027" w:rsidP="00584700"/>
        </w:tc>
        <w:tc>
          <w:tcPr>
            <w:tcW w:w="1985" w:type="dxa"/>
            <w:vMerge w:val="restart"/>
          </w:tcPr>
          <w:p w14:paraId="450AA35B" w14:textId="77777777" w:rsidR="002A4027" w:rsidRDefault="002A4027">
            <w:r>
              <w:t>Zone de mur</w:t>
            </w:r>
          </w:p>
        </w:tc>
        <w:tc>
          <w:tcPr>
            <w:tcW w:w="1701" w:type="dxa"/>
            <w:vMerge w:val="restart"/>
          </w:tcPr>
          <w:p w14:paraId="6CBB7826" w14:textId="77777777" w:rsidR="002A4027" w:rsidRDefault="002A4027">
            <w:proofErr w:type="spellStart"/>
            <w:r>
              <w:t>Richtersveld</w:t>
            </w:r>
            <w:proofErr w:type="spellEnd"/>
          </w:p>
          <w:p w14:paraId="4429AEBA" w14:textId="48B651CB" w:rsidR="002A4027" w:rsidRDefault="002A4027" w:rsidP="00584700"/>
        </w:tc>
      </w:tr>
      <w:tr w:rsidR="002A4027" w14:paraId="4FFB0806" w14:textId="77777777" w:rsidTr="0020467B">
        <w:tc>
          <w:tcPr>
            <w:tcW w:w="1413" w:type="dxa"/>
          </w:tcPr>
          <w:p w14:paraId="22031002" w14:textId="77777777" w:rsidR="002A4027" w:rsidRDefault="002A4027" w:rsidP="00584700">
            <w:r>
              <w:t>KOK-17-1a</w:t>
            </w:r>
          </w:p>
        </w:tc>
        <w:tc>
          <w:tcPr>
            <w:tcW w:w="908" w:type="dxa"/>
          </w:tcPr>
          <w:p w14:paraId="6A89D119" w14:textId="77777777" w:rsidR="002A4027" w:rsidRDefault="002A4027" w:rsidP="00584700">
            <w:r>
              <w:t>Oui</w:t>
            </w:r>
          </w:p>
        </w:tc>
        <w:tc>
          <w:tcPr>
            <w:tcW w:w="2777" w:type="dxa"/>
            <w:vMerge/>
          </w:tcPr>
          <w:p w14:paraId="40D86064" w14:textId="77777777" w:rsidR="002A4027" w:rsidRDefault="002A4027" w:rsidP="00584700"/>
        </w:tc>
        <w:tc>
          <w:tcPr>
            <w:tcW w:w="1985" w:type="dxa"/>
            <w:vMerge/>
          </w:tcPr>
          <w:p w14:paraId="47F6AF0C" w14:textId="77777777" w:rsidR="002A4027" w:rsidRDefault="002A4027" w:rsidP="00584700"/>
        </w:tc>
        <w:tc>
          <w:tcPr>
            <w:tcW w:w="1701" w:type="dxa"/>
            <w:vMerge/>
          </w:tcPr>
          <w:p w14:paraId="5DA64D94" w14:textId="3C1E2D45" w:rsidR="002A4027" w:rsidRDefault="002A4027" w:rsidP="00584700"/>
        </w:tc>
      </w:tr>
      <w:tr w:rsidR="002A4027" w14:paraId="22113F38" w14:textId="77777777" w:rsidTr="0020467B">
        <w:tc>
          <w:tcPr>
            <w:tcW w:w="1413" w:type="dxa"/>
          </w:tcPr>
          <w:p w14:paraId="10ADB44B" w14:textId="156CB8A8" w:rsidR="002A4027" w:rsidRDefault="002A4027" w:rsidP="00584700">
            <w:proofErr w:type="spellStart"/>
            <w:r>
              <w:t>Kokerb</w:t>
            </w:r>
            <w:proofErr w:type="spellEnd"/>
            <w:r>
              <w:t xml:space="preserve"> 2**</w:t>
            </w:r>
          </w:p>
        </w:tc>
        <w:tc>
          <w:tcPr>
            <w:tcW w:w="908" w:type="dxa"/>
          </w:tcPr>
          <w:p w14:paraId="72EA6ABF" w14:textId="4762206D" w:rsidR="002A4027" w:rsidRDefault="002A4027" w:rsidP="00584700">
            <w:r>
              <w:t>Oui</w:t>
            </w:r>
          </w:p>
        </w:tc>
        <w:tc>
          <w:tcPr>
            <w:tcW w:w="2777" w:type="dxa"/>
            <w:vMerge/>
          </w:tcPr>
          <w:p w14:paraId="260E28DC" w14:textId="77777777" w:rsidR="002A4027" w:rsidRDefault="002A4027" w:rsidP="00584700"/>
        </w:tc>
        <w:tc>
          <w:tcPr>
            <w:tcW w:w="1985" w:type="dxa"/>
            <w:vMerge/>
          </w:tcPr>
          <w:p w14:paraId="084242FD" w14:textId="77777777" w:rsidR="002A4027" w:rsidRDefault="002A4027" w:rsidP="00584700"/>
        </w:tc>
        <w:tc>
          <w:tcPr>
            <w:tcW w:w="1701" w:type="dxa"/>
            <w:vMerge/>
          </w:tcPr>
          <w:p w14:paraId="711086D3" w14:textId="344BF091" w:rsidR="002A4027" w:rsidRDefault="002A4027" w:rsidP="00584700"/>
        </w:tc>
      </w:tr>
      <w:tr w:rsidR="002A4027" w14:paraId="21AA87A4" w14:textId="77777777" w:rsidTr="0020467B">
        <w:tc>
          <w:tcPr>
            <w:tcW w:w="1413" w:type="dxa"/>
          </w:tcPr>
          <w:p w14:paraId="6C6F9F2D" w14:textId="77777777" w:rsidR="002A4027" w:rsidRDefault="002A4027" w:rsidP="00584700">
            <w:r>
              <w:t>KOK-17-8</w:t>
            </w:r>
          </w:p>
        </w:tc>
        <w:tc>
          <w:tcPr>
            <w:tcW w:w="908" w:type="dxa"/>
          </w:tcPr>
          <w:p w14:paraId="113A68C0" w14:textId="77777777" w:rsidR="002A4027" w:rsidRDefault="002A4027" w:rsidP="00584700">
            <w:r>
              <w:t>Oui</w:t>
            </w:r>
          </w:p>
        </w:tc>
        <w:tc>
          <w:tcPr>
            <w:tcW w:w="2777" w:type="dxa"/>
            <w:vMerge w:val="restart"/>
          </w:tcPr>
          <w:p w14:paraId="629173C5" w14:textId="77777777" w:rsidR="002A4027" w:rsidRDefault="002A4027" w:rsidP="00584700">
            <w:proofErr w:type="spellStart"/>
            <w:r>
              <w:t>Kokerboomrand</w:t>
            </w:r>
            <w:proofErr w:type="spellEnd"/>
            <w:r>
              <w:t xml:space="preserve"> I</w:t>
            </w:r>
          </w:p>
          <w:p w14:paraId="0113383E" w14:textId="77777777" w:rsidR="002A4027" w:rsidRDefault="002A4027" w:rsidP="00584700">
            <w:r>
              <w:t>(Li-Ta-Be-</w:t>
            </w:r>
            <w:proofErr w:type="spellStart"/>
            <w:r>
              <w:t>mineralized</w:t>
            </w:r>
            <w:proofErr w:type="spellEnd"/>
            <w:r>
              <w:t>)</w:t>
            </w:r>
          </w:p>
          <w:p w14:paraId="596156AC" w14:textId="77777777" w:rsidR="002A4027" w:rsidRDefault="002A4027" w:rsidP="00584700"/>
        </w:tc>
        <w:tc>
          <w:tcPr>
            <w:tcW w:w="1985" w:type="dxa"/>
          </w:tcPr>
          <w:p w14:paraId="0646EE83" w14:textId="77777777" w:rsidR="002A4027" w:rsidRDefault="002A4027" w:rsidP="00584700">
            <w:r>
              <w:t>Aplite de bordure</w:t>
            </w:r>
          </w:p>
        </w:tc>
        <w:tc>
          <w:tcPr>
            <w:tcW w:w="1701" w:type="dxa"/>
            <w:vMerge/>
          </w:tcPr>
          <w:p w14:paraId="6A38D75A" w14:textId="462FCB70" w:rsidR="002A4027" w:rsidRDefault="002A4027" w:rsidP="00584700"/>
        </w:tc>
      </w:tr>
      <w:tr w:rsidR="002A4027" w14:paraId="7C1B2D2B" w14:textId="77777777" w:rsidTr="0020467B">
        <w:tc>
          <w:tcPr>
            <w:tcW w:w="1413" w:type="dxa"/>
          </w:tcPr>
          <w:p w14:paraId="51914721" w14:textId="45B28859" w:rsidR="002A4027" w:rsidRDefault="002A4027" w:rsidP="00584700">
            <w:r>
              <w:t>KOK-18-5**</w:t>
            </w:r>
          </w:p>
        </w:tc>
        <w:tc>
          <w:tcPr>
            <w:tcW w:w="908" w:type="dxa"/>
          </w:tcPr>
          <w:p w14:paraId="4D629481" w14:textId="5795A72A" w:rsidR="002A4027" w:rsidRDefault="002A4027" w:rsidP="00584700">
            <w:r>
              <w:t>Oui</w:t>
            </w:r>
          </w:p>
        </w:tc>
        <w:tc>
          <w:tcPr>
            <w:tcW w:w="2777" w:type="dxa"/>
            <w:vMerge/>
          </w:tcPr>
          <w:p w14:paraId="333CAAB8" w14:textId="77777777" w:rsidR="002A4027" w:rsidRDefault="002A4027" w:rsidP="00584700"/>
        </w:tc>
        <w:tc>
          <w:tcPr>
            <w:tcW w:w="1985" w:type="dxa"/>
          </w:tcPr>
          <w:p w14:paraId="396E1775" w14:textId="7C5711C3" w:rsidR="002A4027" w:rsidRDefault="002A4027" w:rsidP="00584700">
            <w:r>
              <w:t>Zone de bordure</w:t>
            </w:r>
          </w:p>
        </w:tc>
        <w:tc>
          <w:tcPr>
            <w:tcW w:w="1701" w:type="dxa"/>
            <w:vMerge/>
          </w:tcPr>
          <w:p w14:paraId="4F86A956" w14:textId="73681579" w:rsidR="002A4027" w:rsidRDefault="002A4027" w:rsidP="00584700"/>
        </w:tc>
      </w:tr>
      <w:tr w:rsidR="002A4027" w14:paraId="4711DCBE" w14:textId="77777777" w:rsidTr="0020467B">
        <w:tc>
          <w:tcPr>
            <w:tcW w:w="1413" w:type="dxa"/>
          </w:tcPr>
          <w:p w14:paraId="2622604B" w14:textId="77777777" w:rsidR="002A4027" w:rsidRDefault="002A4027" w:rsidP="00584700">
            <w:r>
              <w:t>KOK-18-2</w:t>
            </w:r>
          </w:p>
        </w:tc>
        <w:tc>
          <w:tcPr>
            <w:tcW w:w="908" w:type="dxa"/>
          </w:tcPr>
          <w:p w14:paraId="0FD4DC30" w14:textId="77777777" w:rsidR="002A4027" w:rsidRDefault="002A4027" w:rsidP="00584700">
            <w:r>
              <w:t>Oui</w:t>
            </w:r>
          </w:p>
        </w:tc>
        <w:tc>
          <w:tcPr>
            <w:tcW w:w="2777" w:type="dxa"/>
            <w:vMerge/>
          </w:tcPr>
          <w:p w14:paraId="21214C67" w14:textId="77777777" w:rsidR="002A4027" w:rsidRDefault="002A4027" w:rsidP="00584700"/>
        </w:tc>
        <w:tc>
          <w:tcPr>
            <w:tcW w:w="1985" w:type="dxa"/>
          </w:tcPr>
          <w:p w14:paraId="157CC664" w14:textId="77777777" w:rsidR="002A4027" w:rsidRDefault="002A4027" w:rsidP="00584700">
            <w:r>
              <w:t>Corps de remplacement</w:t>
            </w:r>
          </w:p>
        </w:tc>
        <w:tc>
          <w:tcPr>
            <w:tcW w:w="1701" w:type="dxa"/>
            <w:vMerge/>
          </w:tcPr>
          <w:p w14:paraId="6ED39BEE" w14:textId="47A29342" w:rsidR="002A4027" w:rsidRDefault="002A4027" w:rsidP="00584700"/>
        </w:tc>
      </w:tr>
      <w:tr w:rsidR="002A4027" w14:paraId="7373F5F7" w14:textId="77777777" w:rsidTr="0020467B">
        <w:tc>
          <w:tcPr>
            <w:tcW w:w="1413" w:type="dxa"/>
          </w:tcPr>
          <w:p w14:paraId="134E326D" w14:textId="2281BAE9" w:rsidR="002A4027" w:rsidRDefault="002A4027" w:rsidP="00584700">
            <w:r>
              <w:t>KOK-18-3*</w:t>
            </w:r>
            <w:r w:rsidR="00DE2BB6">
              <w:t>*</w:t>
            </w:r>
          </w:p>
        </w:tc>
        <w:tc>
          <w:tcPr>
            <w:tcW w:w="908" w:type="dxa"/>
          </w:tcPr>
          <w:p w14:paraId="39F14B6D" w14:textId="77777777" w:rsidR="002A4027" w:rsidRDefault="002A4027" w:rsidP="00584700">
            <w:r>
              <w:t>Oui</w:t>
            </w:r>
          </w:p>
        </w:tc>
        <w:tc>
          <w:tcPr>
            <w:tcW w:w="2777" w:type="dxa"/>
            <w:vMerge/>
          </w:tcPr>
          <w:p w14:paraId="607C1C41" w14:textId="77777777" w:rsidR="002A4027" w:rsidRDefault="002A4027" w:rsidP="00584700"/>
        </w:tc>
        <w:tc>
          <w:tcPr>
            <w:tcW w:w="1985" w:type="dxa"/>
          </w:tcPr>
          <w:p w14:paraId="1454E506" w14:textId="77777777" w:rsidR="002A4027" w:rsidRDefault="002A4027" w:rsidP="00584700">
            <w:r>
              <w:t>Zone intermédiaire</w:t>
            </w:r>
          </w:p>
        </w:tc>
        <w:tc>
          <w:tcPr>
            <w:tcW w:w="1701" w:type="dxa"/>
            <w:vMerge/>
          </w:tcPr>
          <w:p w14:paraId="17E2D0E1" w14:textId="595DDBA6" w:rsidR="002A4027" w:rsidRDefault="002A4027" w:rsidP="00584700"/>
        </w:tc>
      </w:tr>
      <w:tr w:rsidR="00DE2BB6" w14:paraId="168294F9" w14:textId="77777777" w:rsidTr="0020467B">
        <w:tc>
          <w:tcPr>
            <w:tcW w:w="1413" w:type="dxa"/>
          </w:tcPr>
          <w:p w14:paraId="0FFEFD3C" w14:textId="36691A58" w:rsidR="00DE2BB6" w:rsidRDefault="00DE2BB6" w:rsidP="00584700">
            <w:r>
              <w:t>KOK18-4a</w:t>
            </w:r>
          </w:p>
        </w:tc>
        <w:tc>
          <w:tcPr>
            <w:tcW w:w="908" w:type="dxa"/>
          </w:tcPr>
          <w:p w14:paraId="4445A3A4" w14:textId="63328626" w:rsidR="00DE2BB6" w:rsidRDefault="00C934CD" w:rsidP="00584700">
            <w:r>
              <w:t>Oui</w:t>
            </w:r>
          </w:p>
        </w:tc>
        <w:tc>
          <w:tcPr>
            <w:tcW w:w="2777" w:type="dxa"/>
            <w:vMerge/>
          </w:tcPr>
          <w:p w14:paraId="3EA390F0" w14:textId="77777777" w:rsidR="00DE2BB6" w:rsidRDefault="00DE2BB6" w:rsidP="00584700"/>
        </w:tc>
        <w:tc>
          <w:tcPr>
            <w:tcW w:w="1985" w:type="dxa"/>
            <w:vMerge w:val="restart"/>
          </w:tcPr>
          <w:p w14:paraId="23FC102B" w14:textId="785647BC" w:rsidR="00DE2BB6" w:rsidRDefault="00DE2BB6" w:rsidP="00584700">
            <w:r>
              <w:t>Corps de remplacement</w:t>
            </w:r>
          </w:p>
        </w:tc>
        <w:tc>
          <w:tcPr>
            <w:tcW w:w="1701" w:type="dxa"/>
            <w:vMerge/>
          </w:tcPr>
          <w:p w14:paraId="18051851" w14:textId="77777777" w:rsidR="00DE2BB6" w:rsidRDefault="00DE2BB6" w:rsidP="00584700"/>
        </w:tc>
      </w:tr>
      <w:tr w:rsidR="00DE2BB6" w14:paraId="56E39783" w14:textId="77777777" w:rsidTr="0020467B">
        <w:tc>
          <w:tcPr>
            <w:tcW w:w="1413" w:type="dxa"/>
          </w:tcPr>
          <w:p w14:paraId="248BC314" w14:textId="5DE718A2" w:rsidR="00DE2BB6" w:rsidRDefault="00DE2BB6" w:rsidP="00584700">
            <w:r>
              <w:t>KOK18-4b</w:t>
            </w:r>
          </w:p>
        </w:tc>
        <w:tc>
          <w:tcPr>
            <w:tcW w:w="908" w:type="dxa"/>
          </w:tcPr>
          <w:p w14:paraId="20C7A039" w14:textId="0C44A06E" w:rsidR="00DE2BB6" w:rsidRDefault="00C934CD" w:rsidP="00584700">
            <w:r>
              <w:t>Oui</w:t>
            </w:r>
          </w:p>
        </w:tc>
        <w:tc>
          <w:tcPr>
            <w:tcW w:w="2777" w:type="dxa"/>
            <w:vMerge/>
          </w:tcPr>
          <w:p w14:paraId="255A68E6" w14:textId="77777777" w:rsidR="00DE2BB6" w:rsidRDefault="00DE2BB6" w:rsidP="00584700"/>
        </w:tc>
        <w:tc>
          <w:tcPr>
            <w:tcW w:w="1985" w:type="dxa"/>
            <w:vMerge/>
          </w:tcPr>
          <w:p w14:paraId="18771041" w14:textId="4BCE0E02" w:rsidR="00DE2BB6" w:rsidRDefault="00DE2BB6" w:rsidP="00584700"/>
        </w:tc>
        <w:tc>
          <w:tcPr>
            <w:tcW w:w="1701" w:type="dxa"/>
            <w:vMerge/>
          </w:tcPr>
          <w:p w14:paraId="2AB75925" w14:textId="77777777" w:rsidR="00DE2BB6" w:rsidRDefault="00DE2BB6" w:rsidP="00584700"/>
        </w:tc>
      </w:tr>
      <w:tr w:rsidR="00DE2BB6" w14:paraId="760F8398" w14:textId="77777777" w:rsidTr="0020467B">
        <w:tc>
          <w:tcPr>
            <w:tcW w:w="1413" w:type="dxa"/>
          </w:tcPr>
          <w:p w14:paraId="42B007B5" w14:textId="77777777" w:rsidR="00DE2BB6" w:rsidRDefault="00DE2BB6" w:rsidP="00584700">
            <w:r>
              <w:t>KOK-17-11</w:t>
            </w:r>
          </w:p>
        </w:tc>
        <w:tc>
          <w:tcPr>
            <w:tcW w:w="908" w:type="dxa"/>
          </w:tcPr>
          <w:p w14:paraId="762471B5" w14:textId="77777777" w:rsidR="00DE2BB6" w:rsidRDefault="00DE2BB6" w:rsidP="00584700">
            <w:r>
              <w:t>Oui</w:t>
            </w:r>
          </w:p>
        </w:tc>
        <w:tc>
          <w:tcPr>
            <w:tcW w:w="2777" w:type="dxa"/>
            <w:vMerge/>
          </w:tcPr>
          <w:p w14:paraId="667CA3EB" w14:textId="77777777" w:rsidR="00DE2BB6" w:rsidRDefault="00DE2BB6" w:rsidP="00584700"/>
        </w:tc>
        <w:tc>
          <w:tcPr>
            <w:tcW w:w="1985" w:type="dxa"/>
            <w:vMerge/>
          </w:tcPr>
          <w:p w14:paraId="56A95F49" w14:textId="5DE40A96" w:rsidR="00DE2BB6" w:rsidRDefault="00DE2BB6" w:rsidP="00584700"/>
        </w:tc>
        <w:tc>
          <w:tcPr>
            <w:tcW w:w="1701" w:type="dxa"/>
            <w:vMerge/>
          </w:tcPr>
          <w:p w14:paraId="3AB96975" w14:textId="4EB50F24" w:rsidR="00DE2BB6" w:rsidRDefault="00DE2BB6" w:rsidP="00584700"/>
        </w:tc>
      </w:tr>
      <w:tr w:rsidR="002A4027" w14:paraId="6EEAA978" w14:textId="77777777" w:rsidTr="0020467B">
        <w:tc>
          <w:tcPr>
            <w:tcW w:w="1413" w:type="dxa"/>
          </w:tcPr>
          <w:p w14:paraId="4C38531B" w14:textId="77777777" w:rsidR="002A4027" w:rsidRDefault="002A4027" w:rsidP="00584700">
            <w:r>
              <w:t>KOK-17-13b</w:t>
            </w:r>
          </w:p>
        </w:tc>
        <w:tc>
          <w:tcPr>
            <w:tcW w:w="908" w:type="dxa"/>
          </w:tcPr>
          <w:p w14:paraId="27D91A70" w14:textId="77777777" w:rsidR="002A4027" w:rsidRDefault="002A4027" w:rsidP="00584700">
            <w:r>
              <w:t>OUI</w:t>
            </w:r>
          </w:p>
        </w:tc>
        <w:tc>
          <w:tcPr>
            <w:tcW w:w="2777" w:type="dxa"/>
          </w:tcPr>
          <w:p w14:paraId="4E0C2517" w14:textId="2C83DF57" w:rsidR="002A4027" w:rsidRDefault="002A4027" w:rsidP="00F66C3D">
            <w:proofErr w:type="spellStart"/>
            <w:r>
              <w:t>Kokerbo</w:t>
            </w:r>
            <w:r w:rsidR="00F66C3D">
              <w:t>o</w:t>
            </w:r>
            <w:r>
              <w:t>mrand</w:t>
            </w:r>
            <w:proofErr w:type="spellEnd"/>
            <w:r>
              <w:t xml:space="preserve"> (</w:t>
            </w:r>
            <w:proofErr w:type="spellStart"/>
            <w:r>
              <w:t>Weakly</w:t>
            </w:r>
            <w:proofErr w:type="spellEnd"/>
            <w:r>
              <w:t xml:space="preserve"> </w:t>
            </w:r>
            <w:proofErr w:type="spellStart"/>
            <w:r>
              <w:t>mineralized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42F7D027" w14:textId="77777777" w:rsidR="002A4027" w:rsidRDefault="002A4027" w:rsidP="00584700">
            <w:r>
              <w:t>Homogène</w:t>
            </w:r>
          </w:p>
        </w:tc>
        <w:tc>
          <w:tcPr>
            <w:tcW w:w="1701" w:type="dxa"/>
            <w:vMerge/>
          </w:tcPr>
          <w:p w14:paraId="37F9381E" w14:textId="0030E85A" w:rsidR="002A4027" w:rsidRDefault="002A4027" w:rsidP="00584700"/>
        </w:tc>
      </w:tr>
      <w:tr w:rsidR="0020467B" w14:paraId="5AB0BD46" w14:textId="77777777" w:rsidTr="0020467B">
        <w:tc>
          <w:tcPr>
            <w:tcW w:w="1413" w:type="dxa"/>
          </w:tcPr>
          <w:p w14:paraId="3B7440E1" w14:textId="77777777" w:rsidR="0020467B" w:rsidRDefault="0020467B" w:rsidP="00584700">
            <w:r>
              <w:t>15-NC-08b</w:t>
            </w:r>
          </w:p>
        </w:tc>
        <w:tc>
          <w:tcPr>
            <w:tcW w:w="908" w:type="dxa"/>
          </w:tcPr>
          <w:p w14:paraId="75E9BAF2" w14:textId="77777777" w:rsidR="0020467B" w:rsidRDefault="0020467B" w:rsidP="00584700">
            <w:r>
              <w:t>Oui</w:t>
            </w:r>
          </w:p>
        </w:tc>
        <w:tc>
          <w:tcPr>
            <w:tcW w:w="2777" w:type="dxa"/>
          </w:tcPr>
          <w:p w14:paraId="347F7319" w14:textId="77777777" w:rsidR="0020467B" w:rsidRDefault="0020467B" w:rsidP="00584700">
            <w:proofErr w:type="spellStart"/>
            <w:r>
              <w:t>Aggeneys</w:t>
            </w:r>
            <w:proofErr w:type="spellEnd"/>
            <w:r>
              <w:t xml:space="preserve"> (</w:t>
            </w:r>
            <w:proofErr w:type="spellStart"/>
            <w:r>
              <w:t>Big</w:t>
            </w:r>
            <w:proofErr w:type="spellEnd"/>
            <w:r>
              <w:t xml:space="preserve"> </w:t>
            </w:r>
            <w:proofErr w:type="spellStart"/>
            <w:r>
              <w:t>Syncline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186F5642" w14:textId="77777777" w:rsidR="0020467B" w:rsidRDefault="0020467B" w:rsidP="00584700">
            <w:r>
              <w:t>Homogène</w:t>
            </w:r>
          </w:p>
        </w:tc>
        <w:tc>
          <w:tcPr>
            <w:tcW w:w="1701" w:type="dxa"/>
          </w:tcPr>
          <w:p w14:paraId="024CE318" w14:textId="77777777" w:rsidR="0020467B" w:rsidRDefault="0020467B" w:rsidP="00584700">
            <w:r>
              <w:t>Bushmanland</w:t>
            </w:r>
          </w:p>
        </w:tc>
      </w:tr>
    </w:tbl>
    <w:p w14:paraId="0F69F312" w14:textId="0B3028BD" w:rsidR="0020467B" w:rsidRDefault="0020467B"/>
    <w:p w14:paraId="317EE6DB" w14:textId="23E64E64" w:rsidR="00584700" w:rsidRDefault="00584700" w:rsidP="00584700">
      <w:r>
        <w:t>Liste des lames</w:t>
      </w:r>
      <w:r w:rsidR="0020467B">
        <w:t>/échantillons</w:t>
      </w:r>
    </w:p>
    <w:p w14:paraId="6C6B3952" w14:textId="77777777" w:rsidR="003F36C8" w:rsidRDefault="003F36C8" w:rsidP="00584700">
      <w:r>
        <w:t>*épaisse</w:t>
      </w:r>
    </w:p>
    <w:p w14:paraId="4A30DE1B" w14:textId="55862A2D" w:rsidR="008E6658" w:rsidRDefault="008E6658" w:rsidP="00584700">
      <w:r>
        <w:t>** pas de lame</w:t>
      </w:r>
      <w:r w:rsidR="0020467B">
        <w:t xml:space="preserve"> (juste macro)</w:t>
      </w:r>
    </w:p>
    <w:p w14:paraId="64658234" w14:textId="7B6777B3" w:rsidR="008E6658" w:rsidRDefault="00434531" w:rsidP="00584700">
      <w:r>
        <w:pict w14:anchorId="7ADB23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391.5pt">
            <v:imagedata r:id="rId8" o:title="KOK-18-2-ME-Al-Na-Rb"/>
          </v:shape>
        </w:pict>
      </w:r>
      <w:r>
        <w:pict w14:anchorId="21747BE4">
          <v:shape id="_x0000_i1026" type="#_x0000_t75" style="width:222pt;height:390.75pt">
            <v:imagedata r:id="rId9" o:title="KOK-18-2-ME-Mn-Fe-Na"/>
          </v:shape>
        </w:pict>
      </w:r>
    </w:p>
    <w:p w14:paraId="43EAD893" w14:textId="700575A0" w:rsidR="004656F3" w:rsidRDefault="004656F3" w:rsidP="00584700">
      <w:r>
        <w:t>Carte micro XRF – lame KOK18-</w:t>
      </w:r>
      <w:r w:rsidR="00DE2BB6">
        <w:t>3</w:t>
      </w:r>
    </w:p>
    <w:p w14:paraId="1715DE52" w14:textId="77777777" w:rsidR="00DE2BB6" w:rsidRDefault="00DE2BB6" w:rsidP="00584700"/>
    <w:p w14:paraId="3CFEACEE" w14:textId="77777777" w:rsidR="00DE2BB6" w:rsidRDefault="00DE2BB6" w:rsidP="00584700"/>
    <w:p w14:paraId="113D08B2" w14:textId="07F7C060" w:rsidR="00DE2BB6" w:rsidRDefault="00DE2BB6" w:rsidP="00584700"/>
    <w:p w14:paraId="6882EFDB" w14:textId="15F49DA3" w:rsidR="00584700" w:rsidRDefault="00434531">
      <w:bookmarkStart w:id="0" w:name="_GoBack"/>
      <w:r>
        <w:rPr>
          <w:noProof/>
          <w:lang w:eastAsia="fr-FR"/>
        </w:rPr>
        <w:drawing>
          <wp:inline distT="0" distB="0" distL="0" distR="0" wp14:anchorId="7CA7D593" wp14:editId="4C1B7B9A">
            <wp:extent cx="4133850" cy="6695774"/>
            <wp:effectExtent l="0" t="0" r="0" b="0"/>
            <wp:docPr id="6" name="Image 6" descr="C:\Users\Ballouar1\AppData\Local\Microsoft\Windows\INetCache\Content.Word\KOK-18-2(3)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allouar1\AppData\Local\Microsoft\Windows\INetCache\Content.Word\KOK-18-2(3)-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38991" cy="670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1AA3E7" w14:textId="716598B1" w:rsidR="00434531" w:rsidRDefault="00434531">
      <w:r>
        <w:t>Photo lame épaisse KOK18-3 (LPA)</w:t>
      </w:r>
    </w:p>
    <w:sectPr w:rsidR="00434531" w:rsidSect="0020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18"/>
    <w:rsid w:val="000214F5"/>
    <w:rsid w:val="00056918"/>
    <w:rsid w:val="000C6E90"/>
    <w:rsid w:val="0012286B"/>
    <w:rsid w:val="0020467B"/>
    <w:rsid w:val="002A4027"/>
    <w:rsid w:val="003A5C6D"/>
    <w:rsid w:val="003D321D"/>
    <w:rsid w:val="003F36C8"/>
    <w:rsid w:val="00434531"/>
    <w:rsid w:val="004656F3"/>
    <w:rsid w:val="004B2A92"/>
    <w:rsid w:val="00584700"/>
    <w:rsid w:val="007D79E1"/>
    <w:rsid w:val="008E6658"/>
    <w:rsid w:val="009056A5"/>
    <w:rsid w:val="009247EB"/>
    <w:rsid w:val="009E727C"/>
    <w:rsid w:val="00BA0960"/>
    <w:rsid w:val="00BE4542"/>
    <w:rsid w:val="00C72B19"/>
    <w:rsid w:val="00C934CD"/>
    <w:rsid w:val="00D2068A"/>
    <w:rsid w:val="00DE2BB6"/>
    <w:rsid w:val="00E45F6A"/>
    <w:rsid w:val="00F6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D0A8"/>
  <w15:chartTrackingRefBased/>
  <w15:docId w15:val="{83D1E84A-D721-4700-8A96-D254458C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E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65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0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GeoRessources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Ballouard</dc:creator>
  <cp:keywords/>
  <dc:description/>
  <cp:lastModifiedBy>Christophe Ballouard</cp:lastModifiedBy>
  <cp:revision>12</cp:revision>
  <cp:lastPrinted>2025-11-10T09:34:00Z</cp:lastPrinted>
  <dcterms:created xsi:type="dcterms:W3CDTF">2023-11-16T10:22:00Z</dcterms:created>
  <dcterms:modified xsi:type="dcterms:W3CDTF">2025-11-10T13:45:00Z</dcterms:modified>
</cp:coreProperties>
</file>