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9AB7F" w14:textId="77777777" w:rsidR="00FD255E" w:rsidRDefault="00B67D74" w:rsidP="003F5869">
      <w:pPr>
        <w:tabs>
          <w:tab w:val="left" w:pos="6480"/>
        </w:tabs>
      </w:pPr>
      <w:r>
        <w:rPr>
          <w:noProof/>
        </w:rPr>
        <w:drawing>
          <wp:inline distT="0" distB="0" distL="0" distR="0" wp14:anchorId="646E8911" wp14:editId="7F8D3128">
            <wp:extent cx="1403350" cy="1054100"/>
            <wp:effectExtent l="0" t="0" r="0" b="0"/>
            <wp:docPr id="2" name="Image 2" descr="LogoMinesNancy_Artem82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MinesNancy_Artem82_sm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3350" cy="1054100"/>
                    </a:xfrm>
                    <a:prstGeom prst="rect">
                      <a:avLst/>
                    </a:prstGeom>
                    <a:noFill/>
                    <a:ln>
                      <a:noFill/>
                    </a:ln>
                  </pic:spPr>
                </pic:pic>
              </a:graphicData>
            </a:graphic>
          </wp:inline>
        </w:drawing>
      </w:r>
      <w:r w:rsidR="003F5869">
        <w:tab/>
      </w:r>
      <w:r w:rsidR="00CD068A">
        <w:rPr>
          <w:b/>
          <w:bCs/>
          <w:sz w:val="28"/>
          <w:szCs w:val="28"/>
        </w:rPr>
        <w:t>MFN</w:t>
      </w:r>
    </w:p>
    <w:p w14:paraId="0134FFC8" w14:textId="77777777" w:rsidR="00FD255E" w:rsidRDefault="00CD068A" w:rsidP="000A7D2C">
      <w:pPr>
        <w:rPr>
          <w:rFonts w:ascii="Times New Roman" w:hAnsi="Times New Roman"/>
          <w:b/>
          <w:sz w:val="28"/>
        </w:rPr>
      </w:pPr>
      <w:r>
        <w:rPr>
          <w:rFonts w:ascii="Times New Roman" w:hAnsi="Times New Roman"/>
          <w:b/>
          <w:sz w:val="28"/>
        </w:rPr>
        <w:t>Nom</w:t>
      </w:r>
      <w:r w:rsidR="00D04D48">
        <w:rPr>
          <w:rFonts w:ascii="Times New Roman" w:hAnsi="Times New Roman"/>
          <w:b/>
          <w:sz w:val="28"/>
        </w:rPr>
        <w:t>s</w:t>
      </w:r>
      <w:r w:rsidR="000A7D2C">
        <w:rPr>
          <w:rFonts w:ascii="Times New Roman" w:hAnsi="Times New Roman"/>
          <w:b/>
          <w:sz w:val="28"/>
        </w:rPr>
        <w:t> :</w:t>
      </w:r>
    </w:p>
    <w:p w14:paraId="69454A8F" w14:textId="77777777" w:rsidR="000A7D2C" w:rsidRDefault="000A7D2C" w:rsidP="000A7D2C">
      <w:pPr>
        <w:rPr>
          <w:rFonts w:ascii="Times New Roman" w:hAnsi="Times New Roman"/>
          <w:b/>
          <w:sz w:val="28"/>
        </w:rPr>
      </w:pPr>
    </w:p>
    <w:p w14:paraId="224A44EA" w14:textId="77777777" w:rsidR="00FD255E" w:rsidRDefault="00FD255E">
      <w:pPr>
        <w:jc w:val="center"/>
        <w:rPr>
          <w:rFonts w:ascii="Times New Roman" w:hAnsi="Times New Roman"/>
          <w:b/>
          <w:sz w:val="28"/>
        </w:rPr>
      </w:pPr>
    </w:p>
    <w:p w14:paraId="164298B5" w14:textId="77777777" w:rsidR="007C1A1F" w:rsidRDefault="007C1A1F">
      <w:pPr>
        <w:jc w:val="center"/>
        <w:rPr>
          <w:rFonts w:ascii="Times New Roman" w:hAnsi="Times New Roman"/>
          <w:b/>
          <w:sz w:val="28"/>
        </w:rPr>
      </w:pPr>
      <w:r>
        <w:rPr>
          <w:rFonts w:ascii="Times New Roman" w:hAnsi="Times New Roman"/>
          <w:b/>
          <w:sz w:val="28"/>
        </w:rPr>
        <w:t>INJECTEUR</w:t>
      </w:r>
    </w:p>
    <w:p w14:paraId="13E9071D" w14:textId="77777777" w:rsidR="00FD255E" w:rsidRDefault="00C9593C" w:rsidP="00C9593C">
      <w:pPr>
        <w:jc w:val="center"/>
        <w:rPr>
          <w:rFonts w:ascii="Times New Roman" w:hAnsi="Times New Roman"/>
          <w:b/>
          <w:sz w:val="28"/>
        </w:rPr>
      </w:pPr>
      <w:r>
        <w:rPr>
          <w:rFonts w:ascii="Times New Roman" w:hAnsi="Times New Roman"/>
          <w:b/>
          <w:sz w:val="28"/>
        </w:rPr>
        <w:t>Simulation CFD en 3D de la c</w:t>
      </w:r>
      <w:r w:rsidR="00FD255E">
        <w:rPr>
          <w:rFonts w:ascii="Times New Roman" w:hAnsi="Times New Roman"/>
          <w:b/>
          <w:sz w:val="28"/>
        </w:rPr>
        <w:t>ombustion</w:t>
      </w:r>
    </w:p>
    <w:p w14:paraId="6DC28F37" w14:textId="77777777" w:rsidR="00FD255E" w:rsidRPr="002D3232" w:rsidRDefault="002D3232" w:rsidP="002D3232">
      <w:pPr>
        <w:jc w:val="center"/>
        <w:rPr>
          <w:rFonts w:ascii="Times New Roman" w:hAnsi="Times New Roman"/>
          <w:b/>
          <w:color w:val="0070C0"/>
          <w:sz w:val="28"/>
          <w:szCs w:val="28"/>
        </w:rPr>
      </w:pPr>
      <w:r w:rsidRPr="002D3232">
        <w:rPr>
          <w:rFonts w:ascii="Times New Roman" w:hAnsi="Times New Roman"/>
          <w:b/>
          <w:color w:val="0070C0"/>
          <w:sz w:val="28"/>
          <w:szCs w:val="28"/>
        </w:rPr>
        <w:t>2 h</w:t>
      </w:r>
      <w:r w:rsidR="00351FD8">
        <w:rPr>
          <w:rFonts w:ascii="Times New Roman" w:hAnsi="Times New Roman"/>
          <w:b/>
          <w:color w:val="0070C0"/>
          <w:sz w:val="28"/>
          <w:szCs w:val="28"/>
        </w:rPr>
        <w:t xml:space="preserve"> 15</w:t>
      </w:r>
    </w:p>
    <w:p w14:paraId="5BFD2D36" w14:textId="77777777" w:rsidR="00FD255E" w:rsidRDefault="00FD255E">
      <w:pPr>
        <w:rPr>
          <w:rFonts w:ascii="Times New Roman" w:hAnsi="Times New Roman"/>
        </w:rPr>
      </w:pPr>
    </w:p>
    <w:p w14:paraId="1ABC50C1" w14:textId="3BE40FA5" w:rsidR="00C9593C" w:rsidRDefault="00FD255E">
      <w:pPr>
        <w:ind w:right="-142" w:firstLine="284"/>
        <w:jc w:val="both"/>
        <w:rPr>
          <w:rFonts w:ascii="Times New Roman" w:hAnsi="Times New Roman"/>
        </w:rPr>
      </w:pPr>
      <w:r>
        <w:rPr>
          <w:rFonts w:ascii="Times New Roman" w:hAnsi="Times New Roman"/>
        </w:rPr>
        <w:t xml:space="preserve">On considère </w:t>
      </w:r>
      <w:r w:rsidR="00C9593C">
        <w:rPr>
          <w:rFonts w:ascii="Times New Roman" w:hAnsi="Times New Roman"/>
        </w:rPr>
        <w:t>cette fois-ci l’</w:t>
      </w:r>
      <w:r w:rsidR="000C5557">
        <w:rPr>
          <w:rFonts w:ascii="Times New Roman" w:hAnsi="Times New Roman"/>
        </w:rPr>
        <w:t xml:space="preserve">injecteur </w:t>
      </w:r>
      <w:r w:rsidR="00C9593C">
        <w:rPr>
          <w:rFonts w:ascii="Times New Roman" w:hAnsi="Times New Roman"/>
        </w:rPr>
        <w:t>en géométrie 3D, c’est-à-dire que l’injecteur est constitué de l’intersection de deux tubes cylindriques, l’un pour l’arrivée d’éthane, l’autre pour l’arrivée d’air.</w:t>
      </w:r>
    </w:p>
    <w:p w14:paraId="4572B150" w14:textId="77777777" w:rsidR="00C9593C" w:rsidRDefault="00C9593C">
      <w:pPr>
        <w:ind w:right="-142" w:firstLine="284"/>
        <w:jc w:val="both"/>
        <w:rPr>
          <w:rFonts w:ascii="Times New Roman" w:hAnsi="Times New Roman"/>
        </w:rPr>
      </w:pPr>
    </w:p>
    <w:p w14:paraId="5C09228D" w14:textId="77777777" w:rsidR="00FD255E" w:rsidRPr="000C5557" w:rsidRDefault="00B67D74" w:rsidP="000C5557">
      <w:pPr>
        <w:ind w:right="-142" w:firstLine="284"/>
        <w:jc w:val="center"/>
        <w:rPr>
          <w:rFonts w:ascii="Times New Roman" w:hAnsi="Times New Roman"/>
        </w:rPr>
      </w:pPr>
      <w:r>
        <w:rPr>
          <w:rFonts w:ascii="Times New Roman" w:hAnsi="Times New Roman"/>
          <w:noProof/>
        </w:rPr>
        <w:drawing>
          <wp:inline distT="0" distB="0" distL="0" distR="0" wp14:anchorId="66A3BF85" wp14:editId="32F7320D">
            <wp:extent cx="3279775" cy="361442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9775" cy="3614420"/>
                    </a:xfrm>
                    <a:prstGeom prst="rect">
                      <a:avLst/>
                    </a:prstGeom>
                    <a:noFill/>
                  </pic:spPr>
                </pic:pic>
              </a:graphicData>
            </a:graphic>
          </wp:inline>
        </w:drawing>
      </w:r>
    </w:p>
    <w:p w14:paraId="657F68EA" w14:textId="77777777" w:rsidR="00FD255E" w:rsidRDefault="00FD255E">
      <w:pPr>
        <w:rPr>
          <w:rFonts w:ascii="Times New Roman" w:hAnsi="Times New Roman"/>
        </w:rPr>
      </w:pPr>
    </w:p>
    <w:p w14:paraId="63E8D636" w14:textId="77777777" w:rsidR="00FD255E" w:rsidRDefault="00C9593C" w:rsidP="000A7D2C">
      <w:pPr>
        <w:jc w:val="both"/>
        <w:rPr>
          <w:rFonts w:ascii="Times New Roman" w:hAnsi="Times New Roman"/>
        </w:rPr>
      </w:pPr>
      <w:r>
        <w:rPr>
          <w:rFonts w:ascii="Times New Roman" w:hAnsi="Times New Roman"/>
        </w:rPr>
        <w:t xml:space="preserve">Une première simulation complète </w:t>
      </w:r>
      <w:r w:rsidR="00CD068A">
        <w:rPr>
          <w:rFonts w:ascii="Times New Roman" w:hAnsi="Times New Roman"/>
        </w:rPr>
        <w:t xml:space="preserve">(donc convergée) </w:t>
      </w:r>
      <w:r>
        <w:rPr>
          <w:rFonts w:ascii="Times New Roman" w:hAnsi="Times New Roman"/>
        </w:rPr>
        <w:t xml:space="preserve">est apportée avec le mélange en régime turbulent </w:t>
      </w:r>
      <w:r w:rsidR="000A7D2C">
        <w:rPr>
          <w:rFonts w:ascii="Times New Roman" w:hAnsi="Times New Roman"/>
        </w:rPr>
        <w:t>(modèle RANS k-</w:t>
      </w:r>
      <w:r w:rsidR="000A7D2C" w:rsidRPr="000A7D2C">
        <w:rPr>
          <w:rFonts w:ascii="Symbol" w:hAnsi="Symbol"/>
        </w:rPr>
        <w:t></w:t>
      </w:r>
      <w:r w:rsidR="000A7D2C">
        <w:rPr>
          <w:rFonts w:ascii="Times New Roman" w:hAnsi="Times New Roman"/>
        </w:rPr>
        <w:t xml:space="preserve">) </w:t>
      </w:r>
      <w:r>
        <w:rPr>
          <w:rFonts w:ascii="Times New Roman" w:hAnsi="Times New Roman"/>
        </w:rPr>
        <w:t xml:space="preserve">des deux courants </w:t>
      </w:r>
      <w:r w:rsidR="00CA7454">
        <w:rPr>
          <w:rFonts w:ascii="Times New Roman" w:hAnsi="Times New Roman"/>
        </w:rPr>
        <w:t xml:space="preserve">(vitesse d’air=3 m/s, et de l’éthane 60 m/s) </w:t>
      </w:r>
      <w:r>
        <w:rPr>
          <w:rFonts w:ascii="Times New Roman" w:hAnsi="Times New Roman"/>
        </w:rPr>
        <w:t>et en isotherme (sans réaction de combustion) avec les fichiers suivants :</w:t>
      </w:r>
    </w:p>
    <w:p w14:paraId="766EC376" w14:textId="77777777" w:rsidR="00C9593C" w:rsidRDefault="00C9593C">
      <w:pPr>
        <w:ind w:firstLine="284"/>
        <w:jc w:val="both"/>
        <w:rPr>
          <w:rFonts w:ascii="Times New Roman" w:hAnsi="Times New Roman"/>
        </w:rPr>
      </w:pPr>
    </w:p>
    <w:p w14:paraId="124D6AA6" w14:textId="77777777" w:rsidR="00C9593C" w:rsidRDefault="000A7D2C">
      <w:pPr>
        <w:ind w:firstLine="284"/>
        <w:jc w:val="both"/>
        <w:rPr>
          <w:rFonts w:ascii="Times New Roman" w:hAnsi="Times New Roman"/>
        </w:rPr>
      </w:pPr>
      <w:r>
        <w:rPr>
          <w:rFonts w:ascii="Times New Roman" w:hAnsi="Times New Roman"/>
        </w:rPr>
        <w:t>I</w:t>
      </w:r>
      <w:r w:rsidR="00C9593C">
        <w:rPr>
          <w:rFonts w:ascii="Times New Roman" w:hAnsi="Times New Roman"/>
        </w:rPr>
        <w:t>njecteur</w:t>
      </w:r>
      <w:r>
        <w:rPr>
          <w:rFonts w:ascii="Times New Roman" w:hAnsi="Times New Roman"/>
        </w:rPr>
        <w:t>3D_tur.cas</w:t>
      </w:r>
      <w:r w:rsidR="00D27706">
        <w:rPr>
          <w:rFonts w:ascii="Times New Roman" w:hAnsi="Times New Roman"/>
        </w:rPr>
        <w:t>.h5</w:t>
      </w:r>
    </w:p>
    <w:p w14:paraId="3F01219F" w14:textId="77777777" w:rsidR="000A7D2C" w:rsidRDefault="000A7D2C">
      <w:pPr>
        <w:ind w:firstLine="284"/>
        <w:jc w:val="both"/>
        <w:rPr>
          <w:rFonts w:ascii="Times New Roman" w:hAnsi="Times New Roman"/>
        </w:rPr>
      </w:pPr>
      <w:r>
        <w:rPr>
          <w:rFonts w:ascii="Times New Roman" w:hAnsi="Times New Roman"/>
        </w:rPr>
        <w:t>Injecteur3D_tur.dat</w:t>
      </w:r>
      <w:r w:rsidR="00D27706">
        <w:rPr>
          <w:rFonts w:ascii="Times New Roman" w:hAnsi="Times New Roman"/>
        </w:rPr>
        <w:t>.h5</w:t>
      </w:r>
    </w:p>
    <w:p w14:paraId="297396E5" w14:textId="77777777" w:rsidR="00FD255E" w:rsidRDefault="00FD255E">
      <w:pPr>
        <w:ind w:firstLine="284"/>
        <w:jc w:val="both"/>
        <w:rPr>
          <w:rFonts w:ascii="Times New Roman" w:hAnsi="Times New Roman"/>
        </w:rPr>
      </w:pPr>
    </w:p>
    <w:p w14:paraId="4728688B" w14:textId="1A18B9C3" w:rsidR="00CD068A" w:rsidRPr="009E7356" w:rsidRDefault="00CD068A" w:rsidP="00714F35">
      <w:pPr>
        <w:ind w:firstLine="284"/>
        <w:jc w:val="both"/>
        <w:rPr>
          <w:rFonts w:ascii="Times New Roman" w:hAnsi="Times New Roman"/>
          <w:color w:val="17365D"/>
        </w:rPr>
      </w:pPr>
      <w:r>
        <w:rPr>
          <w:rFonts w:ascii="Times New Roman" w:hAnsi="Times New Roman"/>
        </w:rPr>
        <w:t xml:space="preserve">Vous devez copier ces fichiers à partir </w:t>
      </w:r>
      <w:proofErr w:type="gramStart"/>
      <w:r>
        <w:rPr>
          <w:rFonts w:ascii="Times New Roman" w:hAnsi="Times New Roman"/>
        </w:rPr>
        <w:t>d</w:t>
      </w:r>
      <w:r w:rsidR="00714F35">
        <w:rPr>
          <w:rFonts w:ascii="Times New Roman" w:hAnsi="Times New Roman"/>
        </w:rPr>
        <w:t>e Arche</w:t>
      </w:r>
      <w:proofErr w:type="gramEnd"/>
      <w:r w:rsidR="00714F35">
        <w:rPr>
          <w:rFonts w:ascii="Times New Roman" w:hAnsi="Times New Roman"/>
        </w:rPr>
        <w:t xml:space="preserve">. </w:t>
      </w:r>
    </w:p>
    <w:p w14:paraId="743F7B47" w14:textId="77777777" w:rsidR="00FD255E" w:rsidRDefault="000A7D2C">
      <w:pPr>
        <w:ind w:firstLine="284"/>
        <w:jc w:val="both"/>
        <w:rPr>
          <w:rFonts w:ascii="Times New Roman" w:hAnsi="Times New Roman"/>
        </w:rPr>
      </w:pPr>
      <w:r>
        <w:rPr>
          <w:rFonts w:ascii="Times New Roman" w:hAnsi="Times New Roman"/>
        </w:rPr>
        <w:t>Lire avec le code Fluent les fichiers (</w:t>
      </w:r>
      <w:r w:rsidR="00D27706">
        <w:rPr>
          <w:rFonts w:ascii="Times New Roman" w:hAnsi="Times New Roman"/>
        </w:rPr>
        <w:t xml:space="preserve">dans le launcher : </w:t>
      </w:r>
      <w:r w:rsidRPr="00E9370F">
        <w:rPr>
          <w:rFonts w:ascii="Times New Roman" w:hAnsi="Times New Roman"/>
          <w:b/>
          <w:color w:val="0070C0"/>
        </w:rPr>
        <w:t>double précision ; 3D</w:t>
      </w:r>
      <w:r>
        <w:rPr>
          <w:rFonts w:ascii="Times New Roman" w:hAnsi="Times New Roman"/>
        </w:rPr>
        <w:t>).</w:t>
      </w:r>
    </w:p>
    <w:p w14:paraId="42694A61" w14:textId="77777777" w:rsidR="000A7D2C" w:rsidRDefault="000A7D2C">
      <w:pPr>
        <w:ind w:firstLine="284"/>
        <w:jc w:val="both"/>
        <w:rPr>
          <w:rFonts w:ascii="Times New Roman" w:hAnsi="Times New Roman"/>
        </w:rPr>
      </w:pPr>
    </w:p>
    <w:p w14:paraId="5C57412E" w14:textId="77777777" w:rsidR="000A7D2C" w:rsidRDefault="000A7D2C">
      <w:pPr>
        <w:ind w:firstLine="284"/>
        <w:jc w:val="both"/>
        <w:rPr>
          <w:rFonts w:ascii="Times New Roman" w:hAnsi="Times New Roman"/>
        </w:rPr>
      </w:pPr>
      <w:r>
        <w:rPr>
          <w:rFonts w:ascii="Times New Roman" w:hAnsi="Times New Roman"/>
        </w:rPr>
        <w:lastRenderedPageBreak/>
        <w:t>Répondre aux questions suivantes dans le texte, en insérant éventuellement les figures demandées.</w:t>
      </w:r>
    </w:p>
    <w:p w14:paraId="1A6C68AA" w14:textId="77777777" w:rsidR="00FE0538" w:rsidRPr="00FE0538" w:rsidRDefault="00FE0538" w:rsidP="00FE0538">
      <w:pPr>
        <w:numPr>
          <w:ilvl w:val="0"/>
          <w:numId w:val="4"/>
        </w:numPr>
        <w:jc w:val="both"/>
        <w:rPr>
          <w:rFonts w:ascii="Times New Roman" w:hAnsi="Times New Roman"/>
          <w:b/>
          <w:sz w:val="28"/>
          <w:szCs w:val="28"/>
        </w:rPr>
      </w:pPr>
      <w:r w:rsidRPr="00FE0538">
        <w:rPr>
          <w:rFonts w:ascii="Times New Roman" w:hAnsi="Times New Roman"/>
          <w:b/>
          <w:sz w:val="28"/>
          <w:szCs w:val="28"/>
        </w:rPr>
        <w:t>Mélange turbulent</w:t>
      </w:r>
    </w:p>
    <w:p w14:paraId="4BF80B43" w14:textId="77777777" w:rsidR="000A7D2C" w:rsidRDefault="000A7D2C">
      <w:pPr>
        <w:ind w:firstLine="284"/>
        <w:jc w:val="both"/>
        <w:rPr>
          <w:rFonts w:ascii="Times New Roman" w:hAnsi="Times New Roman"/>
        </w:rPr>
      </w:pPr>
    </w:p>
    <w:p w14:paraId="05D4EA73" w14:textId="77777777" w:rsidR="000A7D2C" w:rsidRPr="004E18D9" w:rsidRDefault="000A7D2C" w:rsidP="000A7D2C">
      <w:pPr>
        <w:numPr>
          <w:ilvl w:val="0"/>
          <w:numId w:val="3"/>
        </w:numPr>
        <w:jc w:val="both"/>
        <w:rPr>
          <w:rFonts w:ascii="Times New Roman" w:hAnsi="Times New Roman"/>
          <w:b/>
        </w:rPr>
      </w:pPr>
      <w:r w:rsidRPr="004E18D9">
        <w:rPr>
          <w:rFonts w:ascii="Times New Roman" w:hAnsi="Times New Roman"/>
          <w:b/>
        </w:rPr>
        <w:t>Maillage</w:t>
      </w:r>
    </w:p>
    <w:p w14:paraId="543300D6" w14:textId="77777777" w:rsidR="000A7D2C" w:rsidRDefault="000A7D2C" w:rsidP="000A7D2C">
      <w:pPr>
        <w:ind w:left="644"/>
        <w:jc w:val="both"/>
        <w:rPr>
          <w:rFonts w:ascii="Times New Roman" w:hAnsi="Times New Roman"/>
        </w:rPr>
      </w:pPr>
    </w:p>
    <w:p w14:paraId="43B40163" w14:textId="77777777" w:rsidR="000A7D2C" w:rsidRDefault="000A7D2C" w:rsidP="000A7D2C">
      <w:pPr>
        <w:ind w:left="644"/>
        <w:jc w:val="both"/>
        <w:rPr>
          <w:rFonts w:ascii="Times New Roman" w:hAnsi="Times New Roman"/>
        </w:rPr>
      </w:pPr>
      <w:r>
        <w:rPr>
          <w:rFonts w:ascii="Times New Roman" w:hAnsi="Times New Roman"/>
        </w:rPr>
        <w:t>Donnez le nombre de cellules du maillage :</w:t>
      </w:r>
    </w:p>
    <w:p w14:paraId="6BA5FF2A" w14:textId="77777777" w:rsidR="000A7D2C" w:rsidRDefault="000A7D2C" w:rsidP="000A7D2C">
      <w:pPr>
        <w:ind w:left="644"/>
        <w:jc w:val="both"/>
        <w:rPr>
          <w:rFonts w:ascii="Times New Roman" w:hAnsi="Times New Roman"/>
        </w:rPr>
      </w:pPr>
    </w:p>
    <w:p w14:paraId="5A3AE40B" w14:textId="77777777" w:rsidR="000A7D2C" w:rsidRDefault="000A7D2C" w:rsidP="000A7D2C">
      <w:pPr>
        <w:ind w:left="644"/>
        <w:jc w:val="both"/>
        <w:rPr>
          <w:rFonts w:ascii="Times New Roman" w:hAnsi="Times New Roman"/>
        </w:rPr>
      </w:pPr>
      <w:r>
        <w:rPr>
          <w:rFonts w:ascii="Times New Roman" w:hAnsi="Times New Roman"/>
        </w:rPr>
        <w:t>Le maillage est-il structuré ou non ?</w:t>
      </w:r>
    </w:p>
    <w:p w14:paraId="204B6885" w14:textId="77777777" w:rsidR="000A7D2C" w:rsidRDefault="000A7D2C" w:rsidP="000A7D2C">
      <w:pPr>
        <w:ind w:left="644"/>
        <w:jc w:val="both"/>
        <w:rPr>
          <w:rFonts w:ascii="Times New Roman" w:hAnsi="Times New Roman"/>
        </w:rPr>
      </w:pPr>
    </w:p>
    <w:p w14:paraId="07F566B9" w14:textId="77777777" w:rsidR="000A7D2C" w:rsidRDefault="000A7D2C" w:rsidP="000A7D2C">
      <w:pPr>
        <w:ind w:left="644"/>
        <w:jc w:val="both"/>
        <w:rPr>
          <w:rFonts w:ascii="Times New Roman" w:hAnsi="Times New Roman"/>
        </w:rPr>
      </w:pPr>
      <w:r>
        <w:rPr>
          <w:rFonts w:ascii="Times New Roman" w:hAnsi="Times New Roman"/>
        </w:rPr>
        <w:t>Quelle simplification majeure a été appliquée</w:t>
      </w:r>
      <w:r w:rsidR="00CD068A">
        <w:rPr>
          <w:rFonts w:ascii="Times New Roman" w:hAnsi="Times New Roman"/>
        </w:rPr>
        <w:t xml:space="preserve"> à la construction du domaine et du </w:t>
      </w:r>
      <w:proofErr w:type="gramStart"/>
      <w:r w:rsidR="00CD068A">
        <w:rPr>
          <w:rFonts w:ascii="Times New Roman" w:hAnsi="Times New Roman"/>
        </w:rPr>
        <w:t>maillage</w:t>
      </w:r>
      <w:r>
        <w:rPr>
          <w:rFonts w:ascii="Times New Roman" w:hAnsi="Times New Roman"/>
        </w:rPr>
        <w:t>?</w:t>
      </w:r>
      <w:proofErr w:type="gramEnd"/>
      <w:r>
        <w:rPr>
          <w:rFonts w:ascii="Times New Roman" w:hAnsi="Times New Roman"/>
        </w:rPr>
        <w:t xml:space="preserve"> Pourquoi ?</w:t>
      </w:r>
    </w:p>
    <w:p w14:paraId="6C7287B8" w14:textId="77777777" w:rsidR="000A7D2C" w:rsidRDefault="000A7D2C" w:rsidP="000A7D2C">
      <w:pPr>
        <w:ind w:left="644"/>
        <w:jc w:val="both"/>
        <w:rPr>
          <w:rFonts w:ascii="Times New Roman" w:hAnsi="Times New Roman"/>
        </w:rPr>
      </w:pPr>
    </w:p>
    <w:p w14:paraId="00CD86BF" w14:textId="77777777" w:rsidR="000A7D2C" w:rsidRDefault="000A7D2C" w:rsidP="000A7D2C">
      <w:pPr>
        <w:ind w:left="644"/>
        <w:jc w:val="both"/>
        <w:rPr>
          <w:rFonts w:ascii="Times New Roman" w:hAnsi="Times New Roman"/>
        </w:rPr>
      </w:pPr>
    </w:p>
    <w:p w14:paraId="67B70C40" w14:textId="77777777" w:rsidR="000A7D2C" w:rsidRDefault="000A7D2C" w:rsidP="000A7D2C">
      <w:pPr>
        <w:ind w:left="644"/>
        <w:jc w:val="both"/>
        <w:rPr>
          <w:rFonts w:ascii="Times New Roman" w:hAnsi="Times New Roman"/>
        </w:rPr>
      </w:pPr>
    </w:p>
    <w:p w14:paraId="745DDC4C" w14:textId="77777777" w:rsidR="000A7D2C" w:rsidRDefault="000A7D2C" w:rsidP="000A7D2C">
      <w:pPr>
        <w:ind w:left="644"/>
        <w:jc w:val="both"/>
        <w:rPr>
          <w:rFonts w:ascii="Times New Roman" w:hAnsi="Times New Roman"/>
        </w:rPr>
      </w:pPr>
      <w:r>
        <w:rPr>
          <w:rFonts w:ascii="Times New Roman" w:hAnsi="Times New Roman"/>
        </w:rPr>
        <w:t xml:space="preserve">Conséquences sur les futurs bilans </w:t>
      </w:r>
      <w:proofErr w:type="gramStart"/>
      <w:r>
        <w:rPr>
          <w:rFonts w:ascii="Times New Roman" w:hAnsi="Times New Roman"/>
        </w:rPr>
        <w:t>globaux </w:t>
      </w:r>
      <w:r w:rsidR="00CA7454">
        <w:rPr>
          <w:rFonts w:ascii="Times New Roman" w:hAnsi="Times New Roman"/>
        </w:rPr>
        <w:t xml:space="preserve"> (</w:t>
      </w:r>
      <w:proofErr w:type="gramEnd"/>
      <w:r w:rsidR="00CA7454" w:rsidRPr="00CD068A">
        <w:rPr>
          <w:rFonts w:ascii="Times New Roman" w:hAnsi="Times New Roman"/>
          <w:b/>
        </w:rPr>
        <w:t>à absolument</w:t>
      </w:r>
      <w:r w:rsidR="00CA7454">
        <w:rPr>
          <w:rFonts w:ascii="Times New Roman" w:hAnsi="Times New Roman"/>
        </w:rPr>
        <w:t xml:space="preserve"> prendre en compte dans les questions suivantes) </w:t>
      </w:r>
      <w:r>
        <w:rPr>
          <w:rFonts w:ascii="Times New Roman" w:hAnsi="Times New Roman"/>
        </w:rPr>
        <w:t>?</w:t>
      </w:r>
    </w:p>
    <w:p w14:paraId="4FD94E3D" w14:textId="77777777" w:rsidR="000A7D2C" w:rsidRDefault="000A7D2C" w:rsidP="000A7D2C">
      <w:pPr>
        <w:ind w:left="644"/>
        <w:jc w:val="both"/>
        <w:rPr>
          <w:rFonts w:ascii="Times New Roman" w:hAnsi="Times New Roman"/>
        </w:rPr>
      </w:pPr>
    </w:p>
    <w:p w14:paraId="5E9B5319" w14:textId="77777777" w:rsidR="000A7D2C" w:rsidRDefault="000A7D2C" w:rsidP="000A7D2C">
      <w:pPr>
        <w:ind w:left="644"/>
        <w:jc w:val="both"/>
        <w:rPr>
          <w:rFonts w:ascii="Times New Roman" w:hAnsi="Times New Roman"/>
        </w:rPr>
      </w:pPr>
    </w:p>
    <w:p w14:paraId="07CFD73A" w14:textId="77777777" w:rsidR="000A7D2C" w:rsidRPr="004E18D9" w:rsidRDefault="000A7D2C" w:rsidP="000A7D2C">
      <w:pPr>
        <w:numPr>
          <w:ilvl w:val="0"/>
          <w:numId w:val="3"/>
        </w:numPr>
        <w:jc w:val="both"/>
        <w:rPr>
          <w:rFonts w:ascii="Times New Roman" w:hAnsi="Times New Roman"/>
          <w:b/>
        </w:rPr>
      </w:pPr>
      <w:r w:rsidRPr="004E18D9">
        <w:rPr>
          <w:rFonts w:ascii="Times New Roman" w:hAnsi="Times New Roman"/>
          <w:b/>
        </w:rPr>
        <w:t>Ecoulement moyen</w:t>
      </w:r>
    </w:p>
    <w:p w14:paraId="4B808A2F" w14:textId="77777777" w:rsidR="000A7D2C" w:rsidRDefault="000A7D2C" w:rsidP="000A7D2C">
      <w:pPr>
        <w:ind w:left="644"/>
        <w:jc w:val="both"/>
        <w:rPr>
          <w:rFonts w:ascii="Times New Roman" w:hAnsi="Times New Roman"/>
        </w:rPr>
      </w:pPr>
    </w:p>
    <w:p w14:paraId="1D421D2B" w14:textId="77777777" w:rsidR="000A7D2C" w:rsidRDefault="000A7D2C" w:rsidP="000A7D2C">
      <w:pPr>
        <w:ind w:left="644"/>
        <w:jc w:val="both"/>
        <w:rPr>
          <w:rFonts w:ascii="Times New Roman" w:hAnsi="Times New Roman"/>
        </w:rPr>
      </w:pPr>
      <w:r>
        <w:rPr>
          <w:rFonts w:ascii="Times New Roman" w:hAnsi="Times New Roman"/>
        </w:rPr>
        <w:t>Tracez le profil de vitesse (norme de la vitesse moyenne) en sortie, selon un segment passant par le plan de symétrie.  (Figure à insérer ici)</w:t>
      </w:r>
    </w:p>
    <w:p w14:paraId="0C65CA46" w14:textId="77777777" w:rsidR="000A7D2C" w:rsidRDefault="000A7D2C" w:rsidP="000A7D2C">
      <w:pPr>
        <w:ind w:left="644"/>
        <w:jc w:val="both"/>
        <w:rPr>
          <w:rFonts w:ascii="Times New Roman" w:hAnsi="Times New Roman"/>
        </w:rPr>
      </w:pPr>
    </w:p>
    <w:p w14:paraId="380D9621" w14:textId="77777777" w:rsidR="000A7D2C" w:rsidRPr="004E18D9" w:rsidRDefault="000A7D2C" w:rsidP="000A7D2C">
      <w:pPr>
        <w:numPr>
          <w:ilvl w:val="0"/>
          <w:numId w:val="3"/>
        </w:numPr>
        <w:jc w:val="both"/>
        <w:rPr>
          <w:rFonts w:ascii="Times New Roman" w:hAnsi="Times New Roman"/>
          <w:b/>
        </w:rPr>
      </w:pPr>
      <w:r w:rsidRPr="004E18D9">
        <w:rPr>
          <w:rFonts w:ascii="Times New Roman" w:hAnsi="Times New Roman"/>
          <w:b/>
        </w:rPr>
        <w:t>Turbulence</w:t>
      </w:r>
    </w:p>
    <w:p w14:paraId="7C453A64" w14:textId="77777777" w:rsidR="000A7D2C" w:rsidRDefault="000A7D2C" w:rsidP="000A7D2C">
      <w:pPr>
        <w:ind w:left="644"/>
        <w:jc w:val="both"/>
        <w:rPr>
          <w:rFonts w:ascii="Times New Roman" w:hAnsi="Times New Roman"/>
        </w:rPr>
      </w:pPr>
    </w:p>
    <w:p w14:paraId="06DDF655" w14:textId="77777777" w:rsidR="000A7D2C" w:rsidRDefault="000A7D2C" w:rsidP="000A7D2C">
      <w:pPr>
        <w:ind w:left="644"/>
        <w:jc w:val="both"/>
        <w:rPr>
          <w:rFonts w:ascii="Times New Roman" w:hAnsi="Times New Roman"/>
        </w:rPr>
      </w:pPr>
      <w:r>
        <w:rPr>
          <w:rFonts w:ascii="Times New Roman" w:hAnsi="Times New Roman"/>
        </w:rPr>
        <w:t xml:space="preserve">Dans l’écoulement principal (hors amenée d’éthane) dans quelle gamme varie l’Intensité turbulente </w:t>
      </w:r>
      <w:proofErr w:type="gramStart"/>
      <w:r>
        <w:rPr>
          <w:rFonts w:ascii="Times New Roman" w:hAnsi="Times New Roman"/>
        </w:rPr>
        <w:t>I  (</w:t>
      </w:r>
      <w:proofErr w:type="gramEnd"/>
      <w:r>
        <w:rPr>
          <w:rFonts w:ascii="Times New Roman" w:hAnsi="Times New Roman"/>
        </w:rPr>
        <w:t>%)</w:t>
      </w:r>
      <w:r w:rsidR="006F0882">
        <w:rPr>
          <w:rFonts w:ascii="Times New Roman" w:hAnsi="Times New Roman"/>
        </w:rPr>
        <w:t xml:space="preserve"> dont vous donnerez la définition</w:t>
      </w:r>
      <w:r>
        <w:rPr>
          <w:rFonts w:ascii="Times New Roman" w:hAnsi="Times New Roman"/>
        </w:rPr>
        <w:t> ?</w:t>
      </w:r>
    </w:p>
    <w:p w14:paraId="0C3FD2DB" w14:textId="77777777" w:rsidR="00C96DE7" w:rsidRDefault="00C96DE7" w:rsidP="000A7D2C">
      <w:pPr>
        <w:ind w:left="644"/>
        <w:jc w:val="both"/>
        <w:rPr>
          <w:rFonts w:ascii="Times New Roman" w:hAnsi="Times New Roman"/>
        </w:rPr>
      </w:pPr>
    </w:p>
    <w:p w14:paraId="0788C2FA" w14:textId="77777777" w:rsidR="00C96DE7" w:rsidRDefault="00C96DE7" w:rsidP="000A7D2C">
      <w:pPr>
        <w:ind w:left="644"/>
        <w:jc w:val="both"/>
        <w:rPr>
          <w:rFonts w:ascii="Times New Roman" w:hAnsi="Times New Roman"/>
        </w:rPr>
      </w:pPr>
    </w:p>
    <w:p w14:paraId="24AC92C4" w14:textId="77777777" w:rsidR="006F0882" w:rsidRDefault="006F0882" w:rsidP="000A7D2C">
      <w:pPr>
        <w:ind w:left="644"/>
        <w:jc w:val="both"/>
        <w:rPr>
          <w:rFonts w:ascii="Times New Roman" w:hAnsi="Times New Roman"/>
        </w:rPr>
      </w:pPr>
    </w:p>
    <w:p w14:paraId="0B87278C" w14:textId="77777777" w:rsidR="006F0882" w:rsidRDefault="006F0882" w:rsidP="000A7D2C">
      <w:pPr>
        <w:ind w:left="644"/>
        <w:jc w:val="both"/>
        <w:rPr>
          <w:rFonts w:ascii="Times New Roman" w:hAnsi="Times New Roman"/>
        </w:rPr>
      </w:pPr>
    </w:p>
    <w:p w14:paraId="5B04DE21" w14:textId="77777777" w:rsidR="002D338F" w:rsidRDefault="006F0882" w:rsidP="006F0882">
      <w:pPr>
        <w:ind w:left="644"/>
        <w:jc w:val="both"/>
        <w:rPr>
          <w:rFonts w:ascii="Times New Roman" w:hAnsi="Times New Roman"/>
        </w:rPr>
      </w:pPr>
      <w:r>
        <w:rPr>
          <w:rFonts w:ascii="Times New Roman" w:hAnsi="Times New Roman"/>
        </w:rPr>
        <w:t>Rappelez la définition de l’échelle de Kolmogorov, et d</w:t>
      </w:r>
      <w:r w:rsidR="002D338F">
        <w:rPr>
          <w:rFonts w:ascii="Times New Roman" w:hAnsi="Times New Roman"/>
        </w:rPr>
        <w:t xml:space="preserve">onnez en micromètres la </w:t>
      </w:r>
      <w:r w:rsidR="00975C65">
        <w:rPr>
          <w:rFonts w:ascii="Times New Roman" w:hAnsi="Times New Roman"/>
        </w:rPr>
        <w:t xml:space="preserve">plus petite valeur </w:t>
      </w:r>
      <w:r w:rsidR="002D338F">
        <w:rPr>
          <w:rFonts w:ascii="Times New Roman" w:hAnsi="Times New Roman"/>
        </w:rPr>
        <w:t xml:space="preserve">de </w:t>
      </w:r>
      <w:r>
        <w:rPr>
          <w:rFonts w:ascii="Times New Roman" w:hAnsi="Times New Roman"/>
        </w:rPr>
        <w:t xml:space="preserve">cette </w:t>
      </w:r>
      <w:r w:rsidR="002D338F">
        <w:rPr>
          <w:rFonts w:ascii="Times New Roman" w:hAnsi="Times New Roman"/>
        </w:rPr>
        <w:t>échelle dans l’écoulement principal </w:t>
      </w:r>
      <w:r w:rsidR="00975C65">
        <w:rPr>
          <w:rFonts w:ascii="Times New Roman" w:hAnsi="Times New Roman"/>
        </w:rPr>
        <w:t>(hors injection d’éthane</w:t>
      </w:r>
      <w:proofErr w:type="gramStart"/>
      <w:r w:rsidR="00975C65">
        <w:rPr>
          <w:rFonts w:ascii="Times New Roman" w:hAnsi="Times New Roman"/>
        </w:rPr>
        <w:t>)</w:t>
      </w:r>
      <w:r w:rsidR="002D338F">
        <w:rPr>
          <w:rFonts w:ascii="Times New Roman" w:hAnsi="Times New Roman"/>
        </w:rPr>
        <w:t>:</w:t>
      </w:r>
      <w:proofErr w:type="gramEnd"/>
    </w:p>
    <w:p w14:paraId="64CA81A3" w14:textId="77777777" w:rsidR="002D338F" w:rsidRDefault="002D338F" w:rsidP="000A7D2C">
      <w:pPr>
        <w:ind w:left="644"/>
        <w:jc w:val="both"/>
        <w:rPr>
          <w:rFonts w:ascii="Times New Roman" w:hAnsi="Times New Roman"/>
        </w:rPr>
      </w:pPr>
    </w:p>
    <w:p w14:paraId="47DC2866" w14:textId="77777777" w:rsidR="002D338F" w:rsidRDefault="002D338F" w:rsidP="000A7D2C">
      <w:pPr>
        <w:ind w:left="644"/>
        <w:jc w:val="both"/>
        <w:rPr>
          <w:rFonts w:ascii="Times New Roman" w:hAnsi="Times New Roman"/>
        </w:rPr>
      </w:pPr>
      <w:r>
        <w:rPr>
          <w:rFonts w:ascii="Symbol" w:hAnsi="Symbol"/>
        </w:rPr>
        <w:t></w:t>
      </w:r>
      <w:proofErr w:type="gramStart"/>
      <w:r w:rsidRPr="002D338F">
        <w:rPr>
          <w:rFonts w:ascii="Times New Roman" w:hAnsi="Times New Roman"/>
          <w:vertAlign w:val="subscript"/>
        </w:rPr>
        <w:t>K</w:t>
      </w:r>
      <w:r w:rsidR="00BF292E">
        <w:rPr>
          <w:rFonts w:ascii="Times New Roman" w:hAnsi="Times New Roman"/>
          <w:vertAlign w:val="subscript"/>
        </w:rPr>
        <w:t>,mini</w:t>
      </w:r>
      <w:proofErr w:type="gramEnd"/>
      <w:r>
        <w:rPr>
          <w:rFonts w:ascii="Times New Roman" w:hAnsi="Times New Roman"/>
        </w:rPr>
        <w:t xml:space="preserve">= </w:t>
      </w:r>
    </w:p>
    <w:p w14:paraId="6406B741" w14:textId="77777777" w:rsidR="002D338F" w:rsidRDefault="002D338F" w:rsidP="000A7D2C">
      <w:pPr>
        <w:ind w:left="644"/>
        <w:jc w:val="both"/>
        <w:rPr>
          <w:rFonts w:ascii="Times New Roman" w:hAnsi="Times New Roman"/>
        </w:rPr>
      </w:pPr>
    </w:p>
    <w:p w14:paraId="70B12F86" w14:textId="77777777" w:rsidR="000A7D2C" w:rsidRDefault="000A7D2C" w:rsidP="000A7D2C">
      <w:pPr>
        <w:ind w:left="644"/>
        <w:jc w:val="both"/>
        <w:rPr>
          <w:rFonts w:ascii="Times New Roman" w:hAnsi="Times New Roman"/>
        </w:rPr>
      </w:pPr>
    </w:p>
    <w:p w14:paraId="58790BA2" w14:textId="77777777" w:rsidR="000A7D2C" w:rsidRPr="0096278E" w:rsidRDefault="000A7D2C" w:rsidP="0096278E">
      <w:pPr>
        <w:pStyle w:val="Paragraphedeliste"/>
        <w:numPr>
          <w:ilvl w:val="0"/>
          <w:numId w:val="3"/>
        </w:numPr>
        <w:suppressAutoHyphens/>
        <w:jc w:val="both"/>
        <w:rPr>
          <w:rFonts w:ascii="Times New Roman" w:hAnsi="Times New Roman"/>
          <w:b/>
          <w:lang w:eastAsia="zh-CN"/>
        </w:rPr>
      </w:pPr>
      <w:r w:rsidRPr="0096278E">
        <w:rPr>
          <w:rFonts w:ascii="Times New Roman" w:hAnsi="Times New Roman"/>
          <w:b/>
        </w:rPr>
        <w:t>Bilan matière global</w:t>
      </w:r>
      <w:r w:rsidR="00CD068A" w:rsidRPr="0096278E">
        <w:rPr>
          <w:rFonts w:ascii="Times New Roman" w:hAnsi="Times New Roman"/>
          <w:b/>
        </w:rPr>
        <w:t xml:space="preserve"> </w:t>
      </w:r>
      <w:r w:rsidR="00CD068A" w:rsidRPr="0096278E">
        <w:rPr>
          <w:rFonts w:ascii="Times New Roman" w:hAnsi="Times New Roman"/>
          <w:b/>
          <w:color w:val="365F91"/>
          <w:lang w:eastAsia="zh-CN"/>
        </w:rPr>
        <w:t>(sur l’ensemble de l’injecteur)</w:t>
      </w:r>
    </w:p>
    <w:p w14:paraId="36C02BAE" w14:textId="77777777" w:rsidR="000A7D2C" w:rsidRDefault="000A7D2C" w:rsidP="000A7D2C">
      <w:pPr>
        <w:ind w:left="644"/>
        <w:jc w:val="both"/>
        <w:rPr>
          <w:rFonts w:ascii="Times New Roman" w:hAnsi="Times New Roman"/>
        </w:rPr>
      </w:pPr>
    </w:p>
    <w:p w14:paraId="05588649" w14:textId="77777777" w:rsidR="000A7D2C" w:rsidRDefault="000A7D2C" w:rsidP="000A7D2C">
      <w:pPr>
        <w:ind w:left="644"/>
        <w:jc w:val="both"/>
        <w:rPr>
          <w:rFonts w:ascii="Times New Roman" w:hAnsi="Times New Roman"/>
        </w:rPr>
      </w:pPr>
      <w:r>
        <w:rPr>
          <w:rFonts w:ascii="Times New Roman" w:hAnsi="Times New Roman"/>
        </w:rPr>
        <w:t>Donnez les débits massiques d’éthane et d’air </w:t>
      </w:r>
      <w:r w:rsidR="004F2EC3" w:rsidRPr="002122B7">
        <w:rPr>
          <w:rFonts w:ascii="Times New Roman" w:hAnsi="Times New Roman"/>
          <w:b/>
          <w:color w:val="365F91"/>
        </w:rPr>
        <w:t>(en kg/h</w:t>
      </w:r>
      <w:r w:rsidR="00C312E8">
        <w:rPr>
          <w:rFonts w:ascii="Times New Roman" w:hAnsi="Times New Roman"/>
          <w:b/>
          <w:color w:val="365F91"/>
        </w:rPr>
        <w:t> !!</w:t>
      </w:r>
      <w:r w:rsidR="004F2EC3" w:rsidRPr="002122B7">
        <w:rPr>
          <w:rFonts w:ascii="Times New Roman" w:hAnsi="Times New Roman"/>
          <w:b/>
          <w:color w:val="365F91"/>
        </w:rPr>
        <w:t>)</w:t>
      </w:r>
      <w:r w:rsidR="004F2EC3">
        <w:rPr>
          <w:rFonts w:ascii="Times New Roman" w:hAnsi="Times New Roman"/>
        </w:rPr>
        <w:t xml:space="preserve"> </w:t>
      </w:r>
      <w:r w:rsidR="004B7A5B">
        <w:rPr>
          <w:rFonts w:ascii="Times New Roman" w:hAnsi="Times New Roman"/>
        </w:rPr>
        <w:t>en entrée</w:t>
      </w:r>
      <w:r w:rsidR="004F2EC3">
        <w:rPr>
          <w:rFonts w:ascii="Times New Roman" w:hAnsi="Times New Roman"/>
        </w:rPr>
        <w:t xml:space="preserve"> pour les surfaces totales d’</w:t>
      </w:r>
      <w:r w:rsidR="004E62E7">
        <w:rPr>
          <w:rFonts w:ascii="Times New Roman" w:hAnsi="Times New Roman"/>
        </w:rPr>
        <w:t>injecteur</w:t>
      </w:r>
      <w:r w:rsidR="00CD068A">
        <w:rPr>
          <w:rFonts w:ascii="Times New Roman" w:hAnsi="Times New Roman"/>
        </w:rPr>
        <w:t xml:space="preserve"> (respectez les unités demandées</w:t>
      </w:r>
      <w:proofErr w:type="gramStart"/>
      <w:r w:rsidR="00CD068A">
        <w:rPr>
          <w:rFonts w:ascii="Times New Roman" w:hAnsi="Times New Roman"/>
        </w:rPr>
        <w:t>)</w:t>
      </w:r>
      <w:r>
        <w:rPr>
          <w:rFonts w:ascii="Times New Roman" w:hAnsi="Times New Roman"/>
        </w:rPr>
        <w:t>:</w:t>
      </w:r>
      <w:proofErr w:type="gramEnd"/>
    </w:p>
    <w:p w14:paraId="30244A5B" w14:textId="77777777" w:rsidR="000A7D2C" w:rsidRDefault="000A7D2C" w:rsidP="000A7D2C">
      <w:pPr>
        <w:ind w:left="644"/>
        <w:jc w:val="both"/>
        <w:rPr>
          <w:rFonts w:ascii="Times New Roman" w:hAnsi="Times New Roman"/>
        </w:rPr>
      </w:pPr>
    </w:p>
    <w:p w14:paraId="7B45427F" w14:textId="77777777" w:rsidR="000A7D2C" w:rsidRDefault="004F2EC3" w:rsidP="000A7D2C">
      <w:pPr>
        <w:ind w:left="644"/>
        <w:jc w:val="center"/>
        <w:rPr>
          <w:rFonts w:ascii="Times New Roman" w:hAnsi="Times New Roman"/>
        </w:rPr>
      </w:pPr>
      <w:r w:rsidRPr="000A7D2C">
        <w:rPr>
          <w:rFonts w:ascii="Times New Roman" w:hAnsi="Times New Roman"/>
          <w:position w:val="-30"/>
        </w:rPr>
        <w:object w:dxaOrig="1460" w:dyaOrig="720" w14:anchorId="5047E3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9pt;height:36.45pt" o:ole="">
            <v:imagedata r:id="rId9" o:title=""/>
          </v:shape>
          <o:OLEObject Type="Embed" ProgID="Equation.DSMT4" ShapeID="_x0000_i1025" DrawAspect="Content" ObjectID="_1839424899" r:id="rId10"/>
        </w:object>
      </w:r>
    </w:p>
    <w:p w14:paraId="2B15003E" w14:textId="77777777" w:rsidR="000A7D2C" w:rsidRDefault="000A7D2C" w:rsidP="00C96DE7">
      <w:pPr>
        <w:ind w:left="644"/>
        <w:rPr>
          <w:rFonts w:ascii="Times New Roman" w:hAnsi="Times New Roman"/>
        </w:rPr>
      </w:pPr>
    </w:p>
    <w:p w14:paraId="5FB718F9" w14:textId="77777777" w:rsidR="00737F49" w:rsidRDefault="00737F49" w:rsidP="000A7D2C">
      <w:pPr>
        <w:ind w:left="644"/>
        <w:jc w:val="both"/>
        <w:rPr>
          <w:rFonts w:ascii="Times New Roman" w:hAnsi="Times New Roman"/>
        </w:rPr>
      </w:pPr>
    </w:p>
    <w:p w14:paraId="0E45E91E" w14:textId="77777777" w:rsidR="000A7D2C" w:rsidRDefault="00FE0538" w:rsidP="000A7D2C">
      <w:pPr>
        <w:ind w:left="644"/>
        <w:jc w:val="both"/>
        <w:rPr>
          <w:rFonts w:ascii="Times New Roman" w:hAnsi="Times New Roman"/>
        </w:rPr>
      </w:pPr>
      <w:r>
        <w:rPr>
          <w:rFonts w:ascii="Times New Roman" w:hAnsi="Times New Roman"/>
        </w:rPr>
        <w:t>Etablir le bilan global de matière </w:t>
      </w:r>
      <w:r w:rsidR="00737F49">
        <w:rPr>
          <w:rFonts w:ascii="Times New Roman" w:hAnsi="Times New Roman"/>
        </w:rPr>
        <w:t>(entrée / sortie)</w:t>
      </w:r>
      <w:r w:rsidR="00CD068A">
        <w:rPr>
          <w:rFonts w:ascii="Times New Roman" w:hAnsi="Times New Roman"/>
        </w:rPr>
        <w:t xml:space="preserve"> et </w:t>
      </w:r>
      <w:proofErr w:type="gramStart"/>
      <w:r w:rsidR="00CD068A">
        <w:rPr>
          <w:rFonts w:ascii="Times New Roman" w:hAnsi="Times New Roman"/>
        </w:rPr>
        <w:t>net</w:t>
      </w:r>
      <w:r>
        <w:rPr>
          <w:rFonts w:ascii="Times New Roman" w:hAnsi="Times New Roman"/>
        </w:rPr>
        <w:t>:</w:t>
      </w:r>
      <w:proofErr w:type="gramEnd"/>
    </w:p>
    <w:p w14:paraId="2B0CE384" w14:textId="77777777" w:rsidR="00FE0538" w:rsidRDefault="00FE0538" w:rsidP="000A7D2C">
      <w:pPr>
        <w:ind w:left="644"/>
        <w:jc w:val="both"/>
        <w:rPr>
          <w:rFonts w:ascii="Times New Roman" w:hAnsi="Times New Roman"/>
        </w:rPr>
      </w:pPr>
    </w:p>
    <w:p w14:paraId="2880FA99" w14:textId="77777777" w:rsidR="00FE0538" w:rsidRDefault="00FE0538" w:rsidP="000A7D2C">
      <w:pPr>
        <w:ind w:left="644"/>
        <w:jc w:val="both"/>
        <w:rPr>
          <w:rFonts w:ascii="Times New Roman" w:hAnsi="Times New Roman"/>
        </w:rPr>
      </w:pPr>
    </w:p>
    <w:p w14:paraId="771A8989" w14:textId="77777777" w:rsidR="00FE0538" w:rsidRDefault="00FE0538" w:rsidP="000A7D2C">
      <w:pPr>
        <w:ind w:left="644"/>
        <w:jc w:val="both"/>
        <w:rPr>
          <w:rFonts w:ascii="Times New Roman" w:hAnsi="Times New Roman"/>
        </w:rPr>
      </w:pPr>
    </w:p>
    <w:p w14:paraId="501B3153" w14:textId="77777777" w:rsidR="00FE0538" w:rsidRDefault="00FE0538" w:rsidP="000A7D2C">
      <w:pPr>
        <w:ind w:left="644"/>
        <w:jc w:val="both"/>
        <w:rPr>
          <w:rFonts w:ascii="Times New Roman" w:hAnsi="Times New Roman"/>
        </w:rPr>
      </w:pPr>
    </w:p>
    <w:p w14:paraId="3E400E00" w14:textId="77777777" w:rsidR="00FE0538" w:rsidRPr="004E18D9" w:rsidRDefault="00FE0538" w:rsidP="00FE0538">
      <w:pPr>
        <w:numPr>
          <w:ilvl w:val="0"/>
          <w:numId w:val="4"/>
        </w:numPr>
        <w:jc w:val="both"/>
        <w:rPr>
          <w:rFonts w:ascii="Times New Roman" w:hAnsi="Times New Roman"/>
          <w:b/>
          <w:sz w:val="28"/>
          <w:szCs w:val="28"/>
        </w:rPr>
      </w:pPr>
      <w:r w:rsidRPr="004E18D9">
        <w:rPr>
          <w:rFonts w:ascii="Times New Roman" w:hAnsi="Times New Roman"/>
          <w:b/>
          <w:sz w:val="28"/>
          <w:szCs w:val="28"/>
        </w:rPr>
        <w:t>Combustion</w:t>
      </w:r>
    </w:p>
    <w:p w14:paraId="3A65EF77" w14:textId="77777777" w:rsidR="00FE0538" w:rsidRDefault="00FE0538" w:rsidP="00FE0538">
      <w:pPr>
        <w:ind w:left="644"/>
        <w:jc w:val="both"/>
        <w:rPr>
          <w:rFonts w:ascii="Times New Roman" w:hAnsi="Times New Roman"/>
        </w:rPr>
      </w:pPr>
    </w:p>
    <w:p w14:paraId="73A07D6C" w14:textId="77777777" w:rsidR="00FE0538" w:rsidRDefault="00FE0538" w:rsidP="00FE0538">
      <w:pPr>
        <w:ind w:left="644"/>
        <w:jc w:val="both"/>
        <w:rPr>
          <w:rFonts w:ascii="Times New Roman" w:hAnsi="Times New Roman"/>
        </w:rPr>
      </w:pPr>
      <w:r>
        <w:rPr>
          <w:rFonts w:ascii="Times New Roman" w:hAnsi="Times New Roman"/>
        </w:rPr>
        <w:t>Faire le calcul de la combustion de l’éthane avec l’air pour les conditions hydrodynamiques aux limites précédentes, et pour les conditions thermiques suivantes :</w:t>
      </w:r>
    </w:p>
    <w:p w14:paraId="6EF8863A" w14:textId="77777777" w:rsidR="00FE0538" w:rsidRDefault="00677D8E" w:rsidP="00FE0538">
      <w:pPr>
        <w:ind w:left="644"/>
        <w:jc w:val="both"/>
        <w:rPr>
          <w:rFonts w:ascii="Times New Roman" w:hAnsi="Times New Roman"/>
        </w:rPr>
      </w:pPr>
      <w:r w:rsidRPr="00FE0538">
        <w:rPr>
          <w:rFonts w:ascii="Times New Roman" w:hAnsi="Times New Roman"/>
          <w:position w:val="-12"/>
        </w:rPr>
        <w:object w:dxaOrig="2000" w:dyaOrig="380" w14:anchorId="70E80538">
          <v:shape id="_x0000_i1026" type="#_x0000_t75" style="width:99.8pt;height:18.7pt" o:ole="">
            <v:imagedata r:id="rId11" o:title=""/>
          </v:shape>
          <o:OLEObject Type="Embed" ProgID="Equation.DSMT4" ShapeID="_x0000_i1026" DrawAspect="Content" ObjectID="_1839424900" r:id="rId12"/>
        </w:object>
      </w:r>
      <w:r w:rsidR="00FE0538">
        <w:rPr>
          <w:rFonts w:ascii="Times New Roman" w:hAnsi="Times New Roman"/>
        </w:rPr>
        <w:t xml:space="preserve"> </w:t>
      </w:r>
    </w:p>
    <w:p w14:paraId="4F4251C9" w14:textId="77777777" w:rsidR="00FE0538" w:rsidRDefault="00FE0538" w:rsidP="00FE0538">
      <w:pPr>
        <w:ind w:left="644"/>
        <w:jc w:val="both"/>
        <w:rPr>
          <w:rFonts w:ascii="Times New Roman" w:hAnsi="Times New Roman"/>
        </w:rPr>
      </w:pPr>
      <w:r>
        <w:rPr>
          <w:rFonts w:ascii="Times New Roman" w:hAnsi="Times New Roman"/>
        </w:rPr>
        <w:t xml:space="preserve">Les parois sont supposées </w:t>
      </w:r>
      <w:r w:rsidR="004E18D9">
        <w:rPr>
          <w:rFonts w:ascii="Times New Roman" w:hAnsi="Times New Roman"/>
        </w:rPr>
        <w:t>adiabatiques</w:t>
      </w:r>
      <w:r>
        <w:rPr>
          <w:rFonts w:ascii="Times New Roman" w:hAnsi="Times New Roman"/>
        </w:rPr>
        <w:t xml:space="preserve">. La combustion </w:t>
      </w:r>
      <w:r w:rsidR="005C790C">
        <w:rPr>
          <w:rFonts w:ascii="Times New Roman" w:hAnsi="Times New Roman"/>
        </w:rPr>
        <w:t xml:space="preserve">(volumique) </w:t>
      </w:r>
      <w:r>
        <w:rPr>
          <w:rFonts w:ascii="Times New Roman" w:hAnsi="Times New Roman"/>
        </w:rPr>
        <w:t xml:space="preserve">est pilotée par le </w:t>
      </w:r>
      <w:r w:rsidR="00133D88">
        <w:rPr>
          <w:rFonts w:ascii="Times New Roman" w:hAnsi="Times New Roman"/>
        </w:rPr>
        <w:t>micro-mélange turbulent (</w:t>
      </w:r>
      <w:r w:rsidR="00133D88" w:rsidRPr="00133D88">
        <w:rPr>
          <w:rFonts w:ascii="Times New Roman" w:hAnsi="Times New Roman"/>
          <w:i/>
        </w:rPr>
        <w:t>Eddy-Diss</w:t>
      </w:r>
      <w:r w:rsidR="00133D88">
        <w:rPr>
          <w:rFonts w:ascii="Times New Roman" w:hAnsi="Times New Roman"/>
          <w:i/>
        </w:rPr>
        <w:t>i</w:t>
      </w:r>
      <w:r w:rsidR="00133D88" w:rsidRPr="00133D88">
        <w:rPr>
          <w:rFonts w:ascii="Times New Roman" w:hAnsi="Times New Roman"/>
          <w:i/>
        </w:rPr>
        <w:t>pation</w:t>
      </w:r>
      <w:r w:rsidR="00133D88">
        <w:rPr>
          <w:rFonts w:ascii="Times New Roman" w:hAnsi="Times New Roman"/>
        </w:rPr>
        <w:t>)</w:t>
      </w:r>
    </w:p>
    <w:p w14:paraId="3E486975" w14:textId="77777777" w:rsidR="008D68B6" w:rsidRDefault="008D68B6" w:rsidP="00FE0538">
      <w:pPr>
        <w:ind w:left="644"/>
        <w:jc w:val="both"/>
        <w:rPr>
          <w:rFonts w:ascii="Times New Roman" w:hAnsi="Times New Roman"/>
        </w:rPr>
      </w:pPr>
      <w:r>
        <w:rPr>
          <w:rFonts w:ascii="Times New Roman" w:hAnsi="Times New Roman"/>
        </w:rPr>
        <w:t>Par ailleurs, on prendra le calcul de la masse volumique du mélange en fonction de la température (selon une loi des gaz parfaits et en incompressible). De la même manière, la chaleur spécifique du mélange sera calculée en fonction de la composition du gaz et de la température.</w:t>
      </w:r>
      <w:r w:rsidR="006A581A">
        <w:rPr>
          <w:rFonts w:ascii="Times New Roman" w:hAnsi="Times New Roman"/>
        </w:rPr>
        <w:t xml:space="preserve"> On conservera un schéma </w:t>
      </w:r>
      <w:r w:rsidR="006A581A" w:rsidRPr="006A581A">
        <w:rPr>
          <w:rFonts w:ascii="Times New Roman" w:hAnsi="Times New Roman"/>
          <w:i/>
          <w:iCs/>
        </w:rPr>
        <w:t>upwind</w:t>
      </w:r>
      <w:r w:rsidR="006A581A">
        <w:rPr>
          <w:rFonts w:ascii="Times New Roman" w:hAnsi="Times New Roman"/>
        </w:rPr>
        <w:t xml:space="preserve"> du premier ordre pour toutes les équations résolues.</w:t>
      </w:r>
    </w:p>
    <w:p w14:paraId="7B027462" w14:textId="77777777" w:rsidR="008D68B6" w:rsidRDefault="008D68B6" w:rsidP="00FE0538">
      <w:pPr>
        <w:ind w:left="644"/>
        <w:jc w:val="both"/>
        <w:rPr>
          <w:rFonts w:ascii="Times New Roman" w:hAnsi="Times New Roman"/>
        </w:rPr>
      </w:pPr>
    </w:p>
    <w:p w14:paraId="2837CD5D" w14:textId="77777777" w:rsidR="00FE0538" w:rsidRDefault="00FE0538" w:rsidP="00FE0538">
      <w:pPr>
        <w:ind w:left="644"/>
        <w:jc w:val="both"/>
        <w:rPr>
          <w:rFonts w:ascii="Times New Roman" w:hAnsi="Times New Roman"/>
        </w:rPr>
      </w:pPr>
    </w:p>
    <w:p w14:paraId="7FCE22B3" w14:textId="45BA1705" w:rsidR="005C790C" w:rsidRDefault="005C790C" w:rsidP="00FE0538">
      <w:pPr>
        <w:numPr>
          <w:ilvl w:val="0"/>
          <w:numId w:val="5"/>
        </w:numPr>
        <w:jc w:val="both"/>
        <w:rPr>
          <w:rFonts w:ascii="Times New Roman" w:hAnsi="Times New Roman"/>
          <w:b/>
        </w:rPr>
      </w:pPr>
      <w:r>
        <w:rPr>
          <w:rFonts w:ascii="Times New Roman" w:hAnsi="Times New Roman"/>
          <w:b/>
        </w:rPr>
        <w:t>Combien d’équations de transport sont résolues ?</w:t>
      </w:r>
      <w:r w:rsidR="009E7356">
        <w:rPr>
          <w:rFonts w:ascii="Times New Roman" w:hAnsi="Times New Roman"/>
          <w:b/>
        </w:rPr>
        <w:t xml:space="preserve"> Etablissez la liste</w:t>
      </w:r>
    </w:p>
    <w:p w14:paraId="22163CE4" w14:textId="77777777" w:rsidR="005C790C" w:rsidRDefault="005C790C" w:rsidP="005C790C">
      <w:pPr>
        <w:ind w:left="1004"/>
        <w:jc w:val="both"/>
        <w:rPr>
          <w:rFonts w:ascii="Times New Roman" w:hAnsi="Times New Roman"/>
          <w:b/>
        </w:rPr>
      </w:pPr>
    </w:p>
    <w:p w14:paraId="4A2AC713" w14:textId="77777777" w:rsidR="00F20744" w:rsidRDefault="00F20744" w:rsidP="005C790C">
      <w:pPr>
        <w:ind w:left="1004"/>
        <w:jc w:val="both"/>
        <w:rPr>
          <w:rFonts w:ascii="Times New Roman" w:hAnsi="Times New Roman"/>
          <w:b/>
        </w:rPr>
      </w:pPr>
    </w:p>
    <w:p w14:paraId="66241258" w14:textId="77777777" w:rsidR="00FE0538" w:rsidRDefault="00417E3E" w:rsidP="00FE0538">
      <w:pPr>
        <w:numPr>
          <w:ilvl w:val="0"/>
          <w:numId w:val="5"/>
        </w:numPr>
        <w:jc w:val="both"/>
        <w:rPr>
          <w:rFonts w:ascii="Times New Roman" w:hAnsi="Times New Roman"/>
          <w:b/>
        </w:rPr>
      </w:pPr>
      <w:r w:rsidRPr="004E18D9">
        <w:rPr>
          <w:rFonts w:ascii="Times New Roman" w:hAnsi="Times New Roman"/>
          <w:b/>
        </w:rPr>
        <w:t>Donnez les</w:t>
      </w:r>
      <w:r w:rsidR="00FE0538" w:rsidRPr="004E18D9">
        <w:rPr>
          <w:rFonts w:ascii="Times New Roman" w:hAnsi="Times New Roman"/>
          <w:b/>
        </w:rPr>
        <w:t xml:space="preserve"> valeurs des résidus atteints pour les équations :</w:t>
      </w:r>
    </w:p>
    <w:p w14:paraId="10E0B022" w14:textId="77777777" w:rsidR="00413151" w:rsidRDefault="00413151" w:rsidP="0075172C">
      <w:pPr>
        <w:jc w:val="both"/>
        <w:rPr>
          <w:rFonts w:ascii="Times New Roman" w:hAnsi="Times New Roman"/>
        </w:rPr>
      </w:pPr>
    </w:p>
    <w:p w14:paraId="16D1CCFD" w14:textId="77777777" w:rsidR="00FE0538" w:rsidRDefault="00CA7454" w:rsidP="00FE0538">
      <w:pPr>
        <w:jc w:val="both"/>
        <w:rPr>
          <w:rFonts w:ascii="Times New Roman" w:hAnsi="Times New Roman"/>
        </w:rPr>
      </w:pPr>
      <w:r>
        <w:rPr>
          <w:rFonts w:ascii="Times New Roman" w:hAnsi="Times New Roman"/>
        </w:rPr>
        <w:t>Après combien d’itérations ce résultat est-il obtenu ?</w:t>
      </w:r>
    </w:p>
    <w:p w14:paraId="09B1C813" w14:textId="77777777" w:rsidR="00413151" w:rsidRDefault="00413151" w:rsidP="00FE0538">
      <w:pPr>
        <w:jc w:val="both"/>
        <w:rPr>
          <w:rFonts w:ascii="Times New Roman" w:hAnsi="Times New Roman"/>
        </w:rPr>
      </w:pPr>
    </w:p>
    <w:p w14:paraId="0455434B" w14:textId="77777777" w:rsidR="00CA7454" w:rsidRDefault="00413151" w:rsidP="00FE0538">
      <w:pPr>
        <w:jc w:val="both"/>
        <w:rPr>
          <w:rFonts w:ascii="Times New Roman" w:hAnsi="Times New Roman"/>
        </w:rPr>
      </w:pPr>
      <w:r>
        <w:rPr>
          <w:rFonts w:ascii="Times New Roman" w:hAnsi="Times New Roman"/>
        </w:rPr>
        <w:t>Avez-vous modifié</w:t>
      </w:r>
      <w:r w:rsidR="00CA7454">
        <w:rPr>
          <w:rFonts w:ascii="Times New Roman" w:hAnsi="Times New Roman"/>
        </w:rPr>
        <w:t xml:space="preserve"> la relaxation des équations ?</w:t>
      </w:r>
    </w:p>
    <w:p w14:paraId="5603452C" w14:textId="77777777" w:rsidR="0075172C" w:rsidRDefault="0075172C" w:rsidP="00FE0538">
      <w:pPr>
        <w:jc w:val="both"/>
        <w:rPr>
          <w:rFonts w:ascii="Times New Roman" w:hAnsi="Times New Roman"/>
        </w:rPr>
      </w:pPr>
    </w:p>
    <w:p w14:paraId="56819A46" w14:textId="77777777" w:rsidR="0075172C" w:rsidRDefault="0075172C" w:rsidP="00FE0538">
      <w:pPr>
        <w:jc w:val="both"/>
        <w:rPr>
          <w:rFonts w:ascii="Times New Roman" w:hAnsi="Times New Roman"/>
        </w:rPr>
      </w:pPr>
      <w:r w:rsidRPr="00533268">
        <w:rPr>
          <w:rFonts w:ascii="Times New Roman" w:hAnsi="Times New Roman"/>
          <w:b/>
          <w:color w:val="0070C0"/>
        </w:rPr>
        <w:t>Reportez une copie d’écran</w:t>
      </w:r>
      <w:r>
        <w:rPr>
          <w:rFonts w:ascii="Times New Roman" w:hAnsi="Times New Roman"/>
        </w:rPr>
        <w:t xml:space="preserve"> du tracé de vos résidus :</w:t>
      </w:r>
    </w:p>
    <w:p w14:paraId="450861D8" w14:textId="77777777" w:rsidR="0075172C" w:rsidRDefault="0075172C" w:rsidP="00FE0538">
      <w:pPr>
        <w:jc w:val="both"/>
        <w:rPr>
          <w:rFonts w:ascii="Times New Roman" w:hAnsi="Times New Roman"/>
        </w:rPr>
      </w:pPr>
    </w:p>
    <w:p w14:paraId="6D9E8351" w14:textId="77777777" w:rsidR="0075172C" w:rsidRDefault="0075172C" w:rsidP="00FE0538">
      <w:pPr>
        <w:jc w:val="both"/>
        <w:rPr>
          <w:rFonts w:ascii="Times New Roman" w:hAnsi="Times New Roman"/>
        </w:rPr>
      </w:pPr>
    </w:p>
    <w:p w14:paraId="7520B12F" w14:textId="77777777" w:rsidR="00CA7454" w:rsidRDefault="00CA7454" w:rsidP="00FE0538">
      <w:pPr>
        <w:jc w:val="both"/>
        <w:rPr>
          <w:rFonts w:ascii="Times New Roman" w:hAnsi="Times New Roman"/>
        </w:rPr>
      </w:pPr>
    </w:p>
    <w:p w14:paraId="023A5489" w14:textId="77777777" w:rsidR="00FE0538" w:rsidRPr="004E18D9" w:rsidRDefault="00FE0538" w:rsidP="00FE0538">
      <w:pPr>
        <w:numPr>
          <w:ilvl w:val="0"/>
          <w:numId w:val="5"/>
        </w:numPr>
        <w:jc w:val="both"/>
        <w:rPr>
          <w:rFonts w:ascii="Times New Roman" w:hAnsi="Times New Roman"/>
          <w:b/>
        </w:rPr>
      </w:pPr>
      <w:r w:rsidRPr="004E18D9">
        <w:rPr>
          <w:rFonts w:ascii="Times New Roman" w:hAnsi="Times New Roman"/>
          <w:b/>
        </w:rPr>
        <w:t xml:space="preserve">Fournir les résultats </w:t>
      </w:r>
      <w:r w:rsidR="0072589E">
        <w:rPr>
          <w:rFonts w:ascii="Times New Roman" w:hAnsi="Times New Roman"/>
          <w:b/>
        </w:rPr>
        <w:t xml:space="preserve">numériques </w:t>
      </w:r>
      <w:r w:rsidRPr="004E18D9">
        <w:rPr>
          <w:rFonts w:ascii="Times New Roman" w:hAnsi="Times New Roman"/>
          <w:b/>
        </w:rPr>
        <w:t>suivants </w:t>
      </w:r>
      <w:r w:rsidR="0072589E">
        <w:rPr>
          <w:rFonts w:ascii="Times New Roman" w:hAnsi="Times New Roman"/>
          <w:b/>
        </w:rPr>
        <w:t>en donnant les expressions pour le calcul de ces valeurs moyennes (pour les 3 dernières valeurs</w:t>
      </w:r>
      <w:proofErr w:type="gramStart"/>
      <w:r w:rsidR="0072589E">
        <w:rPr>
          <w:rFonts w:ascii="Times New Roman" w:hAnsi="Times New Roman"/>
          <w:b/>
        </w:rPr>
        <w:t>)</w:t>
      </w:r>
      <w:r w:rsidRPr="004E18D9">
        <w:rPr>
          <w:rFonts w:ascii="Times New Roman" w:hAnsi="Times New Roman"/>
          <w:b/>
        </w:rPr>
        <w:t>:</w:t>
      </w:r>
      <w:proofErr w:type="gramEnd"/>
    </w:p>
    <w:p w14:paraId="12C9B402" w14:textId="77777777" w:rsidR="00FE0538" w:rsidRDefault="00FE0538" w:rsidP="00FE0538">
      <w:pPr>
        <w:jc w:val="both"/>
        <w:rPr>
          <w:rFonts w:ascii="Times New Roman" w:hAnsi="Times New Roman"/>
        </w:rPr>
      </w:pPr>
    </w:p>
    <w:p w14:paraId="5F0B78F5" w14:textId="77777777" w:rsidR="00FE0538" w:rsidRDefault="00FC4AD3" w:rsidP="0072589E">
      <w:pPr>
        <w:ind w:left="1985"/>
        <w:rPr>
          <w:rFonts w:ascii="Times New Roman" w:hAnsi="Times New Roman"/>
        </w:rPr>
      </w:pPr>
      <w:r w:rsidRPr="00637AB1">
        <w:rPr>
          <w:rFonts w:ascii="Times New Roman" w:hAnsi="Times New Roman"/>
          <w:position w:val="-86"/>
        </w:rPr>
        <w:object w:dxaOrig="1240" w:dyaOrig="1840" w14:anchorId="101D260A">
          <v:shape id="_x0000_i1027" type="#_x0000_t75" style="width:61.95pt;height:92.05pt" o:ole="">
            <v:imagedata r:id="rId13" o:title=""/>
          </v:shape>
          <o:OLEObject Type="Embed" ProgID="Equation.DSMT4" ShapeID="_x0000_i1027" DrawAspect="Content" ObjectID="_1839424901" r:id="rId14"/>
        </w:object>
      </w:r>
    </w:p>
    <w:p w14:paraId="562C43BE" w14:textId="77777777" w:rsidR="00637AB1" w:rsidRDefault="00637AB1" w:rsidP="00637AB1">
      <w:pPr>
        <w:jc w:val="both"/>
        <w:rPr>
          <w:rFonts w:ascii="Times New Roman" w:hAnsi="Times New Roman"/>
        </w:rPr>
      </w:pPr>
    </w:p>
    <w:p w14:paraId="7B2FA9B6" w14:textId="77777777" w:rsidR="0075172C" w:rsidRDefault="00637AB1" w:rsidP="00637AB1">
      <w:pPr>
        <w:jc w:val="both"/>
        <w:rPr>
          <w:rFonts w:ascii="Times New Roman" w:hAnsi="Times New Roman"/>
        </w:rPr>
      </w:pPr>
      <w:r>
        <w:rPr>
          <w:rFonts w:ascii="Times New Roman" w:hAnsi="Times New Roman"/>
        </w:rPr>
        <w:t xml:space="preserve">Pouvez-vous expliquer le </w:t>
      </w:r>
      <w:r w:rsidRPr="0072589E">
        <w:rPr>
          <w:rFonts w:ascii="Times New Roman" w:hAnsi="Times New Roman"/>
          <w:b/>
        </w:rPr>
        <w:t xml:space="preserve">dernier </w:t>
      </w:r>
      <w:r>
        <w:rPr>
          <w:rFonts w:ascii="Times New Roman" w:hAnsi="Times New Roman"/>
        </w:rPr>
        <w:t>résultat </w:t>
      </w:r>
      <w:r w:rsidR="006005D5">
        <w:rPr>
          <w:rFonts w:ascii="Times New Roman" w:hAnsi="Times New Roman"/>
        </w:rPr>
        <w:t>(valeur</w:t>
      </w:r>
      <w:r w:rsidR="0040409F">
        <w:rPr>
          <w:rFonts w:ascii="Times New Roman" w:hAnsi="Times New Roman"/>
        </w:rPr>
        <w:t xml:space="preserve"> du titre massique moyen d’éthane en sortie) </w:t>
      </w:r>
      <w:r w:rsidR="0075172C">
        <w:rPr>
          <w:rFonts w:ascii="Times New Roman" w:hAnsi="Times New Roman"/>
        </w:rPr>
        <w:t>comparativement au calcul 2</w:t>
      </w:r>
      <w:proofErr w:type="gramStart"/>
      <w:r w:rsidR="0075172C">
        <w:rPr>
          <w:rFonts w:ascii="Times New Roman" w:hAnsi="Times New Roman"/>
        </w:rPr>
        <w:t>D</w:t>
      </w:r>
      <w:r>
        <w:rPr>
          <w:rFonts w:ascii="Times New Roman" w:hAnsi="Times New Roman"/>
        </w:rPr>
        <w:t>??</w:t>
      </w:r>
      <w:proofErr w:type="gramEnd"/>
      <w:r>
        <w:rPr>
          <w:rFonts w:ascii="Times New Roman" w:hAnsi="Times New Roman"/>
        </w:rPr>
        <w:t xml:space="preserve"> </w:t>
      </w:r>
    </w:p>
    <w:p w14:paraId="6E8E9537" w14:textId="77777777" w:rsidR="0075172C" w:rsidRDefault="0075172C" w:rsidP="00637AB1">
      <w:pPr>
        <w:jc w:val="both"/>
        <w:rPr>
          <w:rFonts w:ascii="Times New Roman" w:hAnsi="Times New Roman"/>
        </w:rPr>
      </w:pPr>
    </w:p>
    <w:p w14:paraId="6EFF409C" w14:textId="77777777" w:rsidR="0075172C" w:rsidRDefault="0075172C" w:rsidP="00637AB1">
      <w:pPr>
        <w:jc w:val="both"/>
        <w:rPr>
          <w:rFonts w:ascii="Times New Roman" w:hAnsi="Times New Roman"/>
        </w:rPr>
      </w:pPr>
    </w:p>
    <w:p w14:paraId="515E9496" w14:textId="77777777" w:rsidR="00637AB1" w:rsidRDefault="00637AB1" w:rsidP="00637AB1">
      <w:pPr>
        <w:jc w:val="both"/>
        <w:rPr>
          <w:rFonts w:ascii="Times New Roman" w:hAnsi="Times New Roman"/>
        </w:rPr>
      </w:pPr>
      <w:r>
        <w:rPr>
          <w:rFonts w:ascii="Times New Roman" w:hAnsi="Times New Roman"/>
        </w:rPr>
        <w:t>Etait-il prévisib</w:t>
      </w:r>
      <w:r w:rsidR="00885933">
        <w:rPr>
          <w:rFonts w:ascii="Times New Roman" w:hAnsi="Times New Roman"/>
        </w:rPr>
        <w:t xml:space="preserve">le ? Justifier </w:t>
      </w:r>
      <w:r w:rsidR="00885933" w:rsidRPr="0040409F">
        <w:rPr>
          <w:rFonts w:ascii="Times New Roman" w:hAnsi="Times New Roman"/>
          <w:b/>
          <w:bCs/>
        </w:rPr>
        <w:t>quantitativement</w:t>
      </w:r>
      <w:r w:rsidR="00885933">
        <w:rPr>
          <w:rFonts w:ascii="Times New Roman" w:hAnsi="Times New Roman"/>
        </w:rPr>
        <w:t xml:space="preserve"> </w:t>
      </w:r>
      <w:r w:rsidR="00A85D88">
        <w:rPr>
          <w:rFonts w:ascii="Times New Roman" w:hAnsi="Times New Roman"/>
        </w:rPr>
        <w:t>à partir des conditions opératoires.</w:t>
      </w:r>
    </w:p>
    <w:p w14:paraId="34771855" w14:textId="77777777" w:rsidR="00637AB1" w:rsidRDefault="00637AB1" w:rsidP="00637AB1">
      <w:pPr>
        <w:jc w:val="both"/>
        <w:rPr>
          <w:rFonts w:ascii="Times New Roman" w:hAnsi="Times New Roman"/>
        </w:rPr>
      </w:pPr>
    </w:p>
    <w:p w14:paraId="57ED468D" w14:textId="77777777" w:rsidR="000A7D2C" w:rsidRDefault="000A7D2C">
      <w:pPr>
        <w:ind w:firstLine="284"/>
        <w:jc w:val="both"/>
        <w:rPr>
          <w:rFonts w:ascii="Times New Roman" w:hAnsi="Times New Roman"/>
        </w:rPr>
      </w:pPr>
    </w:p>
    <w:p w14:paraId="44B8689D" w14:textId="77777777" w:rsidR="00417E3E" w:rsidRDefault="00417E3E">
      <w:pPr>
        <w:ind w:firstLine="284"/>
        <w:jc w:val="both"/>
        <w:rPr>
          <w:rFonts w:ascii="Times New Roman" w:hAnsi="Times New Roman"/>
        </w:rPr>
      </w:pPr>
    </w:p>
    <w:p w14:paraId="71921D42" w14:textId="77777777" w:rsidR="00417E3E" w:rsidRDefault="00417E3E">
      <w:pPr>
        <w:ind w:firstLine="284"/>
        <w:jc w:val="both"/>
        <w:rPr>
          <w:rFonts w:ascii="Times New Roman" w:hAnsi="Times New Roman"/>
        </w:rPr>
      </w:pPr>
    </w:p>
    <w:p w14:paraId="0D795F19" w14:textId="77777777" w:rsidR="00417E3E" w:rsidRDefault="00417E3E">
      <w:pPr>
        <w:ind w:firstLine="284"/>
        <w:jc w:val="both"/>
        <w:rPr>
          <w:rFonts w:ascii="Times New Roman" w:hAnsi="Times New Roman"/>
        </w:rPr>
      </w:pPr>
    </w:p>
    <w:p w14:paraId="0441E7C6" w14:textId="77777777" w:rsidR="00417E3E" w:rsidRDefault="00417E3E">
      <w:pPr>
        <w:ind w:firstLine="284"/>
        <w:jc w:val="both"/>
        <w:rPr>
          <w:rFonts w:ascii="Times New Roman" w:hAnsi="Times New Roman"/>
        </w:rPr>
      </w:pPr>
    </w:p>
    <w:p w14:paraId="6F65586A" w14:textId="77777777" w:rsidR="00417E3E" w:rsidRDefault="00417E3E">
      <w:pPr>
        <w:ind w:firstLine="284"/>
        <w:jc w:val="both"/>
        <w:rPr>
          <w:rFonts w:ascii="Times New Roman" w:hAnsi="Times New Roman"/>
        </w:rPr>
      </w:pPr>
    </w:p>
    <w:p w14:paraId="1DFDD146" w14:textId="77777777" w:rsidR="00417E3E" w:rsidRDefault="00417E3E">
      <w:pPr>
        <w:ind w:firstLine="284"/>
        <w:jc w:val="both"/>
        <w:rPr>
          <w:rFonts w:ascii="Times New Roman" w:hAnsi="Times New Roman"/>
        </w:rPr>
      </w:pPr>
    </w:p>
    <w:p w14:paraId="2D521A29" w14:textId="77777777" w:rsidR="00417E3E" w:rsidRDefault="00417E3E">
      <w:pPr>
        <w:ind w:firstLine="284"/>
        <w:jc w:val="both"/>
        <w:rPr>
          <w:rFonts w:ascii="Times New Roman" w:hAnsi="Times New Roman"/>
        </w:rPr>
      </w:pPr>
    </w:p>
    <w:p w14:paraId="41C2656B" w14:textId="77777777" w:rsidR="00417E3E" w:rsidRDefault="00417E3E">
      <w:pPr>
        <w:ind w:firstLine="284"/>
        <w:jc w:val="both"/>
        <w:rPr>
          <w:rFonts w:ascii="Times New Roman" w:hAnsi="Times New Roman"/>
        </w:rPr>
      </w:pPr>
    </w:p>
    <w:p w14:paraId="59B9A17F" w14:textId="77777777" w:rsidR="00417E3E" w:rsidRDefault="00417E3E">
      <w:pPr>
        <w:ind w:firstLine="284"/>
        <w:jc w:val="both"/>
        <w:rPr>
          <w:rFonts w:ascii="Times New Roman" w:hAnsi="Times New Roman"/>
        </w:rPr>
      </w:pPr>
    </w:p>
    <w:p w14:paraId="417566FE" w14:textId="77777777" w:rsidR="00417E3E" w:rsidRPr="004E18D9" w:rsidRDefault="00351B4C">
      <w:pPr>
        <w:ind w:firstLine="284"/>
        <w:jc w:val="both"/>
        <w:rPr>
          <w:rFonts w:ascii="Times New Roman" w:hAnsi="Times New Roman"/>
          <w:b/>
        </w:rPr>
      </w:pPr>
      <w:r>
        <w:rPr>
          <w:rFonts w:ascii="Times New Roman" w:hAnsi="Times New Roman"/>
          <w:b/>
        </w:rPr>
        <w:t>4</w:t>
      </w:r>
      <w:r w:rsidR="00417E3E" w:rsidRPr="004E18D9">
        <w:rPr>
          <w:rFonts w:ascii="Times New Roman" w:hAnsi="Times New Roman"/>
          <w:b/>
        </w:rPr>
        <w:t>) Hydrodynamique</w:t>
      </w:r>
    </w:p>
    <w:p w14:paraId="4FFD00A7" w14:textId="77777777" w:rsidR="00417E3E" w:rsidRDefault="00417E3E">
      <w:pPr>
        <w:ind w:firstLine="284"/>
        <w:jc w:val="both"/>
        <w:rPr>
          <w:rFonts w:ascii="Times New Roman" w:hAnsi="Times New Roman"/>
        </w:rPr>
      </w:pPr>
    </w:p>
    <w:p w14:paraId="380EF377" w14:textId="77777777" w:rsidR="00417E3E" w:rsidRPr="00533268" w:rsidRDefault="00417E3E">
      <w:pPr>
        <w:ind w:firstLine="284"/>
        <w:jc w:val="both"/>
        <w:rPr>
          <w:rFonts w:ascii="Times New Roman" w:hAnsi="Times New Roman"/>
          <w:b/>
          <w:color w:val="0070C0"/>
        </w:rPr>
      </w:pPr>
      <w:r>
        <w:rPr>
          <w:rFonts w:ascii="Times New Roman" w:hAnsi="Times New Roman"/>
        </w:rPr>
        <w:t xml:space="preserve">Tracez à nouveau le profil de vitesse en sortie. </w:t>
      </w:r>
      <w:r w:rsidRPr="00533268">
        <w:rPr>
          <w:rFonts w:ascii="Times New Roman" w:hAnsi="Times New Roman"/>
          <w:b/>
          <w:color w:val="0070C0"/>
        </w:rPr>
        <w:t>(Figure à insérer).</w:t>
      </w:r>
    </w:p>
    <w:p w14:paraId="309EEC2E" w14:textId="77777777" w:rsidR="00417E3E" w:rsidRPr="00533268" w:rsidRDefault="00417E3E">
      <w:pPr>
        <w:ind w:firstLine="284"/>
        <w:jc w:val="both"/>
        <w:rPr>
          <w:rFonts w:ascii="Times New Roman" w:hAnsi="Times New Roman"/>
          <w:b/>
          <w:color w:val="0070C0"/>
        </w:rPr>
      </w:pPr>
    </w:p>
    <w:p w14:paraId="5BD77348" w14:textId="77777777" w:rsidR="00417E3E" w:rsidRDefault="00417E3E">
      <w:pPr>
        <w:ind w:firstLine="284"/>
        <w:jc w:val="both"/>
        <w:rPr>
          <w:rFonts w:ascii="Times New Roman" w:hAnsi="Times New Roman"/>
        </w:rPr>
      </w:pPr>
    </w:p>
    <w:p w14:paraId="736E7170" w14:textId="77777777" w:rsidR="00417E3E" w:rsidRDefault="00417E3E">
      <w:pPr>
        <w:ind w:firstLine="284"/>
        <w:jc w:val="both"/>
        <w:rPr>
          <w:rFonts w:ascii="Times New Roman" w:hAnsi="Times New Roman"/>
        </w:rPr>
      </w:pPr>
    </w:p>
    <w:p w14:paraId="6F02BF2F" w14:textId="77777777" w:rsidR="00417E3E" w:rsidRDefault="00417E3E">
      <w:pPr>
        <w:ind w:firstLine="284"/>
        <w:jc w:val="both"/>
        <w:rPr>
          <w:rFonts w:ascii="Times New Roman" w:hAnsi="Times New Roman"/>
        </w:rPr>
      </w:pPr>
    </w:p>
    <w:p w14:paraId="576D64AF" w14:textId="77777777" w:rsidR="00417E3E" w:rsidRDefault="00417E3E">
      <w:pPr>
        <w:ind w:firstLine="284"/>
        <w:jc w:val="both"/>
        <w:rPr>
          <w:rFonts w:ascii="Times New Roman" w:hAnsi="Times New Roman"/>
        </w:rPr>
      </w:pPr>
      <w:r>
        <w:rPr>
          <w:rFonts w:ascii="Times New Roman" w:hAnsi="Times New Roman"/>
        </w:rPr>
        <w:t>Comparez à c</w:t>
      </w:r>
      <w:r w:rsidR="00D81EDA">
        <w:rPr>
          <w:rFonts w:ascii="Times New Roman" w:hAnsi="Times New Roman"/>
        </w:rPr>
        <w:t>elui obtenu en A-2 et expliquez</w:t>
      </w:r>
      <w:r w:rsidR="00351FD8">
        <w:rPr>
          <w:rFonts w:ascii="Times New Roman" w:hAnsi="Times New Roman"/>
        </w:rPr>
        <w:t>/justifiez</w:t>
      </w:r>
      <w:r w:rsidR="00D81EDA">
        <w:rPr>
          <w:rFonts w:ascii="Times New Roman" w:hAnsi="Times New Roman"/>
        </w:rPr>
        <w:t xml:space="preserve"> la différence</w:t>
      </w:r>
      <w:r w:rsidR="00540EA9">
        <w:rPr>
          <w:rFonts w:ascii="Times New Roman" w:hAnsi="Times New Roman"/>
        </w:rPr>
        <w:t>.</w:t>
      </w:r>
    </w:p>
    <w:p w14:paraId="1ABC7C19" w14:textId="77777777" w:rsidR="00417E3E" w:rsidRDefault="00417E3E">
      <w:pPr>
        <w:ind w:firstLine="284"/>
        <w:jc w:val="both"/>
        <w:rPr>
          <w:rFonts w:ascii="Times New Roman" w:hAnsi="Times New Roman"/>
        </w:rPr>
      </w:pPr>
    </w:p>
    <w:p w14:paraId="4BF17B7C" w14:textId="77777777" w:rsidR="00417E3E" w:rsidRDefault="00417E3E">
      <w:pPr>
        <w:ind w:firstLine="284"/>
        <w:jc w:val="both"/>
        <w:rPr>
          <w:rFonts w:ascii="Times New Roman" w:hAnsi="Times New Roman"/>
        </w:rPr>
      </w:pPr>
    </w:p>
    <w:p w14:paraId="0A1B2AED" w14:textId="77777777" w:rsidR="00417E3E" w:rsidRDefault="00417E3E">
      <w:pPr>
        <w:ind w:firstLine="284"/>
        <w:jc w:val="both"/>
        <w:rPr>
          <w:rFonts w:ascii="Times New Roman" w:hAnsi="Times New Roman"/>
        </w:rPr>
      </w:pPr>
    </w:p>
    <w:p w14:paraId="4F4A88A2" w14:textId="77777777" w:rsidR="00417E3E" w:rsidRDefault="00417E3E">
      <w:pPr>
        <w:ind w:firstLine="284"/>
        <w:jc w:val="both"/>
        <w:rPr>
          <w:rFonts w:ascii="Times New Roman" w:hAnsi="Times New Roman"/>
        </w:rPr>
      </w:pPr>
    </w:p>
    <w:p w14:paraId="79689414" w14:textId="77777777" w:rsidR="00417E3E" w:rsidRPr="004E18D9" w:rsidRDefault="00351B4C">
      <w:pPr>
        <w:ind w:firstLine="284"/>
        <w:jc w:val="both"/>
        <w:rPr>
          <w:rFonts w:ascii="Times New Roman" w:hAnsi="Times New Roman"/>
          <w:b/>
        </w:rPr>
      </w:pPr>
      <w:r>
        <w:rPr>
          <w:rFonts w:ascii="Times New Roman" w:hAnsi="Times New Roman"/>
          <w:b/>
        </w:rPr>
        <w:t>5</w:t>
      </w:r>
      <w:r w:rsidR="00417E3E" w:rsidRPr="004E18D9">
        <w:rPr>
          <w:rFonts w:ascii="Times New Roman" w:hAnsi="Times New Roman"/>
          <w:b/>
        </w:rPr>
        <w:t>) Thermique</w:t>
      </w:r>
    </w:p>
    <w:p w14:paraId="3C05AC51" w14:textId="77777777" w:rsidR="00417E3E" w:rsidRDefault="00417E3E">
      <w:pPr>
        <w:ind w:firstLine="284"/>
        <w:jc w:val="both"/>
        <w:rPr>
          <w:rFonts w:ascii="Times New Roman" w:hAnsi="Times New Roman"/>
        </w:rPr>
      </w:pPr>
      <w:r>
        <w:rPr>
          <w:rFonts w:ascii="Times New Roman" w:hAnsi="Times New Roman"/>
        </w:rPr>
        <w:t xml:space="preserve">Quelle est la puissance thermique récupérable </w:t>
      </w:r>
      <w:r w:rsidR="00D81EDA">
        <w:rPr>
          <w:rFonts w:ascii="Times New Roman" w:hAnsi="Times New Roman"/>
        </w:rPr>
        <w:t xml:space="preserve">(chaleur sensible) </w:t>
      </w:r>
      <w:r>
        <w:rPr>
          <w:rFonts w:ascii="Times New Roman" w:hAnsi="Times New Roman"/>
        </w:rPr>
        <w:t>en sortie</w:t>
      </w:r>
      <w:r w:rsidR="00205097">
        <w:rPr>
          <w:rFonts w:ascii="Times New Roman" w:hAnsi="Times New Roman"/>
        </w:rPr>
        <w:t xml:space="preserve"> de l’injecteur</w:t>
      </w:r>
      <w:r>
        <w:rPr>
          <w:rFonts w:ascii="Times New Roman" w:hAnsi="Times New Roman"/>
        </w:rPr>
        <w:t> ?</w:t>
      </w:r>
    </w:p>
    <w:p w14:paraId="40B06C61" w14:textId="77777777" w:rsidR="00417E3E" w:rsidRDefault="00417E3E">
      <w:pPr>
        <w:ind w:firstLine="284"/>
        <w:jc w:val="both"/>
        <w:rPr>
          <w:rFonts w:ascii="Times New Roman" w:hAnsi="Times New Roman"/>
        </w:rPr>
      </w:pPr>
    </w:p>
    <w:p w14:paraId="4B3A8D9E" w14:textId="77777777" w:rsidR="00417E3E" w:rsidRDefault="00417E3E" w:rsidP="005A24FF">
      <w:pPr>
        <w:ind w:firstLine="284"/>
        <w:jc w:val="center"/>
        <w:rPr>
          <w:rFonts w:ascii="Times New Roman" w:hAnsi="Times New Roman"/>
        </w:rPr>
      </w:pPr>
      <w:r>
        <w:rPr>
          <w:rFonts w:ascii="Times New Roman" w:hAnsi="Times New Roman"/>
        </w:rPr>
        <w:t>P</w:t>
      </w:r>
      <w:r w:rsidR="005A24FF">
        <w:rPr>
          <w:rFonts w:ascii="Times New Roman" w:hAnsi="Times New Roman"/>
        </w:rPr>
        <w:t xml:space="preserve"> </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t>kW</w:t>
      </w:r>
    </w:p>
    <w:p w14:paraId="2057D213" w14:textId="77777777" w:rsidR="00417E3E" w:rsidRDefault="00417E3E">
      <w:pPr>
        <w:ind w:firstLine="284"/>
        <w:jc w:val="both"/>
        <w:rPr>
          <w:rFonts w:ascii="Times New Roman" w:hAnsi="Times New Roman"/>
        </w:rPr>
      </w:pPr>
    </w:p>
    <w:p w14:paraId="6422D70D" w14:textId="77777777" w:rsidR="00205097" w:rsidRDefault="00205097" w:rsidP="00CA7454">
      <w:pPr>
        <w:ind w:firstLine="284"/>
        <w:jc w:val="both"/>
        <w:rPr>
          <w:rFonts w:ascii="Times New Roman" w:hAnsi="Times New Roman"/>
        </w:rPr>
      </w:pPr>
      <w:r>
        <w:rPr>
          <w:rFonts w:ascii="Times New Roman" w:hAnsi="Times New Roman"/>
        </w:rPr>
        <w:t>Donnez l’expression qui correspond à ce calcul réalisé en post-traitement par Fluent.</w:t>
      </w:r>
    </w:p>
    <w:p w14:paraId="27A0F7BF" w14:textId="77777777" w:rsidR="00205097" w:rsidRDefault="00205097" w:rsidP="00CA7454">
      <w:pPr>
        <w:ind w:firstLine="284"/>
        <w:jc w:val="both"/>
        <w:rPr>
          <w:rFonts w:ascii="Times New Roman" w:hAnsi="Times New Roman"/>
        </w:rPr>
      </w:pPr>
    </w:p>
    <w:p w14:paraId="654D350C" w14:textId="77777777" w:rsidR="00CA7454" w:rsidRDefault="00CA7454" w:rsidP="00CA7454">
      <w:pPr>
        <w:ind w:firstLine="284"/>
        <w:jc w:val="both"/>
        <w:rPr>
          <w:rFonts w:ascii="Times New Roman" w:hAnsi="Times New Roman"/>
        </w:rPr>
      </w:pPr>
      <w:r>
        <w:rPr>
          <w:rFonts w:ascii="Times New Roman" w:hAnsi="Times New Roman"/>
        </w:rPr>
        <w:t>Cette</w:t>
      </w:r>
      <w:r>
        <w:rPr>
          <w:rFonts w:ascii="Times New Roman" w:eastAsia="Times New Roman" w:hAnsi="Times New Roman"/>
        </w:rPr>
        <w:t xml:space="preserve"> </w:t>
      </w:r>
      <w:r>
        <w:rPr>
          <w:rFonts w:ascii="Times New Roman" w:hAnsi="Times New Roman"/>
        </w:rPr>
        <w:t>valeur</w:t>
      </w:r>
      <w:r>
        <w:rPr>
          <w:rFonts w:ascii="Times New Roman" w:eastAsia="Times New Roman" w:hAnsi="Times New Roman"/>
        </w:rPr>
        <w:t xml:space="preserve"> </w:t>
      </w:r>
      <w:r>
        <w:rPr>
          <w:rFonts w:ascii="Times New Roman" w:hAnsi="Times New Roman"/>
        </w:rPr>
        <w:t>est-elle</w:t>
      </w:r>
      <w:r>
        <w:rPr>
          <w:rFonts w:ascii="Times New Roman" w:eastAsia="Times New Roman" w:hAnsi="Times New Roman"/>
        </w:rPr>
        <w:t xml:space="preserve"> </w:t>
      </w:r>
      <w:r>
        <w:rPr>
          <w:rFonts w:ascii="Times New Roman" w:hAnsi="Times New Roman"/>
        </w:rPr>
        <w:t>surprenante ?</w:t>
      </w:r>
      <w:r>
        <w:rPr>
          <w:rFonts w:ascii="Times New Roman" w:eastAsia="Times New Roman" w:hAnsi="Times New Roman"/>
        </w:rPr>
        <w:t xml:space="preserve"> </w:t>
      </w:r>
      <w:r>
        <w:rPr>
          <w:rFonts w:ascii="Times New Roman" w:hAnsi="Times New Roman"/>
        </w:rPr>
        <w:t xml:space="preserve">Justifier en estimant </w:t>
      </w:r>
      <w:r w:rsidR="00F17666">
        <w:rPr>
          <w:rFonts w:ascii="Times New Roman" w:hAnsi="Times New Roman"/>
        </w:rPr>
        <w:t xml:space="preserve">avec un calcul </w:t>
      </w:r>
      <w:r w:rsidR="0040409F">
        <w:rPr>
          <w:rFonts w:ascii="Times New Roman" w:hAnsi="Times New Roman"/>
        </w:rPr>
        <w:t xml:space="preserve">analytique </w:t>
      </w:r>
      <w:r w:rsidR="00F17666">
        <w:rPr>
          <w:rFonts w:ascii="Times New Roman" w:hAnsi="Times New Roman"/>
        </w:rPr>
        <w:t xml:space="preserve">simple </w:t>
      </w:r>
      <w:r>
        <w:rPr>
          <w:rFonts w:ascii="Times New Roman" w:hAnsi="Times New Roman"/>
        </w:rPr>
        <w:t>la chaleur dégagée par la réaction (utiliser la valeur du PCI).</w:t>
      </w:r>
    </w:p>
    <w:p w14:paraId="5DF90551" w14:textId="77777777" w:rsidR="00417E3E" w:rsidRDefault="00417E3E">
      <w:pPr>
        <w:ind w:firstLine="284"/>
        <w:jc w:val="both"/>
        <w:rPr>
          <w:rFonts w:ascii="Times New Roman" w:hAnsi="Times New Roman"/>
        </w:rPr>
      </w:pPr>
    </w:p>
    <w:p w14:paraId="354DED36" w14:textId="77777777" w:rsidR="00A47174" w:rsidRDefault="00A47174">
      <w:pPr>
        <w:ind w:firstLine="284"/>
        <w:jc w:val="both"/>
        <w:rPr>
          <w:rFonts w:ascii="Times New Roman" w:hAnsi="Times New Roman"/>
        </w:rPr>
      </w:pPr>
    </w:p>
    <w:p w14:paraId="099202F8" w14:textId="77777777" w:rsidR="00A47174" w:rsidRDefault="00A47174">
      <w:pPr>
        <w:ind w:firstLine="284"/>
        <w:jc w:val="both"/>
        <w:rPr>
          <w:rFonts w:ascii="Times New Roman" w:hAnsi="Times New Roman"/>
        </w:rPr>
      </w:pPr>
    </w:p>
    <w:p w14:paraId="4188891C" w14:textId="77777777" w:rsidR="00A47174" w:rsidRDefault="00A47174">
      <w:pPr>
        <w:ind w:firstLine="284"/>
        <w:jc w:val="both"/>
        <w:rPr>
          <w:rFonts w:ascii="Times New Roman" w:hAnsi="Times New Roman"/>
        </w:rPr>
      </w:pPr>
    </w:p>
    <w:p w14:paraId="2E00C6AC" w14:textId="77777777" w:rsidR="00A47174" w:rsidRDefault="00A47174">
      <w:pPr>
        <w:ind w:firstLine="284"/>
        <w:jc w:val="both"/>
        <w:rPr>
          <w:rFonts w:ascii="Times New Roman" w:hAnsi="Times New Roman"/>
        </w:rPr>
      </w:pPr>
    </w:p>
    <w:p w14:paraId="6ED2839B" w14:textId="77777777" w:rsidR="00417E3E" w:rsidRPr="004E18D9" w:rsidRDefault="00351B4C">
      <w:pPr>
        <w:ind w:firstLine="284"/>
        <w:jc w:val="both"/>
        <w:rPr>
          <w:rFonts w:ascii="Times New Roman" w:hAnsi="Times New Roman"/>
          <w:b/>
        </w:rPr>
      </w:pPr>
      <w:r>
        <w:rPr>
          <w:rFonts w:ascii="Times New Roman" w:hAnsi="Times New Roman"/>
          <w:b/>
        </w:rPr>
        <w:t>6</w:t>
      </w:r>
      <w:r w:rsidR="00417E3E" w:rsidRPr="004E18D9">
        <w:rPr>
          <w:rFonts w:ascii="Times New Roman" w:hAnsi="Times New Roman"/>
          <w:b/>
        </w:rPr>
        <w:t>) Emission de NOx</w:t>
      </w:r>
    </w:p>
    <w:p w14:paraId="1D0FCA52" w14:textId="77777777" w:rsidR="00417E3E" w:rsidRDefault="00417E3E">
      <w:pPr>
        <w:ind w:firstLine="284"/>
        <w:jc w:val="both"/>
        <w:rPr>
          <w:rFonts w:ascii="Times New Roman" w:hAnsi="Times New Roman"/>
        </w:rPr>
      </w:pPr>
    </w:p>
    <w:p w14:paraId="01D16CC2" w14:textId="77777777" w:rsidR="00417E3E" w:rsidRDefault="00417E3E" w:rsidP="008C69CD">
      <w:pPr>
        <w:jc w:val="both"/>
        <w:rPr>
          <w:rFonts w:ascii="Times New Roman" w:hAnsi="Times New Roman"/>
        </w:rPr>
      </w:pPr>
      <w:r>
        <w:rPr>
          <w:rFonts w:ascii="Times New Roman" w:hAnsi="Times New Roman"/>
        </w:rPr>
        <w:t>Etudier l’émission de NOx, pour une alimentation d’air et d’éthane libre de tout polluant.</w:t>
      </w:r>
      <w:r w:rsidR="008C69CD">
        <w:rPr>
          <w:rFonts w:ascii="Times New Roman" w:hAnsi="Times New Roman"/>
        </w:rPr>
        <w:t xml:space="preserve"> On prendra </w:t>
      </w:r>
      <w:r w:rsidR="008C69CD" w:rsidRPr="003111A1">
        <w:rPr>
          <w:rFonts w:ascii="Times New Roman" w:hAnsi="Times New Roman"/>
          <w:i/>
        </w:rPr>
        <w:t>partial-equilibrium</w:t>
      </w:r>
      <w:r w:rsidR="008C69CD">
        <w:rPr>
          <w:rFonts w:ascii="Times New Roman" w:hAnsi="Times New Roman"/>
        </w:rPr>
        <w:t xml:space="preserve"> pour la production de NO à partir de OH</w:t>
      </w:r>
      <w:r w:rsidR="0075172C">
        <w:rPr>
          <w:rFonts w:ascii="Times New Roman" w:hAnsi="Times New Roman"/>
        </w:rPr>
        <w:t xml:space="preserve"> </w:t>
      </w:r>
      <w:r w:rsidR="0075172C" w:rsidRPr="00E82D19">
        <w:rPr>
          <w:rFonts w:ascii="Times New Roman" w:hAnsi="Times New Roman"/>
          <w:b/>
          <w:color w:val="0070C0"/>
        </w:rPr>
        <w:t>(Respectez les unités demandées).</w:t>
      </w:r>
    </w:p>
    <w:p w14:paraId="5A45EE18" w14:textId="77777777" w:rsidR="00417E3E" w:rsidRDefault="00417E3E">
      <w:pPr>
        <w:ind w:firstLine="284"/>
        <w:jc w:val="both"/>
        <w:rPr>
          <w:rFonts w:ascii="Times New Roman" w:hAnsi="Times New Roman"/>
        </w:rPr>
      </w:pPr>
    </w:p>
    <w:p w14:paraId="47CC0196" w14:textId="77777777" w:rsidR="00417E3E" w:rsidRDefault="00417E3E">
      <w:pPr>
        <w:ind w:firstLine="284"/>
        <w:jc w:val="both"/>
        <w:rPr>
          <w:rFonts w:ascii="Times New Roman" w:hAnsi="Times New Roman"/>
        </w:rPr>
      </w:pPr>
      <w:r>
        <w:rPr>
          <w:rFonts w:ascii="Times New Roman" w:hAnsi="Times New Roman"/>
        </w:rPr>
        <w:t>Quelle est la valeur maximale de NOx au sein de l’injecteur ?</w:t>
      </w:r>
    </w:p>
    <w:p w14:paraId="7865B36D" w14:textId="77777777" w:rsidR="00417E3E" w:rsidRDefault="00417E3E">
      <w:pPr>
        <w:ind w:firstLine="284"/>
        <w:jc w:val="both"/>
        <w:rPr>
          <w:rFonts w:ascii="Times New Roman" w:hAnsi="Times New Roman"/>
        </w:rPr>
      </w:pPr>
    </w:p>
    <w:p w14:paraId="70A157ED" w14:textId="77777777" w:rsidR="00417E3E" w:rsidRDefault="00413151" w:rsidP="00417E3E">
      <w:pPr>
        <w:ind w:firstLine="284"/>
        <w:jc w:val="center"/>
        <w:rPr>
          <w:rFonts w:ascii="Times New Roman" w:hAnsi="Times New Roman"/>
        </w:rPr>
      </w:pPr>
      <w:r w:rsidRPr="00417E3E">
        <w:rPr>
          <w:rFonts w:ascii="Times New Roman" w:hAnsi="Times New Roman"/>
          <w:position w:val="-30"/>
        </w:rPr>
        <w:object w:dxaOrig="1420" w:dyaOrig="720" w14:anchorId="4949084D">
          <v:shape id="_x0000_i1028" type="#_x0000_t75" style="width:71.1pt;height:36.45pt" o:ole="">
            <v:imagedata r:id="rId15" o:title=""/>
          </v:shape>
          <o:OLEObject Type="Embed" ProgID="Equation.DSMT4" ShapeID="_x0000_i1028" DrawAspect="Content" ObjectID="_1839424902" r:id="rId16"/>
        </w:object>
      </w:r>
    </w:p>
    <w:p w14:paraId="78B71EB3" w14:textId="77777777" w:rsidR="00417E3E" w:rsidRDefault="00417E3E">
      <w:pPr>
        <w:ind w:firstLine="284"/>
        <w:jc w:val="both"/>
        <w:rPr>
          <w:rFonts w:ascii="Times New Roman" w:hAnsi="Times New Roman"/>
        </w:rPr>
      </w:pPr>
      <w:r>
        <w:rPr>
          <w:rFonts w:ascii="Times New Roman" w:hAnsi="Times New Roman"/>
        </w:rPr>
        <w:t>Et la valeur moyenne dans le flux de sortie ?</w:t>
      </w:r>
    </w:p>
    <w:p w14:paraId="24219FC2" w14:textId="77777777" w:rsidR="005A24FF" w:rsidRDefault="005A24FF">
      <w:pPr>
        <w:ind w:firstLine="284"/>
        <w:jc w:val="both"/>
        <w:rPr>
          <w:rFonts w:ascii="Times New Roman" w:hAnsi="Times New Roman"/>
        </w:rPr>
      </w:pPr>
    </w:p>
    <w:p w14:paraId="38FA8A27" w14:textId="77777777" w:rsidR="00417E3E" w:rsidRDefault="00413151" w:rsidP="00417E3E">
      <w:pPr>
        <w:ind w:firstLine="284"/>
        <w:jc w:val="center"/>
        <w:rPr>
          <w:rFonts w:ascii="Times New Roman" w:hAnsi="Times New Roman"/>
        </w:rPr>
      </w:pPr>
      <w:r w:rsidRPr="00417E3E">
        <w:rPr>
          <w:rFonts w:ascii="Times New Roman" w:hAnsi="Times New Roman"/>
          <w:position w:val="-16"/>
        </w:rPr>
        <w:object w:dxaOrig="1520" w:dyaOrig="420" w14:anchorId="11D0546E">
          <v:shape id="_x0000_i1029" type="#_x0000_t75" style="width:76.1pt;height:20.95pt" o:ole="">
            <v:imagedata r:id="rId17" o:title=""/>
          </v:shape>
          <o:OLEObject Type="Embed" ProgID="Equation.DSMT4" ShapeID="_x0000_i1029" DrawAspect="Content" ObjectID="_1839424903" r:id="rId18"/>
        </w:object>
      </w:r>
    </w:p>
    <w:p w14:paraId="7E92C83D" w14:textId="77777777" w:rsidR="00413151" w:rsidRDefault="00413151" w:rsidP="00CA7454">
      <w:pPr>
        <w:ind w:firstLine="284"/>
        <w:rPr>
          <w:rFonts w:ascii="Times New Roman" w:hAnsi="Times New Roman"/>
        </w:rPr>
      </w:pPr>
    </w:p>
    <w:p w14:paraId="6018D6B3" w14:textId="77777777" w:rsidR="00CA7454" w:rsidRDefault="00CA7454" w:rsidP="00CA7454">
      <w:pPr>
        <w:ind w:firstLine="284"/>
        <w:rPr>
          <w:rFonts w:ascii="Times New Roman" w:hAnsi="Times New Roman"/>
        </w:rPr>
      </w:pPr>
      <w:r>
        <w:rPr>
          <w:rFonts w:ascii="Times New Roman" w:hAnsi="Times New Roman"/>
        </w:rPr>
        <w:t>Cette valeur est-elle conforme à la législation ?</w:t>
      </w:r>
    </w:p>
    <w:p w14:paraId="33F18BB0" w14:textId="77777777" w:rsidR="00CA7454" w:rsidRDefault="00CA7454" w:rsidP="00417E3E">
      <w:pPr>
        <w:ind w:firstLine="284"/>
        <w:jc w:val="center"/>
        <w:rPr>
          <w:rFonts w:ascii="Times New Roman" w:hAnsi="Times New Roman"/>
        </w:rPr>
      </w:pPr>
    </w:p>
    <w:p w14:paraId="54889FAD" w14:textId="77777777" w:rsidR="00417E3E" w:rsidRDefault="00417E3E">
      <w:pPr>
        <w:ind w:firstLine="284"/>
        <w:jc w:val="both"/>
        <w:rPr>
          <w:rFonts w:ascii="Times New Roman" w:hAnsi="Times New Roman"/>
        </w:rPr>
      </w:pPr>
    </w:p>
    <w:p w14:paraId="1862874B" w14:textId="77777777" w:rsidR="00417E3E" w:rsidRDefault="00417E3E">
      <w:pPr>
        <w:ind w:firstLine="284"/>
        <w:jc w:val="both"/>
        <w:rPr>
          <w:rFonts w:ascii="Times New Roman" w:hAnsi="Times New Roman"/>
        </w:rPr>
      </w:pPr>
      <w:r>
        <w:rPr>
          <w:rFonts w:ascii="Times New Roman" w:hAnsi="Times New Roman"/>
        </w:rPr>
        <w:t xml:space="preserve">Calculez le </w:t>
      </w:r>
      <w:r w:rsidR="00413151">
        <w:rPr>
          <w:rFonts w:ascii="Times New Roman" w:hAnsi="Times New Roman"/>
        </w:rPr>
        <w:t>flux massique total de NOx émis</w:t>
      </w:r>
      <w:r>
        <w:rPr>
          <w:rFonts w:ascii="Times New Roman" w:hAnsi="Times New Roman"/>
        </w:rPr>
        <w:t xml:space="preserve"> par cet injecteur</w:t>
      </w:r>
      <w:r w:rsidR="00E85128">
        <w:rPr>
          <w:rFonts w:ascii="Times New Roman" w:hAnsi="Times New Roman"/>
        </w:rPr>
        <w:t xml:space="preserve"> en </w:t>
      </w:r>
      <w:r w:rsidR="00E85128" w:rsidRPr="00341A27">
        <w:rPr>
          <w:rFonts w:ascii="Times New Roman" w:hAnsi="Times New Roman"/>
          <w:b/>
          <w:color w:val="0070C0"/>
        </w:rPr>
        <w:t>mg/h</w:t>
      </w:r>
      <w:r>
        <w:rPr>
          <w:rFonts w:ascii="Times New Roman" w:hAnsi="Times New Roman"/>
        </w:rPr>
        <w:t> :</w:t>
      </w:r>
    </w:p>
    <w:p w14:paraId="16ECFAC0" w14:textId="77777777" w:rsidR="00417E3E" w:rsidRDefault="00417E3E">
      <w:pPr>
        <w:ind w:firstLine="284"/>
        <w:jc w:val="both"/>
        <w:rPr>
          <w:rFonts w:ascii="Times New Roman" w:hAnsi="Times New Roman"/>
        </w:rPr>
      </w:pPr>
    </w:p>
    <w:p w14:paraId="1C5C5B90" w14:textId="77777777" w:rsidR="00417E3E" w:rsidRDefault="00413151" w:rsidP="00417E3E">
      <w:pPr>
        <w:ind w:firstLine="284"/>
        <w:jc w:val="center"/>
        <w:rPr>
          <w:rFonts w:ascii="Times New Roman" w:hAnsi="Times New Roman"/>
        </w:rPr>
      </w:pPr>
      <w:r w:rsidRPr="00417E3E">
        <w:rPr>
          <w:rFonts w:ascii="Times New Roman" w:hAnsi="Times New Roman"/>
          <w:position w:val="-16"/>
        </w:rPr>
        <w:object w:dxaOrig="1700" w:dyaOrig="400" w14:anchorId="0043CD5E">
          <v:shape id="_x0000_i1030" type="#_x0000_t75" style="width:85.2pt;height:20.05pt" o:ole="">
            <v:imagedata r:id="rId19" o:title=""/>
          </v:shape>
          <o:OLEObject Type="Embed" ProgID="Equation.DSMT4" ShapeID="_x0000_i1030" DrawAspect="Content" ObjectID="_1839424904" r:id="rId20"/>
        </w:object>
      </w:r>
    </w:p>
    <w:p w14:paraId="1E31658D" w14:textId="77777777" w:rsidR="00417E3E" w:rsidRDefault="00417E3E">
      <w:pPr>
        <w:ind w:firstLine="284"/>
        <w:jc w:val="both"/>
        <w:rPr>
          <w:rFonts w:ascii="Times New Roman" w:hAnsi="Times New Roman"/>
        </w:rPr>
      </w:pPr>
    </w:p>
    <w:p w14:paraId="68119B93" w14:textId="77777777" w:rsidR="007A3AE6" w:rsidRPr="004E18D9" w:rsidRDefault="00351B4C" w:rsidP="007A3AE6">
      <w:pPr>
        <w:ind w:firstLine="284"/>
        <w:jc w:val="both"/>
        <w:rPr>
          <w:rFonts w:ascii="Times New Roman" w:hAnsi="Times New Roman"/>
          <w:b/>
        </w:rPr>
      </w:pPr>
      <w:r>
        <w:rPr>
          <w:rFonts w:ascii="Times New Roman" w:hAnsi="Times New Roman"/>
          <w:b/>
        </w:rPr>
        <w:t>7</w:t>
      </w:r>
      <w:r w:rsidR="007A3AE6" w:rsidRPr="004E18D9">
        <w:rPr>
          <w:rFonts w:ascii="Times New Roman" w:hAnsi="Times New Roman"/>
          <w:b/>
        </w:rPr>
        <w:t>) Emission de NOx</w:t>
      </w:r>
      <w:r w:rsidR="007A3AE6">
        <w:rPr>
          <w:rFonts w:ascii="Times New Roman" w:hAnsi="Times New Roman"/>
          <w:b/>
        </w:rPr>
        <w:t xml:space="preserve"> avec une alimentation enrichie en oxygène</w:t>
      </w:r>
    </w:p>
    <w:p w14:paraId="068A4FF1" w14:textId="77777777" w:rsidR="007A3AE6" w:rsidRDefault="007A3AE6" w:rsidP="007A3AE6">
      <w:pPr>
        <w:ind w:firstLine="284"/>
        <w:jc w:val="both"/>
        <w:rPr>
          <w:rFonts w:ascii="Times New Roman" w:hAnsi="Times New Roman"/>
        </w:rPr>
      </w:pPr>
    </w:p>
    <w:p w14:paraId="0329757F" w14:textId="77777777" w:rsidR="007A3AE6" w:rsidRDefault="007A3AE6" w:rsidP="007A3AE6">
      <w:pPr>
        <w:ind w:firstLine="284"/>
        <w:jc w:val="both"/>
        <w:rPr>
          <w:rFonts w:ascii="Times New Roman" w:hAnsi="Times New Roman"/>
        </w:rPr>
      </w:pPr>
      <w:r>
        <w:rPr>
          <w:rFonts w:ascii="Times New Roman" w:hAnsi="Times New Roman"/>
        </w:rPr>
        <w:t xml:space="preserve">Répondre à nouveau aux questions de </w:t>
      </w:r>
      <w:r w:rsidR="00351B4C">
        <w:rPr>
          <w:rFonts w:ascii="Times New Roman" w:hAnsi="Times New Roman"/>
        </w:rPr>
        <w:t>6</w:t>
      </w:r>
      <w:r>
        <w:rPr>
          <w:rFonts w:ascii="Times New Roman" w:hAnsi="Times New Roman"/>
        </w:rPr>
        <w:t>) dans le cas où l’alimentation de l’air est enr</w:t>
      </w:r>
      <w:r w:rsidR="00341A27">
        <w:rPr>
          <w:rFonts w:ascii="Times New Roman" w:hAnsi="Times New Roman"/>
        </w:rPr>
        <w:t>ichie à 40% massique en oxygène.</w:t>
      </w:r>
    </w:p>
    <w:p w14:paraId="688D2B4D" w14:textId="77777777" w:rsidR="00341A27" w:rsidRDefault="00341A27" w:rsidP="007A3AE6">
      <w:pPr>
        <w:ind w:firstLine="284"/>
        <w:jc w:val="both"/>
        <w:rPr>
          <w:rFonts w:ascii="Times New Roman" w:hAnsi="Times New Roman"/>
        </w:rPr>
      </w:pPr>
    </w:p>
    <w:p w14:paraId="0AC32296" w14:textId="77777777" w:rsidR="00341A27" w:rsidRPr="00533268" w:rsidRDefault="00341A27" w:rsidP="007A3AE6">
      <w:pPr>
        <w:ind w:firstLine="284"/>
        <w:jc w:val="both"/>
        <w:rPr>
          <w:rFonts w:ascii="Times New Roman" w:hAnsi="Times New Roman"/>
          <w:b/>
          <w:color w:val="0070C0"/>
        </w:rPr>
      </w:pPr>
      <w:r w:rsidRPr="00533268">
        <w:rPr>
          <w:rFonts w:ascii="Times New Roman" w:hAnsi="Times New Roman"/>
          <w:b/>
          <w:color w:val="0070C0"/>
        </w:rPr>
        <w:t>Reportez ici une copie d’</w:t>
      </w:r>
      <w:r w:rsidR="002122B7" w:rsidRPr="00533268">
        <w:rPr>
          <w:rFonts w:ascii="Times New Roman" w:hAnsi="Times New Roman"/>
          <w:b/>
          <w:color w:val="0070C0"/>
        </w:rPr>
        <w:t>écran de vos résidus :</w:t>
      </w:r>
    </w:p>
    <w:p w14:paraId="7B129766" w14:textId="77777777" w:rsidR="002122B7" w:rsidRPr="00533268" w:rsidRDefault="002122B7" w:rsidP="007A3AE6">
      <w:pPr>
        <w:ind w:firstLine="284"/>
        <w:jc w:val="both"/>
        <w:rPr>
          <w:rFonts w:ascii="Times New Roman" w:hAnsi="Times New Roman"/>
          <w:b/>
          <w:color w:val="0070C0"/>
        </w:rPr>
      </w:pPr>
    </w:p>
    <w:p w14:paraId="13472C21" w14:textId="77777777" w:rsidR="002122B7" w:rsidRPr="002122B7" w:rsidRDefault="002122B7" w:rsidP="002122B7">
      <w:pPr>
        <w:ind w:firstLine="284"/>
        <w:jc w:val="both"/>
        <w:rPr>
          <w:rFonts w:ascii="Times New Roman" w:hAnsi="Times New Roman"/>
          <w:color w:val="0070C0"/>
        </w:rPr>
      </w:pPr>
      <w:r w:rsidRPr="00533268">
        <w:rPr>
          <w:rFonts w:ascii="Times New Roman" w:hAnsi="Times New Roman"/>
          <w:b/>
          <w:color w:val="0070C0"/>
        </w:rPr>
        <w:t>Reportez la carte sur le plan de symétrie de la teneur en NOx (titre massique)</w:t>
      </w:r>
      <w:r w:rsidRPr="002122B7">
        <w:rPr>
          <w:rFonts w:ascii="Times New Roman" w:hAnsi="Times New Roman"/>
          <w:color w:val="0070C0"/>
        </w:rPr>
        <w:t> :</w:t>
      </w:r>
    </w:p>
    <w:p w14:paraId="2C749C12" w14:textId="77777777" w:rsidR="002122B7" w:rsidRPr="00341A27" w:rsidRDefault="002122B7" w:rsidP="007A3AE6">
      <w:pPr>
        <w:ind w:firstLine="284"/>
        <w:jc w:val="both"/>
        <w:rPr>
          <w:rFonts w:ascii="Times New Roman" w:hAnsi="Times New Roman"/>
          <w:color w:val="0070C0"/>
        </w:rPr>
      </w:pPr>
    </w:p>
    <w:p w14:paraId="10942D38" w14:textId="77777777" w:rsidR="007A3AE6" w:rsidRDefault="007A3AE6" w:rsidP="007A3AE6">
      <w:pPr>
        <w:ind w:firstLine="284"/>
        <w:jc w:val="both"/>
        <w:rPr>
          <w:rFonts w:ascii="Times New Roman" w:hAnsi="Times New Roman"/>
        </w:rPr>
      </w:pPr>
    </w:p>
    <w:p w14:paraId="1F97662F" w14:textId="77777777" w:rsidR="007A3AE6" w:rsidRDefault="007A3AE6" w:rsidP="007A3AE6">
      <w:pPr>
        <w:ind w:firstLine="284"/>
        <w:jc w:val="both"/>
        <w:rPr>
          <w:rFonts w:ascii="Times New Roman" w:hAnsi="Times New Roman"/>
        </w:rPr>
      </w:pPr>
    </w:p>
    <w:p w14:paraId="0E37CC54" w14:textId="77777777" w:rsidR="007A3AE6" w:rsidRDefault="007A3AE6" w:rsidP="007A3AE6">
      <w:pPr>
        <w:ind w:firstLine="284"/>
        <w:jc w:val="both"/>
        <w:rPr>
          <w:rFonts w:ascii="Times New Roman" w:hAnsi="Times New Roman"/>
        </w:rPr>
      </w:pPr>
      <w:r>
        <w:rPr>
          <w:rFonts w:ascii="Times New Roman" w:hAnsi="Times New Roman"/>
        </w:rPr>
        <w:t>Quelle est la valeur maximale de NOx au sein de l’injecteur ?</w:t>
      </w:r>
    </w:p>
    <w:p w14:paraId="0DA66F49" w14:textId="77777777" w:rsidR="007A3AE6" w:rsidRDefault="007A3AE6" w:rsidP="007A3AE6">
      <w:pPr>
        <w:ind w:firstLine="284"/>
        <w:jc w:val="both"/>
        <w:rPr>
          <w:rFonts w:ascii="Times New Roman" w:hAnsi="Times New Roman"/>
        </w:rPr>
      </w:pPr>
    </w:p>
    <w:p w14:paraId="450802E9" w14:textId="77777777" w:rsidR="007A3AE6" w:rsidRDefault="007A3AE6" w:rsidP="007A3AE6">
      <w:pPr>
        <w:ind w:firstLine="284"/>
        <w:jc w:val="center"/>
        <w:rPr>
          <w:rFonts w:ascii="Times New Roman" w:hAnsi="Times New Roman"/>
        </w:rPr>
      </w:pPr>
      <w:r w:rsidRPr="00417E3E">
        <w:rPr>
          <w:rFonts w:ascii="Times New Roman" w:hAnsi="Times New Roman"/>
          <w:position w:val="-30"/>
        </w:rPr>
        <w:object w:dxaOrig="1420" w:dyaOrig="720" w14:anchorId="442A349D">
          <v:shape id="_x0000_i1031" type="#_x0000_t75" style="width:71.1pt;height:36.45pt" o:ole="">
            <v:imagedata r:id="rId15" o:title=""/>
          </v:shape>
          <o:OLEObject Type="Embed" ProgID="Equation.DSMT4" ShapeID="_x0000_i1031" DrawAspect="Content" ObjectID="_1839424905" r:id="rId21"/>
        </w:object>
      </w:r>
    </w:p>
    <w:p w14:paraId="5F6471BF" w14:textId="77777777" w:rsidR="007A3AE6" w:rsidRDefault="007A3AE6" w:rsidP="007A3AE6">
      <w:pPr>
        <w:ind w:firstLine="284"/>
        <w:jc w:val="both"/>
        <w:rPr>
          <w:rFonts w:ascii="Times New Roman" w:hAnsi="Times New Roman"/>
        </w:rPr>
      </w:pPr>
      <w:r>
        <w:rPr>
          <w:rFonts w:ascii="Times New Roman" w:hAnsi="Times New Roman"/>
        </w:rPr>
        <w:t>Et la valeur moyenne dans le flux de sortie ?</w:t>
      </w:r>
    </w:p>
    <w:p w14:paraId="2B6C82B5" w14:textId="77777777" w:rsidR="007A3AE6" w:rsidRDefault="007A3AE6" w:rsidP="007A3AE6">
      <w:pPr>
        <w:ind w:firstLine="284"/>
        <w:jc w:val="both"/>
        <w:rPr>
          <w:rFonts w:ascii="Times New Roman" w:hAnsi="Times New Roman"/>
        </w:rPr>
      </w:pPr>
    </w:p>
    <w:p w14:paraId="7CDF16D1" w14:textId="77777777" w:rsidR="007A3AE6" w:rsidRDefault="007A3AE6" w:rsidP="007A3AE6">
      <w:pPr>
        <w:ind w:firstLine="284"/>
        <w:jc w:val="center"/>
        <w:rPr>
          <w:rFonts w:ascii="Times New Roman" w:hAnsi="Times New Roman"/>
        </w:rPr>
      </w:pPr>
      <w:r w:rsidRPr="00417E3E">
        <w:rPr>
          <w:rFonts w:ascii="Times New Roman" w:hAnsi="Times New Roman"/>
          <w:position w:val="-16"/>
        </w:rPr>
        <w:object w:dxaOrig="1520" w:dyaOrig="420" w14:anchorId="22313DFC">
          <v:shape id="_x0000_i1032" type="#_x0000_t75" style="width:76.1pt;height:20.95pt" o:ole="">
            <v:imagedata r:id="rId17" o:title=""/>
          </v:shape>
          <o:OLEObject Type="Embed" ProgID="Equation.DSMT4" ShapeID="_x0000_i1032" DrawAspect="Content" ObjectID="_1839424906" r:id="rId22"/>
        </w:object>
      </w:r>
    </w:p>
    <w:p w14:paraId="157B518E" w14:textId="77777777" w:rsidR="007A3AE6" w:rsidRDefault="007A3AE6" w:rsidP="007A3AE6">
      <w:pPr>
        <w:ind w:firstLine="284"/>
        <w:rPr>
          <w:rFonts w:ascii="Times New Roman" w:hAnsi="Times New Roman"/>
        </w:rPr>
      </w:pPr>
    </w:p>
    <w:p w14:paraId="36F4715B" w14:textId="77777777" w:rsidR="007A3AE6" w:rsidRDefault="007A3AE6" w:rsidP="007A3AE6">
      <w:pPr>
        <w:ind w:firstLine="284"/>
        <w:rPr>
          <w:rFonts w:ascii="Times New Roman" w:hAnsi="Times New Roman"/>
        </w:rPr>
      </w:pPr>
      <w:r>
        <w:rPr>
          <w:rFonts w:ascii="Times New Roman" w:hAnsi="Times New Roman"/>
        </w:rPr>
        <w:t>Cette valeur est-elle conforme à la législation ?</w:t>
      </w:r>
    </w:p>
    <w:p w14:paraId="5AAD6F72" w14:textId="77777777" w:rsidR="007A3AE6" w:rsidRDefault="007A3AE6" w:rsidP="007A3AE6">
      <w:pPr>
        <w:ind w:firstLine="284"/>
        <w:jc w:val="center"/>
        <w:rPr>
          <w:rFonts w:ascii="Times New Roman" w:hAnsi="Times New Roman"/>
        </w:rPr>
      </w:pPr>
    </w:p>
    <w:p w14:paraId="4A995BE1" w14:textId="77777777" w:rsidR="007A3AE6" w:rsidRDefault="007A3AE6" w:rsidP="007A3AE6">
      <w:pPr>
        <w:ind w:firstLine="284"/>
        <w:jc w:val="both"/>
        <w:rPr>
          <w:rFonts w:ascii="Times New Roman" w:hAnsi="Times New Roman"/>
        </w:rPr>
      </w:pPr>
    </w:p>
    <w:p w14:paraId="78669D0D" w14:textId="77777777" w:rsidR="007A3AE6" w:rsidRDefault="007A3AE6" w:rsidP="007A3AE6">
      <w:pPr>
        <w:ind w:firstLine="284"/>
        <w:jc w:val="both"/>
        <w:rPr>
          <w:rFonts w:ascii="Times New Roman" w:hAnsi="Times New Roman"/>
        </w:rPr>
      </w:pPr>
      <w:r>
        <w:rPr>
          <w:rFonts w:ascii="Times New Roman" w:hAnsi="Times New Roman"/>
        </w:rPr>
        <w:t xml:space="preserve">Calculez le flux massique total de NOx émis par cet injecteur en </w:t>
      </w:r>
      <w:r w:rsidRPr="00341A27">
        <w:rPr>
          <w:rFonts w:ascii="Times New Roman" w:hAnsi="Times New Roman"/>
          <w:b/>
          <w:color w:val="0070C0"/>
        </w:rPr>
        <w:t>mg/h</w:t>
      </w:r>
      <w:r>
        <w:rPr>
          <w:rFonts w:ascii="Times New Roman" w:hAnsi="Times New Roman"/>
        </w:rPr>
        <w:t> :</w:t>
      </w:r>
    </w:p>
    <w:p w14:paraId="13A40585" w14:textId="77777777" w:rsidR="007A3AE6" w:rsidRDefault="007A3AE6" w:rsidP="007A3AE6">
      <w:pPr>
        <w:ind w:firstLine="284"/>
        <w:jc w:val="both"/>
        <w:rPr>
          <w:rFonts w:ascii="Times New Roman" w:hAnsi="Times New Roman"/>
        </w:rPr>
      </w:pPr>
    </w:p>
    <w:p w14:paraId="1674744B" w14:textId="77777777" w:rsidR="007A3AE6" w:rsidRDefault="007A3AE6" w:rsidP="007A3AE6">
      <w:pPr>
        <w:ind w:firstLine="284"/>
        <w:jc w:val="center"/>
        <w:rPr>
          <w:rFonts w:ascii="Times New Roman" w:hAnsi="Times New Roman"/>
        </w:rPr>
      </w:pPr>
      <w:r w:rsidRPr="00417E3E">
        <w:rPr>
          <w:rFonts w:ascii="Times New Roman" w:hAnsi="Times New Roman"/>
          <w:position w:val="-16"/>
        </w:rPr>
        <w:object w:dxaOrig="1700" w:dyaOrig="400" w14:anchorId="5623B154">
          <v:shape id="_x0000_i1033" type="#_x0000_t75" style="width:85.2pt;height:20.05pt" o:ole="">
            <v:imagedata r:id="rId19" o:title=""/>
          </v:shape>
          <o:OLEObject Type="Embed" ProgID="Equation.DSMT4" ShapeID="_x0000_i1033" DrawAspect="Content" ObjectID="_1839424907" r:id="rId23"/>
        </w:object>
      </w:r>
    </w:p>
    <w:p w14:paraId="0C9E24D6" w14:textId="77777777" w:rsidR="00417E3E" w:rsidRDefault="00417E3E">
      <w:pPr>
        <w:ind w:firstLine="284"/>
        <w:jc w:val="both"/>
        <w:rPr>
          <w:rFonts w:ascii="Times New Roman" w:hAnsi="Times New Roman"/>
        </w:rPr>
      </w:pPr>
    </w:p>
    <w:p w14:paraId="29F7D313" w14:textId="77777777" w:rsidR="00E85D83" w:rsidRPr="00341A27" w:rsidRDefault="00341A27" w:rsidP="003652E1">
      <w:pPr>
        <w:spacing w:before="120"/>
        <w:rPr>
          <w:rFonts w:ascii="Times New Roman" w:hAnsi="Times New Roman"/>
          <w:b/>
          <w:bCs/>
          <w:iCs/>
          <w:color w:val="0070C0"/>
          <w:sz w:val="28"/>
          <w:szCs w:val="28"/>
        </w:rPr>
      </w:pPr>
      <w:r w:rsidRPr="00341A27">
        <w:rPr>
          <w:rFonts w:ascii="Times New Roman" w:hAnsi="Times New Roman"/>
          <w:b/>
          <w:bCs/>
          <w:iCs/>
          <w:color w:val="0070C0"/>
          <w:sz w:val="28"/>
          <w:szCs w:val="28"/>
        </w:rPr>
        <w:t xml:space="preserve">N’oubliez pas de retourner par email les </w:t>
      </w:r>
      <w:r>
        <w:rPr>
          <w:rFonts w:ascii="Times New Roman" w:hAnsi="Times New Roman"/>
          <w:b/>
          <w:bCs/>
          <w:iCs/>
          <w:color w:val="0070C0"/>
          <w:sz w:val="28"/>
          <w:szCs w:val="28"/>
        </w:rPr>
        <w:t xml:space="preserve">deux </w:t>
      </w:r>
      <w:r w:rsidRPr="00341A27">
        <w:rPr>
          <w:rFonts w:ascii="Times New Roman" w:hAnsi="Times New Roman"/>
          <w:b/>
          <w:bCs/>
          <w:iCs/>
          <w:color w:val="0070C0"/>
          <w:sz w:val="28"/>
          <w:szCs w:val="28"/>
        </w:rPr>
        <w:t>fichiers suivants :</w:t>
      </w:r>
    </w:p>
    <w:p w14:paraId="2369559F" w14:textId="77777777" w:rsidR="00341A27" w:rsidRPr="00341A27" w:rsidRDefault="00341A27" w:rsidP="00341A27">
      <w:pPr>
        <w:numPr>
          <w:ilvl w:val="0"/>
          <w:numId w:val="8"/>
        </w:numPr>
        <w:spacing w:before="120"/>
        <w:rPr>
          <w:rFonts w:ascii="Times New Roman" w:hAnsi="Times New Roman"/>
          <w:b/>
          <w:bCs/>
          <w:iCs/>
          <w:sz w:val="28"/>
          <w:szCs w:val="28"/>
        </w:rPr>
      </w:pPr>
      <w:r w:rsidRPr="00341A27">
        <w:rPr>
          <w:rFonts w:ascii="Times New Roman" w:hAnsi="Times New Roman"/>
          <w:b/>
          <w:bCs/>
          <w:iCs/>
          <w:sz w:val="28"/>
          <w:szCs w:val="28"/>
        </w:rPr>
        <w:t xml:space="preserve">Ce fichier avec vos réponses </w:t>
      </w:r>
      <w:r>
        <w:rPr>
          <w:rFonts w:ascii="Times New Roman" w:hAnsi="Times New Roman"/>
          <w:b/>
          <w:bCs/>
          <w:iCs/>
          <w:sz w:val="28"/>
          <w:szCs w:val="28"/>
        </w:rPr>
        <w:t xml:space="preserve">insérées </w:t>
      </w:r>
      <w:r w:rsidRPr="00341A27">
        <w:rPr>
          <w:rFonts w:ascii="Times New Roman" w:hAnsi="Times New Roman"/>
          <w:b/>
          <w:bCs/>
          <w:iCs/>
          <w:sz w:val="28"/>
          <w:szCs w:val="28"/>
        </w:rPr>
        <w:t>(format word ou pdf</w:t>
      </w:r>
      <w:r w:rsidR="00FC4E9A">
        <w:rPr>
          <w:rFonts w:ascii="Times New Roman" w:hAnsi="Times New Roman"/>
          <w:b/>
          <w:bCs/>
          <w:iCs/>
          <w:sz w:val="28"/>
          <w:szCs w:val="28"/>
        </w:rPr>
        <w:t xml:space="preserve"> préféré</w:t>
      </w:r>
      <w:r w:rsidRPr="00341A27">
        <w:rPr>
          <w:rFonts w:ascii="Times New Roman" w:hAnsi="Times New Roman"/>
          <w:b/>
          <w:bCs/>
          <w:iCs/>
          <w:sz w:val="28"/>
          <w:szCs w:val="28"/>
        </w:rPr>
        <w:t>)</w:t>
      </w:r>
    </w:p>
    <w:p w14:paraId="1B0686D0" w14:textId="77777777" w:rsidR="00341A27" w:rsidRPr="00341A27" w:rsidRDefault="00341A27" w:rsidP="00341A27">
      <w:pPr>
        <w:numPr>
          <w:ilvl w:val="0"/>
          <w:numId w:val="8"/>
        </w:numPr>
        <w:spacing w:before="120"/>
        <w:rPr>
          <w:rFonts w:ascii="Times New Roman" w:hAnsi="Times New Roman"/>
          <w:b/>
          <w:bCs/>
          <w:iCs/>
          <w:sz w:val="28"/>
          <w:szCs w:val="28"/>
        </w:rPr>
      </w:pPr>
      <w:r w:rsidRPr="00341A27">
        <w:rPr>
          <w:rFonts w:ascii="Times New Roman" w:hAnsi="Times New Roman"/>
          <w:b/>
          <w:bCs/>
          <w:iCs/>
          <w:sz w:val="28"/>
          <w:szCs w:val="28"/>
        </w:rPr>
        <w:t xml:space="preserve">Votre </w:t>
      </w:r>
      <w:proofErr w:type="gramStart"/>
      <w:r w:rsidRPr="00341A27">
        <w:rPr>
          <w:rFonts w:ascii="Times New Roman" w:hAnsi="Times New Roman"/>
          <w:b/>
          <w:bCs/>
          <w:iCs/>
          <w:sz w:val="28"/>
          <w:szCs w:val="28"/>
        </w:rPr>
        <w:t>fichier .cas</w:t>
      </w:r>
      <w:proofErr w:type="gramEnd"/>
      <w:r w:rsidRPr="00341A27">
        <w:rPr>
          <w:rFonts w:ascii="Times New Roman" w:hAnsi="Times New Roman"/>
          <w:b/>
          <w:bCs/>
          <w:iCs/>
          <w:sz w:val="28"/>
          <w:szCs w:val="28"/>
        </w:rPr>
        <w:t xml:space="preserve"> utilisé à la fin du test.</w:t>
      </w:r>
    </w:p>
    <w:sectPr w:rsidR="00341A27" w:rsidRPr="00341A27">
      <w:pgSz w:w="11906" w:h="16838"/>
      <w:pgMar w:top="1417" w:right="1417" w:bottom="1417" w:left="1417"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039DD" w14:textId="77777777" w:rsidR="00294772" w:rsidRDefault="00294772" w:rsidP="00D27706">
      <w:r>
        <w:separator/>
      </w:r>
    </w:p>
  </w:endnote>
  <w:endnote w:type="continuationSeparator" w:id="0">
    <w:p w14:paraId="26D37738" w14:textId="77777777" w:rsidR="00294772" w:rsidRDefault="00294772" w:rsidP="00D27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BF46" w14:textId="77777777" w:rsidR="00294772" w:rsidRDefault="00294772" w:rsidP="00D27706">
      <w:r>
        <w:separator/>
      </w:r>
    </w:p>
  </w:footnote>
  <w:footnote w:type="continuationSeparator" w:id="0">
    <w:p w14:paraId="3B7F4051" w14:textId="77777777" w:rsidR="00294772" w:rsidRDefault="00294772" w:rsidP="00D277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704"/>
        </w:tabs>
        <w:ind w:left="704" w:hanging="420"/>
      </w:pPr>
      <w:rPr>
        <w:rFonts w:hint="default"/>
      </w:rPr>
    </w:lvl>
  </w:abstractNum>
  <w:abstractNum w:abstractNumId="1" w15:restartNumberingAfterBreak="0">
    <w:nsid w:val="00000002"/>
    <w:multiLevelType w:val="singleLevel"/>
    <w:tmpl w:val="00000000"/>
    <w:lvl w:ilvl="0">
      <w:start w:val="1"/>
      <w:numFmt w:val="decimal"/>
      <w:lvlText w:val="%1)"/>
      <w:lvlJc w:val="left"/>
      <w:pPr>
        <w:tabs>
          <w:tab w:val="num" w:pos="704"/>
        </w:tabs>
        <w:ind w:left="704" w:hanging="42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644" w:hanging="360"/>
      </w:p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19ED4327"/>
    <w:multiLevelType w:val="hybridMultilevel"/>
    <w:tmpl w:val="C3B8E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132E19"/>
    <w:multiLevelType w:val="hybridMultilevel"/>
    <w:tmpl w:val="1FE28A64"/>
    <w:lvl w:ilvl="0" w:tplc="CF8AA06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49756204"/>
    <w:multiLevelType w:val="hybridMultilevel"/>
    <w:tmpl w:val="22766AAE"/>
    <w:lvl w:ilvl="0" w:tplc="002E4262">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61D8598E"/>
    <w:multiLevelType w:val="hybridMultilevel"/>
    <w:tmpl w:val="407ADC68"/>
    <w:lvl w:ilvl="0" w:tplc="29FE7D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 w:numId="3">
    <w:abstractNumId w:val="7"/>
  </w:num>
  <w:num w:numId="4">
    <w:abstractNumId w:val="6"/>
  </w:num>
  <w:num w:numId="5">
    <w:abstractNumId w:val="5"/>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5E"/>
    <w:rsid w:val="000A7D2C"/>
    <w:rsid w:val="000C5557"/>
    <w:rsid w:val="000D2383"/>
    <w:rsid w:val="00133D88"/>
    <w:rsid w:val="00181DDD"/>
    <w:rsid w:val="001B2C35"/>
    <w:rsid w:val="001B44FF"/>
    <w:rsid w:val="001E560C"/>
    <w:rsid w:val="001F041A"/>
    <w:rsid w:val="00205097"/>
    <w:rsid w:val="002122B7"/>
    <w:rsid w:val="002372FA"/>
    <w:rsid w:val="00283905"/>
    <w:rsid w:val="00294772"/>
    <w:rsid w:val="002C0CBF"/>
    <w:rsid w:val="002D3232"/>
    <w:rsid w:val="002D338F"/>
    <w:rsid w:val="00341A27"/>
    <w:rsid w:val="00351B4C"/>
    <w:rsid w:val="00351FD8"/>
    <w:rsid w:val="003652E1"/>
    <w:rsid w:val="00376923"/>
    <w:rsid w:val="003B1AF0"/>
    <w:rsid w:val="003F5869"/>
    <w:rsid w:val="0040409F"/>
    <w:rsid w:val="00413151"/>
    <w:rsid w:val="00417E3E"/>
    <w:rsid w:val="0047329B"/>
    <w:rsid w:val="00493BC1"/>
    <w:rsid w:val="004B7A5B"/>
    <w:rsid w:val="004E18D9"/>
    <w:rsid w:val="004E62E7"/>
    <w:rsid w:val="004F2EC3"/>
    <w:rsid w:val="00533268"/>
    <w:rsid w:val="00540EA9"/>
    <w:rsid w:val="00595770"/>
    <w:rsid w:val="005A24FF"/>
    <w:rsid w:val="005C790C"/>
    <w:rsid w:val="006005D5"/>
    <w:rsid w:val="00632B2D"/>
    <w:rsid w:val="00637AB1"/>
    <w:rsid w:val="0065358D"/>
    <w:rsid w:val="00677D8E"/>
    <w:rsid w:val="006A581A"/>
    <w:rsid w:val="006F0882"/>
    <w:rsid w:val="006F3CC3"/>
    <w:rsid w:val="00714F35"/>
    <w:rsid w:val="0072589E"/>
    <w:rsid w:val="00737F49"/>
    <w:rsid w:val="0075172C"/>
    <w:rsid w:val="007914C2"/>
    <w:rsid w:val="00793283"/>
    <w:rsid w:val="007A3AE6"/>
    <w:rsid w:val="007C1A1F"/>
    <w:rsid w:val="007C51F7"/>
    <w:rsid w:val="00811158"/>
    <w:rsid w:val="00885933"/>
    <w:rsid w:val="008A13C6"/>
    <w:rsid w:val="008B106D"/>
    <w:rsid w:val="008B4737"/>
    <w:rsid w:val="008C69CD"/>
    <w:rsid w:val="008D68B6"/>
    <w:rsid w:val="0091352D"/>
    <w:rsid w:val="0096278E"/>
    <w:rsid w:val="00975C65"/>
    <w:rsid w:val="009D0783"/>
    <w:rsid w:val="009E4C2D"/>
    <w:rsid w:val="009E7356"/>
    <w:rsid w:val="00A47174"/>
    <w:rsid w:val="00A85D88"/>
    <w:rsid w:val="00A950E6"/>
    <w:rsid w:val="00AB18CE"/>
    <w:rsid w:val="00B6396E"/>
    <w:rsid w:val="00B64FFB"/>
    <w:rsid w:val="00B65108"/>
    <w:rsid w:val="00B67D74"/>
    <w:rsid w:val="00BF292E"/>
    <w:rsid w:val="00C00993"/>
    <w:rsid w:val="00C20F9E"/>
    <w:rsid w:val="00C312E8"/>
    <w:rsid w:val="00C363D8"/>
    <w:rsid w:val="00C56955"/>
    <w:rsid w:val="00C9593C"/>
    <w:rsid w:val="00C96DE7"/>
    <w:rsid w:val="00CA7454"/>
    <w:rsid w:val="00CD068A"/>
    <w:rsid w:val="00CD43E7"/>
    <w:rsid w:val="00D04D48"/>
    <w:rsid w:val="00D27706"/>
    <w:rsid w:val="00D40B26"/>
    <w:rsid w:val="00D659BF"/>
    <w:rsid w:val="00D81EDA"/>
    <w:rsid w:val="00DC641D"/>
    <w:rsid w:val="00E77754"/>
    <w:rsid w:val="00E85128"/>
    <w:rsid w:val="00E85D83"/>
    <w:rsid w:val="00E9370F"/>
    <w:rsid w:val="00F17666"/>
    <w:rsid w:val="00F20744"/>
    <w:rsid w:val="00FC4AD3"/>
    <w:rsid w:val="00FC4E9A"/>
    <w:rsid w:val="00FD255E"/>
    <w:rsid w:val="00FE0538"/>
    <w:rsid w:val="00FE726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2A1FA0"/>
  <w15:chartTrackingRefBased/>
  <w15:docId w15:val="{975A0CA9-59C0-471C-8C6D-E0D5454FC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0CBF"/>
    <w:rPr>
      <w:sz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ind w:firstLine="284"/>
      <w:jc w:val="both"/>
    </w:pPr>
    <w:rPr>
      <w:rFonts w:ascii="Times New Roman" w:hAnsi="Times New Roman"/>
    </w:rPr>
  </w:style>
  <w:style w:type="paragraph" w:styleId="Textedebulles">
    <w:name w:val="Balloon Text"/>
    <w:basedOn w:val="Normal"/>
    <w:link w:val="TextedebullesCar"/>
    <w:rsid w:val="00CD43E7"/>
    <w:rPr>
      <w:rFonts w:ascii="Tahoma" w:hAnsi="Tahoma" w:cs="Tahoma"/>
      <w:sz w:val="16"/>
      <w:szCs w:val="16"/>
    </w:rPr>
  </w:style>
  <w:style w:type="character" w:customStyle="1" w:styleId="TextedebullesCar">
    <w:name w:val="Texte de bulles Car"/>
    <w:link w:val="Textedebulles"/>
    <w:rsid w:val="00CD43E7"/>
    <w:rPr>
      <w:rFonts w:ascii="Tahoma" w:hAnsi="Tahoma" w:cs="Tahoma"/>
      <w:sz w:val="16"/>
      <w:szCs w:val="16"/>
    </w:rPr>
  </w:style>
  <w:style w:type="paragraph" w:styleId="Paragraphedeliste">
    <w:name w:val="List Paragraph"/>
    <w:basedOn w:val="Normal"/>
    <w:uiPriority w:val="34"/>
    <w:qFormat/>
    <w:rsid w:val="0096278E"/>
    <w:pPr>
      <w:ind w:left="720"/>
      <w:contextualSpacing/>
    </w:pPr>
  </w:style>
  <w:style w:type="paragraph" w:styleId="En-tte">
    <w:name w:val="header"/>
    <w:basedOn w:val="Normal"/>
    <w:link w:val="En-tteCar"/>
    <w:rsid w:val="00D27706"/>
    <w:pPr>
      <w:tabs>
        <w:tab w:val="center" w:pos="4536"/>
        <w:tab w:val="right" w:pos="9072"/>
      </w:tabs>
    </w:pPr>
  </w:style>
  <w:style w:type="character" w:customStyle="1" w:styleId="En-tteCar">
    <w:name w:val="En-tête Car"/>
    <w:basedOn w:val="Policepardfaut"/>
    <w:link w:val="En-tte"/>
    <w:rsid w:val="00D27706"/>
    <w:rPr>
      <w:sz w:val="24"/>
      <w:lang w:eastAsia="fr-FR"/>
    </w:rPr>
  </w:style>
  <w:style w:type="paragraph" w:styleId="Pieddepage">
    <w:name w:val="footer"/>
    <w:basedOn w:val="Normal"/>
    <w:link w:val="PieddepageCar"/>
    <w:rsid w:val="00D27706"/>
    <w:pPr>
      <w:tabs>
        <w:tab w:val="center" w:pos="4536"/>
        <w:tab w:val="right" w:pos="9072"/>
      </w:tabs>
    </w:pPr>
  </w:style>
  <w:style w:type="character" w:customStyle="1" w:styleId="PieddepageCar">
    <w:name w:val="Pied de page Car"/>
    <w:basedOn w:val="Policepardfaut"/>
    <w:link w:val="Pieddepage"/>
    <w:rsid w:val="00D27706"/>
    <w:rPr>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jpeg"/><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9.bin"/><Relationship Id="rId10" Type="http://schemas.openxmlformats.org/officeDocument/2006/relationships/oleObject" Target="embeddings/oleObject1.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oleObject" Target="embeddings/oleObject8.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TotalTime>
  <Pages>5</Pages>
  <Words>798</Words>
  <Characters>4392</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Thermique d’un arbre moteur</vt:lpstr>
    </vt:vector>
  </TitlesOfParts>
  <Company>ecole des mines</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Thermique d’un arbre moteur</dc:title>
  <dc:subject/>
  <dc:creator>bellot</dc:creator>
  <cp:keywords/>
  <cp:lastModifiedBy>Thibault Quatravaux</cp:lastModifiedBy>
  <cp:revision>4</cp:revision>
  <cp:lastPrinted>2026-05-04T14:27:00Z</cp:lastPrinted>
  <dcterms:created xsi:type="dcterms:W3CDTF">2026-05-04T14:27:00Z</dcterms:created>
  <dcterms:modified xsi:type="dcterms:W3CDTF">2026-05-04T16:35:00Z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